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698DFF" w14:textId="61C52F4E" w:rsidR="00236DE9" w:rsidRDefault="002A053D" w:rsidP="001C3DC8">
      <w:pPr>
        <w:pStyle w:val="Title"/>
        <w:outlineLvl w:val="0"/>
      </w:pPr>
      <w:r>
        <w:rPr>
          <w:rFonts w:ascii="Times New Roman" w:eastAsia="Times New Roman" w:hAnsi="Times New Roman" w:cs="Times New Roman"/>
          <w:sz w:val="24"/>
          <w:szCs w:val="24"/>
        </w:rPr>
        <w:t xml:space="preserve"> </w:t>
      </w:r>
      <w:r w:rsidR="588BBCF7" w:rsidRPr="588BBCF7">
        <w:rPr>
          <w:rFonts w:ascii="Times New Roman" w:eastAsia="Times New Roman" w:hAnsi="Times New Roman" w:cs="Times New Roman"/>
          <w:sz w:val="24"/>
          <w:szCs w:val="24"/>
        </w:rPr>
        <w:t>Curriculum Vitae</w:t>
      </w:r>
    </w:p>
    <w:p w14:paraId="76792E33" w14:textId="77777777" w:rsidR="00236DE9" w:rsidRDefault="00236DE9">
      <w:pPr>
        <w:tabs>
          <w:tab w:val="left" w:pos="0"/>
        </w:tabs>
        <w:jc w:val="both"/>
      </w:pPr>
    </w:p>
    <w:p w14:paraId="21EE4E12" w14:textId="77777777" w:rsidR="00236DE9" w:rsidRDefault="003C3B59" w:rsidP="001C3DC8">
      <w:pPr>
        <w:tabs>
          <w:tab w:val="left" w:pos="0"/>
        </w:tabs>
        <w:jc w:val="center"/>
        <w:outlineLvl w:val="0"/>
      </w:pPr>
      <w:r w:rsidRPr="588BBCF7">
        <w:rPr>
          <w:b/>
          <w:bCs/>
          <w:smallCaps/>
        </w:rPr>
        <w:t>DENISE HIEN</w:t>
      </w:r>
    </w:p>
    <w:p w14:paraId="4E35BF9C" w14:textId="77777777" w:rsidR="00236DE9" w:rsidRDefault="00236DE9">
      <w:pPr>
        <w:tabs>
          <w:tab w:val="left" w:pos="0"/>
        </w:tabs>
        <w:jc w:val="both"/>
      </w:pPr>
    </w:p>
    <w:p w14:paraId="7F04B0EA" w14:textId="709008E2" w:rsidR="00236DE9" w:rsidRPr="009C0A11" w:rsidRDefault="588BBCF7" w:rsidP="005567C4">
      <w:pPr>
        <w:rPr>
          <w:rFonts w:ascii="Garamond" w:hAnsi="Garamond"/>
          <w:color w:val="222222"/>
          <w:sz w:val="18"/>
          <w:szCs w:val="18"/>
          <w:shd w:val="clear" w:color="auto" w:fill="FFFFFF"/>
        </w:rPr>
      </w:pPr>
      <w:r>
        <w:t>w: (</w:t>
      </w:r>
      <w:r w:rsidR="005567C4">
        <w:t>848</w:t>
      </w:r>
      <w:r>
        <w:t xml:space="preserve">) </w:t>
      </w:r>
      <w:r w:rsidR="005567C4">
        <w:t>445</w:t>
      </w:r>
      <w:r>
        <w:t>–</w:t>
      </w:r>
      <w:r w:rsidR="005567C4">
        <w:t>0749</w:t>
      </w:r>
    </w:p>
    <w:p w14:paraId="2A11ED51" w14:textId="0327AC13" w:rsidR="0095262D" w:rsidRDefault="0095262D">
      <w:pPr>
        <w:tabs>
          <w:tab w:val="left" w:pos="0"/>
        </w:tabs>
      </w:pPr>
      <w:r>
        <w:t>cell: (917) 796-7684</w:t>
      </w:r>
    </w:p>
    <w:p w14:paraId="7203FAC3" w14:textId="12C22483" w:rsidR="00236DE9" w:rsidRDefault="588BBCF7">
      <w:pPr>
        <w:tabs>
          <w:tab w:val="left" w:pos="0"/>
        </w:tabs>
      </w:pPr>
      <w:r>
        <w:t xml:space="preserve">email: </w:t>
      </w:r>
      <w:hyperlink r:id="rId8">
        <w:r w:rsidR="005567C4">
          <w:rPr>
            <w:color w:val="0000FF"/>
            <w:u w:val="single"/>
          </w:rPr>
          <w:t>denise.hien@smithers.rutgers.edu</w:t>
        </w:r>
      </w:hyperlink>
    </w:p>
    <w:p w14:paraId="1DB8117D" w14:textId="5A9429EE" w:rsidR="00236DE9" w:rsidRDefault="588BBCF7">
      <w:pPr>
        <w:tabs>
          <w:tab w:val="left" w:pos="0"/>
        </w:tabs>
      </w:pPr>
      <w:r>
        <w:t xml:space="preserve">websites: </w:t>
      </w:r>
      <w:hyperlink r:id="rId9" w:history="1">
        <w:r w:rsidR="002D7E8F" w:rsidRPr="002D7E8F">
          <w:rPr>
            <w:rStyle w:val="Hyperlink"/>
          </w:rPr>
          <w:t>alcoholstudies.rutgers.edu</w:t>
        </w:r>
      </w:hyperlink>
      <w:r w:rsidR="002D7E8F">
        <w:t xml:space="preserve">; </w:t>
      </w:r>
      <w:hyperlink r:id="rId10" w:history="1">
        <w:r w:rsidR="002D7E8F" w:rsidRPr="00B66588">
          <w:rPr>
            <w:rStyle w:val="Hyperlink"/>
          </w:rPr>
          <w:t>https://www.researchgate.net/profile/Denise_Hien</w:t>
        </w:r>
      </w:hyperlink>
      <w:r w:rsidR="002D7E8F">
        <w:t xml:space="preserve">; </w:t>
      </w:r>
      <w:hyperlink r:id="rId11" w:history="1">
        <w:proofErr w:type="spellStart"/>
        <w:r w:rsidR="002D7E8F" w:rsidRPr="002D7E8F">
          <w:rPr>
            <w:rStyle w:val="Hyperlink"/>
          </w:rPr>
          <w:t>Mybibliography</w:t>
        </w:r>
        <w:proofErr w:type="spellEnd"/>
      </w:hyperlink>
    </w:p>
    <w:p w14:paraId="3983AB9F" w14:textId="77777777" w:rsidR="00236DE9" w:rsidRDefault="00236DE9">
      <w:pPr>
        <w:tabs>
          <w:tab w:val="left" w:pos="0"/>
        </w:tabs>
        <w:jc w:val="both"/>
      </w:pPr>
    </w:p>
    <w:p w14:paraId="0B5BC9FB" w14:textId="77777777" w:rsidR="00236DE9" w:rsidRDefault="003C3B59">
      <w:pPr>
        <w:tabs>
          <w:tab w:val="left" w:pos="0"/>
        </w:tabs>
        <w:jc w:val="both"/>
      </w:pPr>
      <w:r>
        <w:rPr>
          <w:noProof/>
        </w:rPr>
        <w:drawing>
          <wp:inline distT="0" distB="0" distL="0" distR="0" wp14:anchorId="4EA3F9AF" wp14:editId="03AE9E39">
            <wp:extent cx="3223895" cy="151765"/>
            <wp:effectExtent l="0" t="0" r="0" b="0"/>
            <wp:docPr id="6"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5B606624" w14:textId="77777777" w:rsidR="00236DE9" w:rsidRDefault="003C3B59" w:rsidP="001C3DC8">
      <w:pPr>
        <w:tabs>
          <w:tab w:val="left" w:pos="0"/>
        </w:tabs>
        <w:jc w:val="both"/>
        <w:outlineLvl w:val="0"/>
      </w:pPr>
      <w:r w:rsidRPr="588BBCF7">
        <w:rPr>
          <w:b/>
          <w:bCs/>
          <w:smallCaps/>
        </w:rPr>
        <w:t>Academic Training</w:t>
      </w:r>
    </w:p>
    <w:p w14:paraId="1C3B699E" w14:textId="77777777" w:rsidR="00236DE9" w:rsidRDefault="00236DE9">
      <w:pPr>
        <w:tabs>
          <w:tab w:val="left" w:pos="0"/>
        </w:tabs>
        <w:jc w:val="both"/>
      </w:pPr>
    </w:p>
    <w:p w14:paraId="2E4F9383" w14:textId="77777777" w:rsidR="00236DE9" w:rsidRDefault="003C3B59">
      <w:pPr>
        <w:tabs>
          <w:tab w:val="left" w:pos="0"/>
        </w:tabs>
      </w:pPr>
      <w:r>
        <w:t>1984</w:t>
      </w:r>
      <w:r>
        <w:tab/>
      </w:r>
      <w:r>
        <w:tab/>
        <w:t>B.A., Cornell University, Psychology</w:t>
      </w:r>
    </w:p>
    <w:p w14:paraId="3DDADC83" w14:textId="77777777" w:rsidR="00236DE9" w:rsidRDefault="588BBCF7">
      <w:pPr>
        <w:numPr>
          <w:ilvl w:val="0"/>
          <w:numId w:val="10"/>
        </w:numPr>
        <w:tabs>
          <w:tab w:val="left" w:pos="0"/>
        </w:tabs>
        <w:ind w:hanging="1440"/>
      </w:pPr>
      <w:r>
        <w:t>M.S., Teachers College, Columbia University, Clinical Psychology</w:t>
      </w:r>
    </w:p>
    <w:p w14:paraId="104A51DA" w14:textId="77777777" w:rsidR="00236DE9" w:rsidRDefault="588BBCF7">
      <w:pPr>
        <w:numPr>
          <w:ilvl w:val="0"/>
          <w:numId w:val="10"/>
        </w:numPr>
        <w:tabs>
          <w:tab w:val="left" w:pos="0"/>
        </w:tabs>
        <w:ind w:hanging="1440"/>
      </w:pPr>
      <w:r>
        <w:t>M.Phil., Teachers College, Columbia University, Clinical Psychology</w:t>
      </w:r>
    </w:p>
    <w:p w14:paraId="1B17E440" w14:textId="77777777" w:rsidR="00D37B48" w:rsidRDefault="00D37B48" w:rsidP="00D37B48">
      <w:r>
        <w:t>1992</w:t>
      </w:r>
      <w:r>
        <w:tab/>
      </w:r>
      <w:r>
        <w:tab/>
        <w:t>Ph.D., Teachers College, Columbia University, Clinical Psychology</w:t>
      </w:r>
    </w:p>
    <w:p w14:paraId="7A3EF659" w14:textId="77777777" w:rsidR="00236DE9" w:rsidRDefault="00236DE9">
      <w:pPr>
        <w:tabs>
          <w:tab w:val="left" w:pos="0"/>
        </w:tabs>
        <w:jc w:val="both"/>
      </w:pPr>
    </w:p>
    <w:p w14:paraId="5C7DB73B" w14:textId="77777777" w:rsidR="00236DE9" w:rsidRDefault="003C3B59">
      <w:pPr>
        <w:tabs>
          <w:tab w:val="left" w:pos="0"/>
        </w:tabs>
        <w:jc w:val="both"/>
      </w:pPr>
      <w:r>
        <w:rPr>
          <w:noProof/>
        </w:rPr>
        <w:drawing>
          <wp:inline distT="0" distB="0" distL="0" distR="0" wp14:anchorId="5CF8968B" wp14:editId="47B44849">
            <wp:extent cx="3223895" cy="151765"/>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5DEB38DC" w14:textId="77777777" w:rsidR="00236DE9" w:rsidRDefault="003C3B59" w:rsidP="001C3DC8">
      <w:pPr>
        <w:tabs>
          <w:tab w:val="left" w:pos="0"/>
        </w:tabs>
        <w:jc w:val="both"/>
        <w:outlineLvl w:val="0"/>
      </w:pPr>
      <w:r w:rsidRPr="588BBCF7">
        <w:rPr>
          <w:b/>
          <w:bCs/>
          <w:smallCaps/>
        </w:rPr>
        <w:t>Traineeship</w:t>
      </w:r>
    </w:p>
    <w:p w14:paraId="23F13560" w14:textId="77777777" w:rsidR="00236DE9" w:rsidRDefault="00236DE9">
      <w:pPr>
        <w:tabs>
          <w:tab w:val="left" w:pos="0"/>
        </w:tabs>
      </w:pPr>
    </w:p>
    <w:p w14:paraId="77997B77" w14:textId="77777777" w:rsidR="00236DE9" w:rsidRDefault="003C3B59">
      <w:pPr>
        <w:tabs>
          <w:tab w:val="left" w:pos="1440"/>
        </w:tabs>
        <w:ind w:left="1440" w:hanging="1440"/>
      </w:pPr>
      <w:r>
        <w:t>1987-1990</w:t>
      </w:r>
      <w:r>
        <w:tab/>
        <w:t>Practicum in Psychotherapy, Center for Psychological Services, Teachers College, Columbia University, NY, NY.</w:t>
      </w:r>
    </w:p>
    <w:p w14:paraId="1101C07C" w14:textId="0B421FD4" w:rsidR="00D37B48" w:rsidRDefault="588BBCF7" w:rsidP="00D37B48">
      <w:pPr>
        <w:numPr>
          <w:ilvl w:val="0"/>
          <w:numId w:val="10"/>
        </w:numPr>
        <w:tabs>
          <w:tab w:val="left" w:pos="0"/>
        </w:tabs>
        <w:ind w:hanging="1440"/>
      </w:pPr>
      <w:r>
        <w:t>Internship in Child and Adolescent Psychology, St. Luke's\ Roosevelt Hospital Center, Roosevelt Division, NY, NY.</w:t>
      </w:r>
    </w:p>
    <w:p w14:paraId="10820156" w14:textId="77777777" w:rsidR="00D37B48" w:rsidRDefault="00D37B48" w:rsidP="00D37B48">
      <w:pPr>
        <w:ind w:left="1440" w:hanging="1440"/>
      </w:pPr>
      <w:r>
        <w:t>1993-1994</w:t>
      </w:r>
      <w:r>
        <w:tab/>
        <w:t>Postdoctoral Fellowship in Substance Use Disorders, New York State Psychiatric Institute, Columbia University College of Physicians and Surgeons, NY, NY.</w:t>
      </w:r>
    </w:p>
    <w:p w14:paraId="65474217" w14:textId="77777777" w:rsidR="00236DE9" w:rsidRDefault="00236DE9">
      <w:pPr>
        <w:tabs>
          <w:tab w:val="left" w:pos="1440"/>
        </w:tabs>
      </w:pPr>
    </w:p>
    <w:p w14:paraId="79BF5507" w14:textId="77777777" w:rsidR="00236DE9" w:rsidRDefault="003C3B59">
      <w:pPr>
        <w:tabs>
          <w:tab w:val="left" w:pos="0"/>
        </w:tabs>
        <w:jc w:val="both"/>
      </w:pPr>
      <w:r>
        <w:rPr>
          <w:noProof/>
        </w:rPr>
        <w:drawing>
          <wp:inline distT="0" distB="0" distL="0" distR="0" wp14:anchorId="6A45E0AC" wp14:editId="15C9239E">
            <wp:extent cx="3223895" cy="151765"/>
            <wp:effectExtent l="0" t="0" r="0" b="0"/>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3C2DEFB2" w14:textId="77777777" w:rsidR="00236DE9" w:rsidRDefault="003C3B59" w:rsidP="001C3DC8">
      <w:pPr>
        <w:tabs>
          <w:tab w:val="left" w:pos="0"/>
        </w:tabs>
        <w:outlineLvl w:val="0"/>
      </w:pPr>
      <w:r w:rsidRPr="588BBCF7">
        <w:rPr>
          <w:b/>
          <w:bCs/>
          <w:smallCaps/>
        </w:rPr>
        <w:t>Licensure</w:t>
      </w:r>
    </w:p>
    <w:p w14:paraId="495146C5" w14:textId="77777777" w:rsidR="00236DE9" w:rsidRDefault="00236DE9">
      <w:pPr>
        <w:tabs>
          <w:tab w:val="left" w:pos="0"/>
        </w:tabs>
      </w:pPr>
    </w:p>
    <w:p w14:paraId="4E14DBDE" w14:textId="77777777" w:rsidR="00236DE9" w:rsidRDefault="003C3B59">
      <w:pPr>
        <w:tabs>
          <w:tab w:val="left" w:pos="0"/>
        </w:tabs>
      </w:pPr>
      <w:r>
        <w:rPr>
          <w:smallCaps/>
        </w:rPr>
        <w:t>1992-</w:t>
      </w:r>
      <w:r>
        <w:rPr>
          <w:smallCaps/>
        </w:rPr>
        <w:tab/>
      </w:r>
      <w:r>
        <w:rPr>
          <w:smallCaps/>
        </w:rPr>
        <w:tab/>
      </w:r>
      <w:r>
        <w:t>Psychologist #11496, New York State</w:t>
      </w:r>
    </w:p>
    <w:p w14:paraId="53B0E342" w14:textId="440B31D2" w:rsidR="001F0D6F" w:rsidRDefault="001F0D6F">
      <w:pPr>
        <w:tabs>
          <w:tab w:val="left" w:pos="0"/>
        </w:tabs>
      </w:pPr>
      <w:r>
        <w:t>2018-</w:t>
      </w:r>
      <w:r>
        <w:tab/>
      </w:r>
      <w:r>
        <w:tab/>
        <w:t>Psychologist #6010, New Jersey</w:t>
      </w:r>
    </w:p>
    <w:p w14:paraId="33E72F53" w14:textId="39CDE944" w:rsidR="00A42BEC" w:rsidRDefault="00A42BEC">
      <w:pPr>
        <w:tabs>
          <w:tab w:val="left" w:pos="0"/>
        </w:tabs>
      </w:pPr>
      <w:r>
        <w:t>2024-</w:t>
      </w:r>
      <w:r>
        <w:tab/>
      </w:r>
      <w:r>
        <w:tab/>
        <w:t>APIT #18738, PsyPACT</w:t>
      </w:r>
    </w:p>
    <w:p w14:paraId="4D3061C2" w14:textId="77777777" w:rsidR="00EF49FC" w:rsidRDefault="00EF49FC">
      <w:pPr>
        <w:tabs>
          <w:tab w:val="left" w:pos="0"/>
        </w:tabs>
        <w:jc w:val="both"/>
      </w:pPr>
    </w:p>
    <w:p w14:paraId="6B7D706D" w14:textId="395D591C" w:rsidR="00236DE9" w:rsidRDefault="003C3B59">
      <w:pPr>
        <w:tabs>
          <w:tab w:val="left" w:pos="0"/>
        </w:tabs>
        <w:jc w:val="both"/>
      </w:pPr>
      <w:r>
        <w:rPr>
          <w:noProof/>
        </w:rPr>
        <w:drawing>
          <wp:inline distT="0" distB="0" distL="0" distR="0" wp14:anchorId="606824E9" wp14:editId="165CE78C">
            <wp:extent cx="3223895" cy="151765"/>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464EF5C4" w14:textId="7B34344D" w:rsidR="00236DE9" w:rsidRDefault="003C3B59" w:rsidP="001C3DC8">
      <w:pPr>
        <w:tabs>
          <w:tab w:val="left" w:pos="0"/>
        </w:tabs>
        <w:outlineLvl w:val="0"/>
      </w:pPr>
      <w:r w:rsidRPr="588BBCF7">
        <w:rPr>
          <w:b/>
          <w:bCs/>
          <w:smallCaps/>
        </w:rPr>
        <w:t>Professional Organizations and Societies</w:t>
      </w:r>
      <w:r w:rsidR="00A64226">
        <w:rPr>
          <w:b/>
          <w:bCs/>
          <w:smallCaps/>
        </w:rPr>
        <w:t xml:space="preserve"> </w:t>
      </w:r>
    </w:p>
    <w:p w14:paraId="5E3736E5" w14:textId="77777777" w:rsidR="00236DE9" w:rsidRDefault="00236DE9">
      <w:pPr>
        <w:tabs>
          <w:tab w:val="left" w:pos="0"/>
        </w:tabs>
      </w:pPr>
    </w:p>
    <w:p w14:paraId="0741CF1A" w14:textId="14000BD9" w:rsidR="00236DE9" w:rsidRDefault="003C3B59">
      <w:pPr>
        <w:ind w:left="1440" w:hanging="1440"/>
      </w:pPr>
      <w:r>
        <w:t>1992-</w:t>
      </w:r>
      <w:r>
        <w:tab/>
        <w:t>Member, American Psychological Association, Division</w:t>
      </w:r>
      <w:r w:rsidR="007C2C6D">
        <w:t>s 12 &amp;</w:t>
      </w:r>
      <w:r>
        <w:t xml:space="preserve"> 50 (</w:t>
      </w:r>
      <w:r w:rsidR="007C2C6D">
        <w:t>Society of Clinical Psychology &amp; Society of Addiction Psychology</w:t>
      </w:r>
      <w:r>
        <w:t>)</w:t>
      </w:r>
    </w:p>
    <w:p w14:paraId="02B2DF1B" w14:textId="77777777" w:rsidR="00236DE9" w:rsidRDefault="003C3B59">
      <w:pPr>
        <w:ind w:left="1440" w:hanging="1440"/>
      </w:pPr>
      <w:r>
        <w:t>1999-</w:t>
      </w:r>
      <w:r>
        <w:tab/>
        <w:t>Member, International Society for Traumatic Stress Studies</w:t>
      </w:r>
    </w:p>
    <w:p w14:paraId="3D69E0CB" w14:textId="35AF56DD" w:rsidR="008F7EB3" w:rsidRDefault="008F7EB3">
      <w:pPr>
        <w:ind w:left="1440" w:hanging="1440"/>
      </w:pPr>
      <w:r>
        <w:t>2018-</w:t>
      </w:r>
      <w:r>
        <w:tab/>
        <w:t>Member, The College on Problems of Drug Dependence</w:t>
      </w:r>
    </w:p>
    <w:p w14:paraId="22A41DD9" w14:textId="1F3E43DF" w:rsidR="009A46E0" w:rsidRDefault="009A46E0">
      <w:pPr>
        <w:ind w:left="1440" w:hanging="1440"/>
      </w:pPr>
      <w:r>
        <w:t>2019-</w:t>
      </w:r>
      <w:r>
        <w:tab/>
        <w:t>Member, New Jersey Psychological Association</w:t>
      </w:r>
    </w:p>
    <w:p w14:paraId="2325CD4D" w14:textId="77777777" w:rsidR="00236DE9" w:rsidRDefault="00236DE9">
      <w:pPr>
        <w:ind w:left="1440" w:hanging="1440"/>
      </w:pPr>
    </w:p>
    <w:p w14:paraId="7C41C92E" w14:textId="77777777" w:rsidR="00236DE9" w:rsidRDefault="003C3B59">
      <w:pPr>
        <w:tabs>
          <w:tab w:val="left" w:pos="0"/>
        </w:tabs>
        <w:jc w:val="both"/>
      </w:pPr>
      <w:r>
        <w:rPr>
          <w:noProof/>
        </w:rPr>
        <w:drawing>
          <wp:inline distT="0" distB="0" distL="0" distR="0" wp14:anchorId="052BA4BA" wp14:editId="765B3641">
            <wp:extent cx="3223895" cy="151765"/>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02CFE220" w14:textId="77777777" w:rsidR="00236DE9" w:rsidRDefault="003C3B59" w:rsidP="001C3DC8">
      <w:pPr>
        <w:tabs>
          <w:tab w:val="left" w:pos="0"/>
        </w:tabs>
        <w:outlineLvl w:val="0"/>
      </w:pPr>
      <w:r w:rsidRPr="588BBCF7">
        <w:rPr>
          <w:b/>
          <w:bCs/>
          <w:smallCaps/>
        </w:rPr>
        <w:t>Board Certification</w:t>
      </w:r>
    </w:p>
    <w:p w14:paraId="7C229533" w14:textId="77777777" w:rsidR="00236DE9" w:rsidRDefault="00236DE9">
      <w:pPr>
        <w:tabs>
          <w:tab w:val="left" w:pos="0"/>
        </w:tabs>
      </w:pPr>
    </w:p>
    <w:p w14:paraId="55C2D2D8" w14:textId="77777777" w:rsidR="00236DE9" w:rsidRDefault="003C3B59">
      <w:pPr>
        <w:tabs>
          <w:tab w:val="left" w:pos="0"/>
        </w:tabs>
      </w:pPr>
      <w:r>
        <w:rPr>
          <w:smallCaps/>
        </w:rPr>
        <w:t>2011-</w:t>
      </w:r>
      <w:r>
        <w:rPr>
          <w:smallCaps/>
        </w:rPr>
        <w:tab/>
      </w:r>
      <w:r>
        <w:rPr>
          <w:smallCaps/>
        </w:rPr>
        <w:tab/>
      </w:r>
      <w:r>
        <w:t xml:space="preserve">Specialty Board in Clinical Psychology #6922, American Board of Professional </w:t>
      </w:r>
      <w:r>
        <w:tab/>
      </w:r>
      <w:r>
        <w:tab/>
      </w:r>
      <w:r>
        <w:tab/>
        <w:t>Psychology</w:t>
      </w:r>
    </w:p>
    <w:p w14:paraId="2D31EEFB" w14:textId="77777777" w:rsidR="004E7663" w:rsidRDefault="004E7663">
      <w:pPr>
        <w:tabs>
          <w:tab w:val="left" w:pos="0"/>
        </w:tabs>
      </w:pPr>
    </w:p>
    <w:p w14:paraId="2E1F890E" w14:textId="77777777" w:rsidR="00236DE9" w:rsidRDefault="003C3B59">
      <w:pPr>
        <w:tabs>
          <w:tab w:val="left" w:pos="0"/>
        </w:tabs>
        <w:jc w:val="both"/>
      </w:pPr>
      <w:r>
        <w:rPr>
          <w:noProof/>
        </w:rPr>
        <w:drawing>
          <wp:inline distT="0" distB="0" distL="0" distR="0" wp14:anchorId="243D4EC8" wp14:editId="5F04092C">
            <wp:extent cx="3223895" cy="151765"/>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58786A0F" w14:textId="77777777" w:rsidR="00236DE9" w:rsidRDefault="003C3B59" w:rsidP="001C3DC8">
      <w:pPr>
        <w:tabs>
          <w:tab w:val="left" w:pos="0"/>
        </w:tabs>
        <w:outlineLvl w:val="0"/>
      </w:pPr>
      <w:r w:rsidRPr="588BBCF7">
        <w:rPr>
          <w:b/>
          <w:bCs/>
          <w:smallCaps/>
        </w:rPr>
        <w:t>Academic Appointments</w:t>
      </w:r>
    </w:p>
    <w:p w14:paraId="1E89B165" w14:textId="77777777" w:rsidR="00236DE9" w:rsidRDefault="00236DE9">
      <w:pPr>
        <w:tabs>
          <w:tab w:val="left" w:pos="0"/>
        </w:tabs>
      </w:pPr>
    </w:p>
    <w:p w14:paraId="23673168" w14:textId="77777777" w:rsidR="00236DE9" w:rsidRDefault="003C3B59">
      <w:pPr>
        <w:tabs>
          <w:tab w:val="left" w:pos="1440"/>
        </w:tabs>
        <w:ind w:left="1440" w:hanging="1440"/>
      </w:pPr>
      <w:r>
        <w:rPr>
          <w:smallCaps/>
        </w:rPr>
        <w:t>1993-1994</w:t>
      </w:r>
      <w:r>
        <w:rPr>
          <w:smallCaps/>
        </w:rPr>
        <w:tab/>
      </w:r>
      <w:r w:rsidRPr="588BBCF7">
        <w:rPr>
          <w:b/>
          <w:bCs/>
        </w:rPr>
        <w:t>Adjunct Assistant Professor</w:t>
      </w:r>
      <w:r>
        <w:t>, Department of Clinical Psychology, Teachers College, Columbia University, NY, NY.</w:t>
      </w:r>
    </w:p>
    <w:p w14:paraId="48DF21B9" w14:textId="77777777" w:rsidR="00236DE9" w:rsidRDefault="003C3B59">
      <w:pPr>
        <w:tabs>
          <w:tab w:val="left" w:pos="1440"/>
        </w:tabs>
        <w:ind w:left="1440" w:hanging="1440"/>
      </w:pPr>
      <w:r>
        <w:t>1994-2002</w:t>
      </w:r>
      <w:r>
        <w:tab/>
      </w:r>
      <w:r w:rsidRPr="588BBCF7">
        <w:rPr>
          <w:b/>
          <w:bCs/>
        </w:rPr>
        <w:t>Lecturer in Clinical Psychology</w:t>
      </w:r>
      <w:r>
        <w:t>, Columbia University College of Physicians and Surgeons, NY, NY.</w:t>
      </w:r>
    </w:p>
    <w:p w14:paraId="331D7FDD" w14:textId="77777777" w:rsidR="00236DE9" w:rsidRDefault="003C3B59">
      <w:pPr>
        <w:tabs>
          <w:tab w:val="left" w:pos="1440"/>
        </w:tabs>
        <w:ind w:left="1440" w:hanging="1440"/>
      </w:pPr>
      <w:r>
        <w:rPr>
          <w:smallCaps/>
        </w:rPr>
        <w:t>1995</w:t>
      </w:r>
      <w:r>
        <w:t>-2001</w:t>
      </w:r>
      <w:r>
        <w:rPr>
          <w:smallCaps/>
        </w:rPr>
        <w:tab/>
      </w:r>
      <w:r w:rsidRPr="588BBCF7">
        <w:rPr>
          <w:b/>
          <w:bCs/>
        </w:rPr>
        <w:t>Assistant Professor</w:t>
      </w:r>
      <w:r>
        <w:t>, Derner Institute of Advanced Psychological Studies, Adelphi University, Garden City, NY.</w:t>
      </w:r>
    </w:p>
    <w:p w14:paraId="0DBF09F8" w14:textId="77777777" w:rsidR="00236DE9" w:rsidRDefault="588BBCF7">
      <w:pPr>
        <w:numPr>
          <w:ilvl w:val="1"/>
          <w:numId w:val="7"/>
        </w:numPr>
        <w:ind w:hanging="1440"/>
      </w:pPr>
      <w:r w:rsidRPr="588BBCF7">
        <w:rPr>
          <w:b/>
          <w:bCs/>
        </w:rPr>
        <w:t>Associate Professor with Tenure</w:t>
      </w:r>
      <w:r>
        <w:t>, Derner Institute of Advanced Psychological Studies, Adelphi University, Garden City, NY.</w:t>
      </w:r>
    </w:p>
    <w:p w14:paraId="74EE29E9" w14:textId="77777777" w:rsidR="00236DE9" w:rsidRDefault="588BBCF7">
      <w:pPr>
        <w:numPr>
          <w:ilvl w:val="1"/>
          <w:numId w:val="4"/>
        </w:numPr>
        <w:tabs>
          <w:tab w:val="left" w:pos="0"/>
        </w:tabs>
        <w:ind w:hanging="1440"/>
      </w:pPr>
      <w:r w:rsidRPr="588BBCF7">
        <w:rPr>
          <w:b/>
          <w:bCs/>
        </w:rPr>
        <w:t>Research Scientist</w:t>
      </w:r>
      <w:r>
        <w:t>, Columbia University School of Social Work, Social</w:t>
      </w:r>
    </w:p>
    <w:p w14:paraId="6FCAC009" w14:textId="77777777" w:rsidR="00236DE9" w:rsidRDefault="003C3B59">
      <w:pPr>
        <w:tabs>
          <w:tab w:val="left" w:pos="0"/>
        </w:tabs>
      </w:pPr>
      <w:r>
        <w:rPr>
          <w:b/>
        </w:rPr>
        <w:tab/>
      </w:r>
      <w:r>
        <w:rPr>
          <w:b/>
        </w:rPr>
        <w:tab/>
      </w:r>
      <w:r>
        <w:t>Intervention Group, NY, NY.</w:t>
      </w:r>
    </w:p>
    <w:p w14:paraId="503604CA" w14:textId="77777777" w:rsidR="00236DE9" w:rsidRDefault="588BBCF7">
      <w:pPr>
        <w:numPr>
          <w:ilvl w:val="1"/>
          <w:numId w:val="3"/>
        </w:numPr>
        <w:tabs>
          <w:tab w:val="left" w:pos="0"/>
        </w:tabs>
        <w:ind w:hanging="1440"/>
      </w:pPr>
      <w:r w:rsidRPr="588BBCF7">
        <w:rPr>
          <w:b/>
          <w:bCs/>
        </w:rPr>
        <w:t>Senior Research Scientist</w:t>
      </w:r>
      <w:r>
        <w:t>, Columbia University School of Social Work, Social Intervention Group, NY, NY.</w:t>
      </w:r>
    </w:p>
    <w:p w14:paraId="4362AC66" w14:textId="77777777" w:rsidR="00236DE9" w:rsidRDefault="588BBCF7">
      <w:pPr>
        <w:numPr>
          <w:ilvl w:val="1"/>
          <w:numId w:val="2"/>
        </w:numPr>
        <w:tabs>
          <w:tab w:val="left" w:pos="0"/>
        </w:tabs>
        <w:ind w:hanging="1440"/>
      </w:pPr>
      <w:r w:rsidRPr="588BBCF7">
        <w:rPr>
          <w:b/>
          <w:bCs/>
        </w:rPr>
        <w:t>Full Professor</w:t>
      </w:r>
      <w:r>
        <w:t>, Doctoral Program in Clinical Psychology, City University of New York, NY, NY.</w:t>
      </w:r>
    </w:p>
    <w:p w14:paraId="3B7C97ED" w14:textId="77777777" w:rsidR="00236DE9" w:rsidRDefault="003C3B59">
      <w:pPr>
        <w:tabs>
          <w:tab w:val="left" w:pos="1440"/>
        </w:tabs>
        <w:ind w:left="1440" w:hanging="1440"/>
      </w:pPr>
      <w:r>
        <w:t>2008-</w:t>
      </w:r>
      <w:r>
        <w:tab/>
      </w:r>
      <w:r w:rsidRPr="588BBCF7">
        <w:rPr>
          <w:b/>
          <w:bCs/>
        </w:rPr>
        <w:t>Adjunct Senior Research Scientist</w:t>
      </w:r>
      <w:r>
        <w:t>, Department of Psychiatry, Columbia University College of Physicians and Surgeons, NY, NY.</w:t>
      </w:r>
    </w:p>
    <w:p w14:paraId="2EFE576E" w14:textId="77777777" w:rsidR="009C0A11" w:rsidRDefault="588BBCF7" w:rsidP="00376542">
      <w:pPr>
        <w:numPr>
          <w:ilvl w:val="1"/>
          <w:numId w:val="12"/>
        </w:numPr>
        <w:tabs>
          <w:tab w:val="left" w:pos="0"/>
        </w:tabs>
        <w:ind w:hanging="1440"/>
      </w:pPr>
      <w:r w:rsidRPr="588BBCF7">
        <w:rPr>
          <w:b/>
          <w:bCs/>
        </w:rPr>
        <w:t>Full Professor with Tenure</w:t>
      </w:r>
      <w:r>
        <w:t>, Doctoral Program in Clinical Psychology, The Graduate Center, City University of New York, NY, NY.</w:t>
      </w:r>
    </w:p>
    <w:p w14:paraId="4F74D539" w14:textId="77777777" w:rsidR="009C0A11" w:rsidRDefault="009C0A11" w:rsidP="009C0A11">
      <w:pPr>
        <w:tabs>
          <w:tab w:val="left" w:pos="0"/>
        </w:tabs>
        <w:ind w:left="1440" w:hanging="1440"/>
      </w:pPr>
      <w:r w:rsidRPr="009C0A11">
        <w:rPr>
          <w:bCs/>
        </w:rPr>
        <w:t>2015-</w:t>
      </w:r>
      <w:r>
        <w:rPr>
          <w:b/>
          <w:bCs/>
        </w:rPr>
        <w:tab/>
      </w:r>
      <w:r w:rsidR="588BBCF7" w:rsidRPr="009C0A11">
        <w:rPr>
          <w:b/>
          <w:bCs/>
        </w:rPr>
        <w:t>Adjunct Professor</w:t>
      </w:r>
      <w:r w:rsidR="588BBCF7">
        <w:t>, Doctoral Program in Clinical Psychology, The Graduate Center, City University of New York, NY, NY.</w:t>
      </w:r>
    </w:p>
    <w:p w14:paraId="5BC51B37" w14:textId="54D91260" w:rsidR="00236DE9" w:rsidRDefault="009C0A11" w:rsidP="009C0A11">
      <w:pPr>
        <w:tabs>
          <w:tab w:val="left" w:pos="0"/>
        </w:tabs>
        <w:ind w:left="1440" w:hanging="1440"/>
      </w:pPr>
      <w:r>
        <w:t>2015-2017</w:t>
      </w:r>
      <w:r>
        <w:tab/>
      </w:r>
      <w:r w:rsidR="588BBCF7" w:rsidRPr="588BBCF7">
        <w:rPr>
          <w:b/>
          <w:bCs/>
        </w:rPr>
        <w:t>Full Professor with Tenure</w:t>
      </w:r>
      <w:r w:rsidR="588BBCF7">
        <w:t xml:space="preserve">, </w:t>
      </w:r>
      <w:r w:rsidR="009D6CB2">
        <w:t>Doctoral Program in Clinical Psychology, Derner School of Psychology</w:t>
      </w:r>
      <w:r w:rsidR="588BBCF7">
        <w:t>, Adelphi University, Garden City, NY.</w:t>
      </w:r>
    </w:p>
    <w:p w14:paraId="2F601540" w14:textId="0750A45E" w:rsidR="009C0A11" w:rsidRDefault="009C0A11" w:rsidP="009C0A11">
      <w:pPr>
        <w:tabs>
          <w:tab w:val="left" w:pos="0"/>
        </w:tabs>
        <w:ind w:left="1440" w:hanging="1440"/>
        <w:rPr>
          <w:bCs/>
        </w:rPr>
      </w:pPr>
      <w:r>
        <w:t>2017-</w:t>
      </w:r>
      <w:r w:rsidR="00DE2C10">
        <w:t>2023</w:t>
      </w:r>
      <w:r>
        <w:tab/>
      </w:r>
      <w:r w:rsidRPr="588BBCF7">
        <w:rPr>
          <w:b/>
          <w:bCs/>
        </w:rPr>
        <w:t>Full Professor with Tenure</w:t>
      </w:r>
      <w:r>
        <w:rPr>
          <w:b/>
          <w:bCs/>
        </w:rPr>
        <w:t xml:space="preserve">, </w:t>
      </w:r>
      <w:r w:rsidR="00733C67" w:rsidRPr="00733C67">
        <w:rPr>
          <w:bCs/>
        </w:rPr>
        <w:t>Clinical Psychology Department,</w:t>
      </w:r>
      <w:r w:rsidR="00733C67">
        <w:rPr>
          <w:b/>
          <w:bCs/>
        </w:rPr>
        <w:t xml:space="preserve"> </w:t>
      </w:r>
      <w:r>
        <w:rPr>
          <w:bCs/>
        </w:rPr>
        <w:t>Graduate School of Applied and Professional Psychology, Rutgers</w:t>
      </w:r>
      <w:r w:rsidR="00DE2C10">
        <w:rPr>
          <w:bCs/>
        </w:rPr>
        <w:t xml:space="preserve"> University New Brunswick, NJ.</w:t>
      </w:r>
    </w:p>
    <w:p w14:paraId="15E37AEE" w14:textId="56CACCB7" w:rsidR="00DE2C10" w:rsidRDefault="00DE2C10" w:rsidP="009C0A11">
      <w:pPr>
        <w:tabs>
          <w:tab w:val="left" w:pos="0"/>
        </w:tabs>
        <w:ind w:left="1440" w:hanging="1440"/>
        <w:rPr>
          <w:bCs/>
        </w:rPr>
      </w:pPr>
      <w:r>
        <w:rPr>
          <w:bCs/>
        </w:rPr>
        <w:t>2023-</w:t>
      </w:r>
      <w:r>
        <w:rPr>
          <w:bCs/>
        </w:rPr>
        <w:tab/>
      </w:r>
      <w:r w:rsidRPr="00DE2C10">
        <w:rPr>
          <w:b/>
        </w:rPr>
        <w:t>Distinguished Professor with Tenure</w:t>
      </w:r>
      <w:r>
        <w:rPr>
          <w:bCs/>
        </w:rPr>
        <w:t>, Clinical Psychology Department, Graduate School of Applied and Professional Psychology, Rutgers University-New Brunswick, NJ.</w:t>
      </w:r>
    </w:p>
    <w:p w14:paraId="74B9EE67" w14:textId="77777777" w:rsidR="00DE2C10" w:rsidRDefault="00DE2C10" w:rsidP="009C0A11">
      <w:pPr>
        <w:tabs>
          <w:tab w:val="left" w:pos="0"/>
        </w:tabs>
        <w:ind w:left="1440" w:hanging="1440"/>
        <w:rPr>
          <w:bCs/>
        </w:rPr>
      </w:pPr>
    </w:p>
    <w:p w14:paraId="33B1ED57" w14:textId="77777777" w:rsidR="00236DE9" w:rsidRDefault="00236DE9" w:rsidP="009C0A11">
      <w:pPr>
        <w:tabs>
          <w:tab w:val="left" w:pos="1440"/>
        </w:tabs>
      </w:pPr>
    </w:p>
    <w:p w14:paraId="4BEB03B6" w14:textId="77777777" w:rsidR="00236DE9" w:rsidRDefault="003C3B59">
      <w:pPr>
        <w:tabs>
          <w:tab w:val="left" w:pos="0"/>
        </w:tabs>
        <w:jc w:val="both"/>
      </w:pPr>
      <w:r>
        <w:rPr>
          <w:noProof/>
        </w:rPr>
        <w:drawing>
          <wp:inline distT="0" distB="0" distL="0" distR="0" wp14:anchorId="38E0D7DE" wp14:editId="24C6354B">
            <wp:extent cx="3223895" cy="151765"/>
            <wp:effectExtent l="0" t="0" r="0" b="0"/>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11FA468B" w14:textId="46DB6DC1" w:rsidR="00236DE9" w:rsidRDefault="00AF3D02" w:rsidP="001C3DC8">
      <w:pPr>
        <w:tabs>
          <w:tab w:val="left" w:pos="0"/>
        </w:tabs>
        <w:outlineLvl w:val="0"/>
      </w:pPr>
      <w:r>
        <w:rPr>
          <w:b/>
          <w:bCs/>
          <w:smallCaps/>
        </w:rPr>
        <w:t xml:space="preserve">Other </w:t>
      </w:r>
      <w:r w:rsidR="003C3B59" w:rsidRPr="588BBCF7">
        <w:rPr>
          <w:b/>
          <w:bCs/>
          <w:smallCaps/>
        </w:rPr>
        <w:t>Appointments</w:t>
      </w:r>
    </w:p>
    <w:p w14:paraId="49710BC7" w14:textId="77777777" w:rsidR="00236DE9" w:rsidRDefault="00236DE9">
      <w:pPr>
        <w:tabs>
          <w:tab w:val="left" w:pos="0"/>
        </w:tabs>
      </w:pPr>
    </w:p>
    <w:p w14:paraId="1EFCB5D9" w14:textId="160DD351" w:rsidR="00AF3D02" w:rsidRDefault="00AF3D02" w:rsidP="00AF3D02">
      <w:pPr>
        <w:tabs>
          <w:tab w:val="left" w:pos="0"/>
        </w:tabs>
        <w:ind w:left="1440" w:hanging="1440"/>
        <w:rPr>
          <w:bCs/>
        </w:rPr>
      </w:pPr>
      <w:r>
        <w:rPr>
          <w:bCs/>
        </w:rPr>
        <w:t>2017-</w:t>
      </w:r>
      <w:r w:rsidR="00DC2183">
        <w:rPr>
          <w:bCs/>
        </w:rPr>
        <w:t>2024</w:t>
      </w:r>
      <w:r>
        <w:rPr>
          <w:bCs/>
        </w:rPr>
        <w:tab/>
      </w:r>
      <w:r w:rsidRPr="009C0A11">
        <w:rPr>
          <w:b/>
          <w:bCs/>
        </w:rPr>
        <w:t>Director</w:t>
      </w:r>
      <w:r>
        <w:rPr>
          <w:bCs/>
        </w:rPr>
        <w:t xml:space="preserve">, </w:t>
      </w:r>
      <w:r w:rsidR="00FB020C">
        <w:rPr>
          <w:bCs/>
        </w:rPr>
        <w:t xml:space="preserve">Rutgers </w:t>
      </w:r>
      <w:r>
        <w:rPr>
          <w:bCs/>
        </w:rPr>
        <w:t>Center of Alcohol &amp; Substance Use Studies, Rutgers University-New Brunswick, Piscataway, NJ.</w:t>
      </w:r>
    </w:p>
    <w:p w14:paraId="5FD9158E" w14:textId="12B308E6" w:rsidR="00AF3D02" w:rsidRDefault="00AF3D02" w:rsidP="00AF3D02">
      <w:pPr>
        <w:tabs>
          <w:tab w:val="left" w:pos="0"/>
        </w:tabs>
        <w:ind w:left="1440" w:hanging="1440"/>
        <w:rPr>
          <w:bCs/>
        </w:rPr>
      </w:pPr>
      <w:r>
        <w:rPr>
          <w:bCs/>
        </w:rPr>
        <w:t>2017-</w:t>
      </w:r>
      <w:r>
        <w:rPr>
          <w:bCs/>
        </w:rPr>
        <w:tab/>
      </w:r>
      <w:r w:rsidRPr="009655D6">
        <w:rPr>
          <w:b/>
        </w:rPr>
        <w:t>President</w:t>
      </w:r>
      <w:r>
        <w:rPr>
          <w:bCs/>
        </w:rPr>
        <w:t xml:space="preserve">, Alcohol Research Documentation Inc., Journal of Alcohol and Drug Studies, </w:t>
      </w:r>
      <w:r w:rsidR="00FB020C">
        <w:rPr>
          <w:bCs/>
        </w:rPr>
        <w:t xml:space="preserve">Rutgers </w:t>
      </w:r>
      <w:r>
        <w:rPr>
          <w:bCs/>
        </w:rPr>
        <w:t>Center of Alcohol &amp; Substance Use Studies, Piscataway, NJ.</w:t>
      </w:r>
    </w:p>
    <w:p w14:paraId="5BCD9C8E" w14:textId="6AD7B359" w:rsidR="00AF3D02" w:rsidRDefault="00AF3D02" w:rsidP="00AF3D02">
      <w:pPr>
        <w:tabs>
          <w:tab w:val="left" w:pos="0"/>
        </w:tabs>
        <w:ind w:left="1440" w:hanging="1440"/>
        <w:rPr>
          <w:bCs/>
        </w:rPr>
      </w:pPr>
      <w:r>
        <w:rPr>
          <w:bCs/>
        </w:rPr>
        <w:t>2021-</w:t>
      </w:r>
      <w:r w:rsidR="00A76028">
        <w:rPr>
          <w:bCs/>
        </w:rPr>
        <w:t>2023</w:t>
      </w:r>
      <w:r>
        <w:rPr>
          <w:bCs/>
        </w:rPr>
        <w:tab/>
      </w:r>
      <w:r w:rsidRPr="00AF3D02">
        <w:rPr>
          <w:b/>
        </w:rPr>
        <w:t>Vice Provost for Research</w:t>
      </w:r>
      <w:r>
        <w:rPr>
          <w:bCs/>
        </w:rPr>
        <w:t xml:space="preserve">, Chancellor-Provost’s Office, </w:t>
      </w:r>
      <w:r w:rsidR="00FB020C">
        <w:rPr>
          <w:bCs/>
        </w:rPr>
        <w:t>Rutgers University-</w:t>
      </w:r>
      <w:r>
        <w:rPr>
          <w:bCs/>
        </w:rPr>
        <w:t xml:space="preserve">New Brunswick, NJ. </w:t>
      </w:r>
    </w:p>
    <w:p w14:paraId="0F8BECD1" w14:textId="53C872D5" w:rsidR="00A76028" w:rsidRDefault="00A76028" w:rsidP="00A76028">
      <w:pPr>
        <w:tabs>
          <w:tab w:val="left" w:pos="0"/>
        </w:tabs>
        <w:ind w:left="1440" w:hanging="1440"/>
        <w:rPr>
          <w:bCs/>
        </w:rPr>
      </w:pPr>
      <w:r>
        <w:rPr>
          <w:bCs/>
        </w:rPr>
        <w:lastRenderedPageBreak/>
        <w:t>2023-</w:t>
      </w:r>
      <w:r w:rsidR="00F4274E">
        <w:rPr>
          <w:bCs/>
        </w:rPr>
        <w:t>2025</w:t>
      </w:r>
      <w:r>
        <w:rPr>
          <w:bCs/>
        </w:rPr>
        <w:tab/>
      </w:r>
      <w:r w:rsidRPr="00A76028">
        <w:rPr>
          <w:b/>
        </w:rPr>
        <w:t xml:space="preserve">Senior </w:t>
      </w:r>
      <w:r w:rsidRPr="00AF3D02">
        <w:rPr>
          <w:b/>
        </w:rPr>
        <w:t>Vice Provost for Research</w:t>
      </w:r>
      <w:r>
        <w:rPr>
          <w:bCs/>
        </w:rPr>
        <w:t xml:space="preserve">, Chancellor’s Office, Rutgers University-New Brunswick, NJ. </w:t>
      </w:r>
    </w:p>
    <w:p w14:paraId="20EFE090" w14:textId="77777777" w:rsidR="00236DE9" w:rsidRDefault="00236DE9" w:rsidP="00AC2BD8">
      <w:pPr>
        <w:tabs>
          <w:tab w:val="left" w:pos="1440"/>
        </w:tabs>
      </w:pPr>
    </w:p>
    <w:p w14:paraId="2D86BC78" w14:textId="77777777" w:rsidR="00236DE9" w:rsidRDefault="003C3B59">
      <w:pPr>
        <w:tabs>
          <w:tab w:val="left" w:pos="0"/>
        </w:tabs>
        <w:jc w:val="both"/>
      </w:pPr>
      <w:r>
        <w:rPr>
          <w:noProof/>
        </w:rPr>
        <w:drawing>
          <wp:inline distT="0" distB="0" distL="0" distR="0" wp14:anchorId="62F74953" wp14:editId="43C4CF24">
            <wp:extent cx="3223895" cy="151765"/>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24F91E5D" w14:textId="77777777" w:rsidR="00236DE9" w:rsidRDefault="003C3B59" w:rsidP="001C3DC8">
      <w:pPr>
        <w:tabs>
          <w:tab w:val="left" w:pos="0"/>
        </w:tabs>
        <w:outlineLvl w:val="0"/>
      </w:pPr>
      <w:r w:rsidRPr="588BBCF7">
        <w:rPr>
          <w:b/>
          <w:bCs/>
          <w:smallCaps/>
        </w:rPr>
        <w:t>Honors</w:t>
      </w:r>
    </w:p>
    <w:p w14:paraId="040E964D" w14:textId="77777777" w:rsidR="00236DE9" w:rsidRDefault="00236DE9">
      <w:pPr>
        <w:tabs>
          <w:tab w:val="left" w:pos="0"/>
        </w:tabs>
      </w:pPr>
    </w:p>
    <w:p w14:paraId="3EA8CA82" w14:textId="04B298E1" w:rsidR="00236DE9" w:rsidRDefault="003C3B59">
      <w:pPr>
        <w:tabs>
          <w:tab w:val="left" w:pos="0"/>
        </w:tabs>
        <w:ind w:left="1440" w:hanging="1440"/>
      </w:pPr>
      <w:r>
        <w:t>1987-1989</w:t>
      </w:r>
      <w:r>
        <w:tab/>
      </w:r>
      <w:r w:rsidR="002D7E8F">
        <w:t xml:space="preserve">Awardee, </w:t>
      </w:r>
      <w:r>
        <w:t>Teachers College Minority Scholarship</w:t>
      </w:r>
    </w:p>
    <w:p w14:paraId="6C6DC274" w14:textId="6AD773E3" w:rsidR="00236DE9" w:rsidRDefault="003C3B59">
      <w:pPr>
        <w:tabs>
          <w:tab w:val="left" w:pos="0"/>
        </w:tabs>
        <w:ind w:left="1440" w:hanging="1440"/>
      </w:pPr>
      <w:r>
        <w:t>1994</w:t>
      </w:r>
      <w:r>
        <w:tab/>
      </w:r>
      <w:r w:rsidR="002D7E8F">
        <w:t xml:space="preserve">Awardee, </w:t>
      </w:r>
      <w:r w:rsidR="00D96028">
        <w:t xml:space="preserve">The </w:t>
      </w:r>
      <w:r>
        <w:t>College on Problems of Drug Dependence, National Institute on Drug Abuse Travel Award</w:t>
      </w:r>
    </w:p>
    <w:p w14:paraId="662A1DB1" w14:textId="78C209A8" w:rsidR="00E64DCF" w:rsidRDefault="003C3B59" w:rsidP="00E64DCF">
      <w:pPr>
        <w:ind w:left="1440" w:hanging="1440"/>
      </w:pPr>
      <w:r>
        <w:t>1996</w:t>
      </w:r>
      <w:r>
        <w:tab/>
      </w:r>
      <w:r w:rsidR="002D7E8F">
        <w:t xml:space="preserve">Awardee, </w:t>
      </w:r>
      <w:r>
        <w:t>National Data Archive on Child Abuse and Neglect, Cornell University, Research Summer Institute Awardee</w:t>
      </w:r>
    </w:p>
    <w:p w14:paraId="6D3F7753" w14:textId="416E91A1" w:rsidR="00C35708" w:rsidRDefault="00C35708" w:rsidP="00C35708">
      <w:pPr>
        <w:ind w:left="1440" w:hanging="1440"/>
      </w:pPr>
      <w:r>
        <w:t>2008</w:t>
      </w:r>
      <w:r>
        <w:tab/>
        <w:t>Nomin</w:t>
      </w:r>
      <w:r w:rsidR="002D7E8F">
        <w:t>ee,</w:t>
      </w:r>
      <w:r>
        <w:t xml:space="preserve"> Best Paper of the Year, Hazelden Betty Ford Foundation</w:t>
      </w:r>
    </w:p>
    <w:p w14:paraId="3691045E" w14:textId="6965B83D" w:rsidR="00A5030A" w:rsidRPr="008C5518" w:rsidRDefault="00A5030A" w:rsidP="00A5030A">
      <w:pPr>
        <w:ind w:left="1440" w:hanging="1440"/>
        <w:rPr>
          <w:color w:val="000000"/>
        </w:rPr>
      </w:pPr>
      <w:r w:rsidRPr="008C5518">
        <w:rPr>
          <w:color w:val="000000"/>
        </w:rPr>
        <w:t xml:space="preserve">2014 </w:t>
      </w:r>
      <w:r w:rsidRPr="008C5518">
        <w:rPr>
          <w:color w:val="000000"/>
        </w:rPr>
        <w:tab/>
        <w:t>Awardee, NIAAA/R13 Symposium (APA Convention) Travel Award</w:t>
      </w:r>
    </w:p>
    <w:p w14:paraId="39307145" w14:textId="00E82A7F" w:rsidR="00C35708" w:rsidRDefault="00C35708" w:rsidP="001972F8">
      <w:pPr>
        <w:ind w:left="1440" w:hanging="1440"/>
      </w:pPr>
      <w:r>
        <w:t>2017</w:t>
      </w:r>
      <w:r w:rsidR="00A5030A">
        <w:tab/>
      </w:r>
      <w:r>
        <w:t>Nomin</w:t>
      </w:r>
      <w:r w:rsidR="002D7E8F">
        <w:t xml:space="preserve">ee, </w:t>
      </w:r>
      <w:r w:rsidR="001972F8">
        <w:t xml:space="preserve">Distinguished Mentorship Award, </w:t>
      </w:r>
      <w:r>
        <w:t xml:space="preserve">International Society for Traumatic Stress Studies </w:t>
      </w:r>
    </w:p>
    <w:p w14:paraId="1E621024" w14:textId="153DEFA5" w:rsidR="00C35708" w:rsidRDefault="00C35708" w:rsidP="00C35708">
      <w:pPr>
        <w:ind w:left="1440" w:hanging="1440"/>
      </w:pPr>
      <w:r>
        <w:t>2018</w:t>
      </w:r>
      <w:r>
        <w:tab/>
      </w:r>
      <w:r w:rsidR="002D7E8F">
        <w:t xml:space="preserve">Elected </w:t>
      </w:r>
      <w:r>
        <w:t>Advisory Board</w:t>
      </w:r>
      <w:r w:rsidR="002D7E8F">
        <w:t xml:space="preserve"> Member</w:t>
      </w:r>
      <w:r>
        <w:t xml:space="preserve"> for DART </w:t>
      </w:r>
      <w:r w:rsidR="008F7EB3">
        <w:t>P</w:t>
      </w:r>
      <w:r>
        <w:t>rogram, Medical University of South Carolina</w:t>
      </w:r>
    </w:p>
    <w:p w14:paraId="138348FB" w14:textId="6F16FCA3" w:rsidR="00D07B72" w:rsidRDefault="00C35708" w:rsidP="00D96028">
      <w:pPr>
        <w:ind w:left="1440" w:hanging="1440"/>
      </w:pPr>
      <w:r>
        <w:t>2019</w:t>
      </w:r>
      <w:r>
        <w:tab/>
      </w:r>
      <w:r w:rsidR="002D7E8F">
        <w:t xml:space="preserve">Elected </w:t>
      </w:r>
      <w:r>
        <w:t>Member</w:t>
      </w:r>
      <w:r w:rsidR="00D96028">
        <w:t>, The</w:t>
      </w:r>
      <w:r>
        <w:t xml:space="preserve"> College o</w:t>
      </w:r>
      <w:r w:rsidR="00D96028">
        <w:t>n</w:t>
      </w:r>
      <w:r>
        <w:t xml:space="preserve"> Problems </w:t>
      </w:r>
      <w:r w:rsidR="00D96028">
        <w:t>of</w:t>
      </w:r>
      <w:r>
        <w:t xml:space="preserve"> Drug Dependence</w:t>
      </w:r>
    </w:p>
    <w:p w14:paraId="5502A139" w14:textId="7D1743FC" w:rsidR="002D7E8F" w:rsidRDefault="002D7E8F" w:rsidP="00D96028">
      <w:pPr>
        <w:ind w:left="1440" w:hanging="1440"/>
      </w:pPr>
      <w:r>
        <w:t>2019</w:t>
      </w:r>
      <w:r>
        <w:tab/>
        <w:t xml:space="preserve">Honoree, </w:t>
      </w:r>
      <w:r w:rsidR="002C6B53">
        <w:t xml:space="preserve">Humanitarian of the Year, </w:t>
      </w:r>
      <w:r>
        <w:t>Empowering Futures, Transforming Communities Gala, Center for Great Expectations, New Jersey</w:t>
      </w:r>
    </w:p>
    <w:p w14:paraId="009810DD" w14:textId="195C5137" w:rsidR="004415E3" w:rsidRDefault="004415E3" w:rsidP="00D96028">
      <w:pPr>
        <w:ind w:left="1440" w:hanging="1440"/>
      </w:pPr>
      <w:r>
        <w:t>2020</w:t>
      </w:r>
      <w:r>
        <w:tab/>
        <w:t xml:space="preserve">Eminent Scholar Mentorship Award, </w:t>
      </w:r>
      <w:r w:rsidR="007C2C6D">
        <w:t xml:space="preserve">UMBC, </w:t>
      </w:r>
      <w:r>
        <w:t>University of Maryland, Baltimore County, for work with Rebecca Schact, Ph.D.</w:t>
      </w:r>
    </w:p>
    <w:p w14:paraId="05A46CB2" w14:textId="2F1B012C" w:rsidR="00AA79A6" w:rsidRDefault="00AA79A6" w:rsidP="00D96028">
      <w:pPr>
        <w:ind w:left="1440" w:hanging="1440"/>
      </w:pPr>
      <w:r>
        <w:t>2020</w:t>
      </w:r>
      <w:r>
        <w:tab/>
        <w:t>Inaugural Helen E. Chaney Endowed Chair in Alcohol Studies, Center of Alcohol &amp; Substance Use Studies, Rutgers University-New Brunswick.</w:t>
      </w:r>
    </w:p>
    <w:p w14:paraId="3A08AF81" w14:textId="645981D1" w:rsidR="00731112" w:rsidRDefault="7444D854" w:rsidP="00D96028">
      <w:pPr>
        <w:ind w:left="1440" w:hanging="1440"/>
      </w:pPr>
      <w:r>
        <w:t>2021</w:t>
      </w:r>
      <w:r w:rsidR="00731112">
        <w:tab/>
      </w:r>
      <w:r>
        <w:t xml:space="preserve">Nominee, Board of Governors, College on Problems of Drug Dependence </w:t>
      </w:r>
    </w:p>
    <w:p w14:paraId="1CD50B0C" w14:textId="4925351A" w:rsidR="006E75BF" w:rsidRDefault="006E75BF" w:rsidP="006E75BF">
      <w:pPr>
        <w:ind w:left="1440" w:hanging="1440"/>
      </w:pPr>
      <w:r>
        <w:t>2022</w:t>
      </w:r>
      <w:r>
        <w:tab/>
        <w:t xml:space="preserve">Nominee, Marian W. Fischman Memorial Lecture Award, College on Problems of Drug Dependence, </w:t>
      </w:r>
      <w:r w:rsidRPr="006E75BF">
        <w:t>recogniz</w:t>
      </w:r>
      <w:r>
        <w:t>ing</w:t>
      </w:r>
      <w:r w:rsidRPr="006E75BF">
        <w:t xml:space="preserve"> the contributions of an outstanding woman scientist in drug abuse research.</w:t>
      </w:r>
    </w:p>
    <w:p w14:paraId="3372FFB0" w14:textId="196ACD1A" w:rsidR="00220C12" w:rsidRDefault="00220C12" w:rsidP="007D263A">
      <w:pPr>
        <w:ind w:left="1440" w:hanging="1440"/>
        <w:rPr>
          <w:color w:val="222222"/>
          <w:shd w:val="clear" w:color="auto" w:fill="FFFFFF"/>
        </w:rPr>
      </w:pPr>
      <w:r>
        <w:t>2022</w:t>
      </w:r>
      <w:r>
        <w:tab/>
      </w:r>
      <w:r w:rsidRPr="00220C12">
        <w:t xml:space="preserve">Certificate of Appreciation, New York Army National Guard, recognizing the contribution of </w:t>
      </w:r>
      <w:r w:rsidR="007D263A">
        <w:t xml:space="preserve">trauma and </w:t>
      </w:r>
      <w:r w:rsidRPr="00220C12">
        <w:rPr>
          <w:color w:val="222222"/>
          <w:shd w:val="clear" w:color="auto" w:fill="FFFFFF"/>
        </w:rPr>
        <w:t>mental health resources for National Guard soldiers on the COVID-19 mortuary affairs mission in 2020 and 2022</w:t>
      </w:r>
      <w:r w:rsidR="007D263A">
        <w:rPr>
          <w:color w:val="222222"/>
          <w:shd w:val="clear" w:color="auto" w:fill="FFFFFF"/>
        </w:rPr>
        <w:t>.</w:t>
      </w:r>
    </w:p>
    <w:p w14:paraId="314B0B54" w14:textId="6EF33C50" w:rsidR="00AD7D31" w:rsidRPr="001972F8" w:rsidRDefault="00AD7D31" w:rsidP="00AD7D31">
      <w:pPr>
        <w:autoSpaceDE w:val="0"/>
        <w:autoSpaceDN w:val="0"/>
        <w:adjustRightInd w:val="0"/>
        <w:rPr>
          <w:color w:val="000000"/>
        </w:rPr>
      </w:pPr>
      <w:r w:rsidRPr="001972F8">
        <w:t>2022</w:t>
      </w:r>
      <w:r w:rsidRPr="001972F8">
        <w:tab/>
      </w:r>
      <w:r w:rsidRPr="001972F8">
        <w:tab/>
        <w:t xml:space="preserve">Nominee, </w:t>
      </w:r>
      <w:r w:rsidRPr="001972F8">
        <w:rPr>
          <w:color w:val="000000"/>
        </w:rPr>
        <w:t xml:space="preserve">Award for Excellence in Trauma Services for the Underserved: </w:t>
      </w:r>
      <w:r w:rsidRPr="001972F8">
        <w:rPr>
          <w:color w:val="000000"/>
        </w:rPr>
        <w:tab/>
      </w:r>
      <w:r w:rsidRPr="001972F8">
        <w:rPr>
          <w:color w:val="000000"/>
        </w:rPr>
        <w:tab/>
      </w:r>
      <w:r w:rsidRPr="001972F8">
        <w:rPr>
          <w:color w:val="000000"/>
        </w:rPr>
        <w:tab/>
      </w:r>
      <w:r w:rsidR="001972F8">
        <w:rPr>
          <w:color w:val="000000"/>
        </w:rPr>
        <w:tab/>
      </w:r>
      <w:r w:rsidRPr="001972F8">
        <w:rPr>
          <w:color w:val="000000"/>
        </w:rPr>
        <w:t>Policy, Advocacy, Research and Clinical</w:t>
      </w:r>
      <w:r w:rsidR="001972F8">
        <w:rPr>
          <w:color w:val="000000"/>
        </w:rPr>
        <w:t xml:space="preserve">, </w:t>
      </w:r>
      <w:r w:rsidR="001972F8" w:rsidRPr="001972F8">
        <w:rPr>
          <w:color w:val="000000"/>
        </w:rPr>
        <w:t xml:space="preserve">International Society for Traumatic </w:t>
      </w:r>
      <w:r w:rsidR="001972F8">
        <w:rPr>
          <w:color w:val="000000"/>
        </w:rPr>
        <w:tab/>
      </w:r>
      <w:r w:rsidR="001972F8">
        <w:rPr>
          <w:color w:val="000000"/>
        </w:rPr>
        <w:tab/>
      </w:r>
      <w:r w:rsidR="001972F8">
        <w:rPr>
          <w:color w:val="000000"/>
        </w:rPr>
        <w:tab/>
      </w:r>
      <w:r w:rsidR="001972F8" w:rsidRPr="001972F8">
        <w:rPr>
          <w:color w:val="000000"/>
        </w:rPr>
        <w:t>Stress Studies</w:t>
      </w:r>
    </w:p>
    <w:p w14:paraId="608BBE75" w14:textId="780509FF" w:rsidR="00AD7D31" w:rsidRDefault="00AD7D31" w:rsidP="00AD7D31">
      <w:pPr>
        <w:autoSpaceDE w:val="0"/>
        <w:autoSpaceDN w:val="0"/>
        <w:adjustRightInd w:val="0"/>
        <w:rPr>
          <w:color w:val="000000"/>
        </w:rPr>
      </w:pPr>
      <w:r w:rsidRPr="001972F8">
        <w:rPr>
          <w:color w:val="000000"/>
        </w:rPr>
        <w:t>2022</w:t>
      </w:r>
      <w:r w:rsidRPr="001972F8">
        <w:rPr>
          <w:color w:val="000000"/>
        </w:rPr>
        <w:tab/>
      </w:r>
      <w:r w:rsidRPr="001972F8">
        <w:rPr>
          <w:color w:val="000000"/>
        </w:rPr>
        <w:tab/>
        <w:t>Nominee, Lifetime Achievement Award</w:t>
      </w:r>
      <w:r w:rsidR="001972F8" w:rsidRPr="001972F8">
        <w:rPr>
          <w:color w:val="000000"/>
        </w:rPr>
        <w:t xml:space="preserve">, International Society for Traumatic </w:t>
      </w:r>
      <w:r w:rsidR="001972F8">
        <w:rPr>
          <w:color w:val="000000"/>
        </w:rPr>
        <w:tab/>
      </w:r>
      <w:r w:rsidR="001972F8">
        <w:rPr>
          <w:color w:val="000000"/>
        </w:rPr>
        <w:tab/>
      </w:r>
      <w:r w:rsidR="001972F8">
        <w:rPr>
          <w:color w:val="000000"/>
        </w:rPr>
        <w:tab/>
      </w:r>
      <w:r w:rsidR="001972F8" w:rsidRPr="001972F8">
        <w:rPr>
          <w:color w:val="000000"/>
        </w:rPr>
        <w:t>Stress Studies</w:t>
      </w:r>
    </w:p>
    <w:p w14:paraId="6AA10E3A" w14:textId="77777777" w:rsidR="00712A49" w:rsidRDefault="003879B7" w:rsidP="00AD7D31">
      <w:pPr>
        <w:autoSpaceDE w:val="0"/>
        <w:autoSpaceDN w:val="0"/>
        <w:adjustRightInd w:val="0"/>
        <w:rPr>
          <w:color w:val="000000"/>
        </w:rPr>
      </w:pPr>
      <w:r>
        <w:rPr>
          <w:color w:val="000000"/>
        </w:rPr>
        <w:t>2023</w:t>
      </w:r>
      <w:r>
        <w:rPr>
          <w:color w:val="000000"/>
        </w:rPr>
        <w:tab/>
      </w:r>
      <w:r>
        <w:rPr>
          <w:color w:val="000000"/>
        </w:rPr>
        <w:tab/>
        <w:t xml:space="preserve">Letter of Appreciation for Service, Agency for Healthcare Research and Quality </w:t>
      </w:r>
      <w:r>
        <w:rPr>
          <w:color w:val="000000"/>
        </w:rPr>
        <w:tab/>
      </w:r>
      <w:r>
        <w:rPr>
          <w:color w:val="000000"/>
        </w:rPr>
        <w:tab/>
      </w:r>
      <w:r>
        <w:rPr>
          <w:color w:val="000000"/>
        </w:rPr>
        <w:tab/>
        <w:t>(AHRQ) Effective Health Care Program</w:t>
      </w:r>
    </w:p>
    <w:p w14:paraId="745D79E3" w14:textId="13BC9B54" w:rsidR="003879B7" w:rsidRDefault="00712A49" w:rsidP="00C76FEA">
      <w:pPr>
        <w:autoSpaceDE w:val="0"/>
        <w:autoSpaceDN w:val="0"/>
        <w:adjustRightInd w:val="0"/>
        <w:ind w:left="1440" w:hanging="1440"/>
        <w:rPr>
          <w:color w:val="000000"/>
        </w:rPr>
      </w:pPr>
      <w:r>
        <w:rPr>
          <w:color w:val="000000"/>
        </w:rPr>
        <w:t>2023</w:t>
      </w:r>
      <w:r>
        <w:rPr>
          <w:color w:val="000000"/>
        </w:rPr>
        <w:tab/>
      </w:r>
      <w:r w:rsidR="00C76FEA">
        <w:rPr>
          <w:color w:val="000000"/>
        </w:rPr>
        <w:t xml:space="preserve">Inaugural Mary Jean Kreek Award for Underserved Populations, </w:t>
      </w:r>
      <w:r>
        <w:rPr>
          <w:color w:val="000000"/>
        </w:rPr>
        <w:t>College on Problems of Drug Dependence</w:t>
      </w:r>
    </w:p>
    <w:p w14:paraId="459FA308" w14:textId="48A404D2" w:rsidR="009529A4" w:rsidRDefault="009529A4" w:rsidP="00C76FEA">
      <w:pPr>
        <w:autoSpaceDE w:val="0"/>
        <w:autoSpaceDN w:val="0"/>
        <w:adjustRightInd w:val="0"/>
        <w:ind w:left="1440" w:hanging="1440"/>
        <w:rPr>
          <w:color w:val="000000"/>
        </w:rPr>
      </w:pPr>
      <w:r>
        <w:rPr>
          <w:color w:val="000000"/>
        </w:rPr>
        <w:t>2023</w:t>
      </w:r>
      <w:r>
        <w:rPr>
          <w:color w:val="000000"/>
        </w:rPr>
        <w:tab/>
        <w:t>Award for Excellence in Trauma Services for the Underserved: Policy, Advocacy, Research and Clinical, International Society for Traumatic Stress Studies</w:t>
      </w:r>
    </w:p>
    <w:p w14:paraId="282447E8" w14:textId="7D0F2F2D" w:rsidR="008867D0" w:rsidRDefault="008867D0" w:rsidP="00C76FEA">
      <w:pPr>
        <w:autoSpaceDE w:val="0"/>
        <w:autoSpaceDN w:val="0"/>
        <w:adjustRightInd w:val="0"/>
        <w:ind w:left="1440" w:hanging="1440"/>
        <w:rPr>
          <w:color w:val="000000"/>
        </w:rPr>
      </w:pPr>
      <w:r>
        <w:rPr>
          <w:color w:val="000000"/>
        </w:rPr>
        <w:t>2025</w:t>
      </w:r>
      <w:r>
        <w:rPr>
          <w:color w:val="000000"/>
        </w:rPr>
        <w:tab/>
        <w:t>Nominee, Board of Governors, International Society for Traumatic Stress Studies</w:t>
      </w:r>
    </w:p>
    <w:p w14:paraId="575A5D62" w14:textId="6D189F5F" w:rsidR="008867D0" w:rsidRPr="001972F8" w:rsidRDefault="008867D0" w:rsidP="00C76FEA">
      <w:pPr>
        <w:autoSpaceDE w:val="0"/>
        <w:autoSpaceDN w:val="0"/>
        <w:adjustRightInd w:val="0"/>
        <w:ind w:left="1440" w:hanging="1440"/>
        <w:rPr>
          <w:color w:val="000000"/>
        </w:rPr>
      </w:pPr>
      <w:r>
        <w:rPr>
          <w:color w:val="000000"/>
        </w:rPr>
        <w:t>2025</w:t>
      </w:r>
      <w:r>
        <w:rPr>
          <w:color w:val="000000"/>
        </w:rPr>
        <w:tab/>
        <w:t>Nominee, American Psychological Association Fellow, Society of Addiction Psychology, Division 50</w:t>
      </w:r>
    </w:p>
    <w:p w14:paraId="2E938267" w14:textId="77777777" w:rsidR="00D07B72" w:rsidRPr="001972F8" w:rsidRDefault="00D07B72">
      <w:pPr>
        <w:tabs>
          <w:tab w:val="left" w:pos="1520"/>
        </w:tabs>
      </w:pPr>
    </w:p>
    <w:p w14:paraId="193B4E73" w14:textId="77777777" w:rsidR="00236DE9" w:rsidRDefault="003C3B59">
      <w:pPr>
        <w:tabs>
          <w:tab w:val="left" w:pos="0"/>
        </w:tabs>
        <w:jc w:val="both"/>
      </w:pPr>
      <w:r>
        <w:rPr>
          <w:noProof/>
        </w:rPr>
        <w:lastRenderedPageBreak/>
        <w:drawing>
          <wp:inline distT="0" distB="0" distL="0" distR="0" wp14:anchorId="704B77AF" wp14:editId="1A3B6C16">
            <wp:extent cx="3223895" cy="151765"/>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133D45EE" w14:textId="77777777" w:rsidR="00236DE9" w:rsidRDefault="003C3B59" w:rsidP="001C3DC8">
      <w:pPr>
        <w:tabs>
          <w:tab w:val="left" w:pos="0"/>
        </w:tabs>
        <w:outlineLvl w:val="0"/>
      </w:pPr>
      <w:r w:rsidRPr="588BBCF7">
        <w:rPr>
          <w:b/>
          <w:bCs/>
          <w:smallCaps/>
        </w:rPr>
        <w:t>Fellowship and Grant Support</w:t>
      </w:r>
    </w:p>
    <w:p w14:paraId="30B07F1F" w14:textId="77777777" w:rsidR="00236DE9" w:rsidRDefault="00236DE9">
      <w:pPr>
        <w:tabs>
          <w:tab w:val="left" w:pos="0"/>
        </w:tabs>
        <w:ind w:left="1440" w:hanging="1440"/>
        <w:jc w:val="both"/>
      </w:pPr>
    </w:p>
    <w:p w14:paraId="7E09A2EC" w14:textId="77777777" w:rsidR="00236DE9" w:rsidRDefault="588BBCF7">
      <w:pPr>
        <w:tabs>
          <w:tab w:val="left" w:pos="0"/>
        </w:tabs>
        <w:ind w:left="1440" w:hanging="1440"/>
      </w:pPr>
      <w:r>
        <w:t>Active Support:</w:t>
      </w:r>
    </w:p>
    <w:p w14:paraId="52BC2FB2" w14:textId="77777777" w:rsidR="00236DE9" w:rsidRDefault="00236DE9">
      <w:pPr>
        <w:tabs>
          <w:tab w:val="left" w:pos="0"/>
        </w:tabs>
        <w:ind w:left="1440" w:hanging="1440"/>
      </w:pPr>
    </w:p>
    <w:p w14:paraId="016E3B16" w14:textId="588A68BB" w:rsidR="00C62300" w:rsidRPr="00C62300" w:rsidRDefault="00AF3DC1" w:rsidP="00C62300">
      <w:pPr>
        <w:ind w:left="1440" w:hanging="1440"/>
      </w:pPr>
      <w:r>
        <w:t>2020-2025</w:t>
      </w:r>
      <w:r>
        <w:tab/>
      </w:r>
      <w:r w:rsidRPr="00C62300">
        <w:rPr>
          <w:b/>
        </w:rPr>
        <w:t>Scientific Advisory Board Member</w:t>
      </w:r>
      <w:r w:rsidR="00C62300">
        <w:t>, Diversity in Addiction Research Training at the Medical University of South Carolina, (DART)</w:t>
      </w:r>
      <w:r w:rsidR="00C62300" w:rsidRPr="00C62300">
        <w:t xml:space="preserve"> </w:t>
      </w:r>
      <w:r w:rsidR="00C62300">
        <w:t>(</w:t>
      </w:r>
      <w:r w:rsidR="00C62300" w:rsidRPr="00C62300">
        <w:t>PIs: Sudie Back, Ph.D. &amp; Kathleen Brady, M.D., Ph.D.) at the Medical University of South Carolina (MUSC)</w:t>
      </w:r>
      <w:r w:rsidR="00C62300">
        <w:t xml:space="preserve">, </w:t>
      </w:r>
      <w:r w:rsidR="00C62300" w:rsidRPr="00C62300">
        <w:t>(</w:t>
      </w:r>
      <w:r w:rsidR="00C62300">
        <w:t xml:space="preserve">National Institute on Drug Abuse, NIH </w:t>
      </w:r>
      <w:r w:rsidR="00C62300" w:rsidRPr="00C62300">
        <w:t>R25 DA020537</w:t>
      </w:r>
      <w:r w:rsidR="00C62300">
        <w:t>, $2.0 million</w:t>
      </w:r>
    </w:p>
    <w:p w14:paraId="0243CE3D" w14:textId="44300056" w:rsidR="00B463AD" w:rsidRDefault="00B463AD" w:rsidP="00C62300">
      <w:pPr>
        <w:ind w:left="1440" w:hanging="1440"/>
      </w:pPr>
      <w:r w:rsidRPr="00C62300">
        <w:t>2020-20</w:t>
      </w:r>
      <w:r w:rsidR="00DB786F">
        <w:t>31</w:t>
      </w:r>
      <w:r w:rsidRPr="00C62300">
        <w:tab/>
      </w:r>
      <w:r w:rsidRPr="00C62300">
        <w:rPr>
          <w:b/>
        </w:rPr>
        <w:t>Principal Investigator</w:t>
      </w:r>
      <w:r w:rsidRPr="00C62300">
        <w:t>, Trans</w:t>
      </w:r>
      <w:r>
        <w:t xml:space="preserve">lational Research Training in Addictions at City College and Columbia University College of Physicians and Surgeons (TRACC) (MPI: Ruglass, CCNY; Co-I’s: Frances R. Levin, M.D., Aimee Campbell, Ph.D., Francine Conway, Ph.D., Robert Melara, Ph.D., Mauricio Trevisan, M.D.), National Institute on Drug Abuse (NIH) R25 Renewal, Total Direct and Indirect Costs </w:t>
      </w:r>
      <w:r w:rsidR="004B7058">
        <w:t>$</w:t>
      </w:r>
      <w:r>
        <w:t>2.0 Million.</w:t>
      </w:r>
      <w:r w:rsidR="00DB289A">
        <w:t xml:space="preserve"> Renewal scored 20, 10.24.2024.</w:t>
      </w:r>
      <w:r>
        <w:t xml:space="preserve"> </w:t>
      </w:r>
      <w:r w:rsidR="008E765C">
        <w:t>PO requested JIT submitted 4/2025.</w:t>
      </w:r>
      <w:r w:rsidR="00DB786F">
        <w:t xml:space="preserve"> Refunded 6.30.2025.</w:t>
      </w:r>
    </w:p>
    <w:p w14:paraId="285D5C79" w14:textId="3A103387" w:rsidR="003A6398" w:rsidRDefault="30DCF5C2" w:rsidP="003A6398">
      <w:pPr>
        <w:ind w:left="1440" w:hanging="1440"/>
      </w:pPr>
      <w:r>
        <w:t>2021-2026</w:t>
      </w:r>
      <w:r w:rsidR="003A6398">
        <w:tab/>
      </w:r>
      <w:r w:rsidRPr="30DCF5C2">
        <w:rPr>
          <w:b/>
          <w:bCs/>
        </w:rPr>
        <w:t>Scientific Advisory Board Member</w:t>
      </w:r>
      <w:r>
        <w:t>, Enhancing Diversity in Alcohol Research (EDAR) program (PI: Julianne Flanagan, Ph.D.), National Institute on Alcoholism and Alcohol Abuse, R25.</w:t>
      </w:r>
    </w:p>
    <w:p w14:paraId="42E5437E" w14:textId="5177068C" w:rsidR="002770D8" w:rsidRDefault="00442734" w:rsidP="00BD7ABB">
      <w:pPr>
        <w:ind w:left="1440" w:hanging="1440"/>
        <w:rPr>
          <w:rFonts w:ascii="Times" w:hAnsi="Times"/>
          <w:color w:val="000000"/>
        </w:rPr>
      </w:pPr>
      <w:r w:rsidRPr="003A6398">
        <w:rPr>
          <w:rFonts w:ascii="Times" w:hAnsi="Times"/>
          <w:color w:val="000000"/>
        </w:rPr>
        <w:t>2021-2026</w:t>
      </w:r>
      <w:r w:rsidRPr="003A6398">
        <w:rPr>
          <w:rFonts w:ascii="Times" w:hAnsi="Times"/>
          <w:color w:val="000000"/>
        </w:rPr>
        <w:tab/>
      </w:r>
      <w:r w:rsidRPr="30DCF5C2">
        <w:rPr>
          <w:rFonts w:ascii="Times" w:hAnsi="Times"/>
          <w:b/>
          <w:bCs/>
          <w:color w:val="000000"/>
        </w:rPr>
        <w:t xml:space="preserve">Scientific Partner, </w:t>
      </w:r>
      <w:r w:rsidRPr="00BD1809">
        <w:rPr>
          <w:rStyle w:val="addtitle11"/>
          <w:rFonts w:ascii="Times New Roman" w:hAnsi="Times New Roman"/>
          <w:color w:val="000000" w:themeColor="text1"/>
          <w:spacing w:val="3"/>
          <w:sz w:val="24"/>
          <w:szCs w:val="24"/>
        </w:rPr>
        <w:t xml:space="preserve">Center for Technology and Behavioral Health (CTBH) </w:t>
      </w:r>
      <w:r w:rsidRPr="00BD1809">
        <w:rPr>
          <w:color w:val="000000"/>
        </w:rPr>
        <w:t>(</w:t>
      </w:r>
      <w:r w:rsidRPr="003A6398">
        <w:rPr>
          <w:rFonts w:ascii="Times" w:hAnsi="Times"/>
          <w:color w:val="000000"/>
        </w:rPr>
        <w:t xml:space="preserve">PI: </w:t>
      </w:r>
      <w:r>
        <w:rPr>
          <w:rFonts w:ascii="Times" w:hAnsi="Times"/>
          <w:color w:val="000000"/>
        </w:rPr>
        <w:t xml:space="preserve">Lisa </w:t>
      </w:r>
      <w:proofErr w:type="spellStart"/>
      <w:r>
        <w:rPr>
          <w:rFonts w:ascii="Times" w:hAnsi="Times"/>
          <w:color w:val="000000"/>
        </w:rPr>
        <w:t>Marsch</w:t>
      </w:r>
      <w:proofErr w:type="spellEnd"/>
      <w:r w:rsidRPr="003A6398">
        <w:rPr>
          <w:rFonts w:ascii="Times" w:hAnsi="Times"/>
          <w:color w:val="000000"/>
        </w:rPr>
        <w:t xml:space="preserve">, </w:t>
      </w:r>
      <w:proofErr w:type="spellStart"/>
      <w:proofErr w:type="gramStart"/>
      <w:r w:rsidRPr="003A6398">
        <w:rPr>
          <w:rFonts w:ascii="Times" w:hAnsi="Times"/>
          <w:color w:val="000000"/>
        </w:rPr>
        <w:t>Ph.D</w:t>
      </w:r>
      <w:proofErr w:type="spellEnd"/>
      <w:proofErr w:type="gramEnd"/>
      <w:r w:rsidRPr="003A6398">
        <w:rPr>
          <w:rFonts w:ascii="Times" w:hAnsi="Times"/>
          <w:color w:val="000000"/>
        </w:rPr>
        <w:t xml:space="preserve">), National Institute on Drug Abuse, </w:t>
      </w:r>
      <w:r w:rsidR="00CE4E75">
        <w:rPr>
          <w:rFonts w:ascii="Times" w:hAnsi="Times"/>
          <w:color w:val="000000"/>
        </w:rPr>
        <w:t xml:space="preserve">NIH-NIDA funded </w:t>
      </w:r>
      <w:r>
        <w:rPr>
          <w:rFonts w:ascii="Times" w:hAnsi="Times"/>
          <w:color w:val="000000"/>
        </w:rPr>
        <w:t>P30.</w:t>
      </w:r>
    </w:p>
    <w:p w14:paraId="6FF0D056" w14:textId="3F702B42" w:rsidR="004347DB" w:rsidRPr="003A6398" w:rsidRDefault="004347DB" w:rsidP="00BD7ABB">
      <w:pPr>
        <w:ind w:left="1440" w:hanging="1440"/>
      </w:pPr>
      <w:r>
        <w:rPr>
          <w:rFonts w:ascii="Times" w:hAnsi="Times"/>
          <w:color w:val="000000"/>
        </w:rPr>
        <w:t>2021-2026</w:t>
      </w:r>
      <w:r>
        <w:rPr>
          <w:rFonts w:ascii="Times" w:hAnsi="Times"/>
          <w:color w:val="000000"/>
        </w:rPr>
        <w:tab/>
      </w:r>
      <w:r w:rsidRPr="00C551F6">
        <w:rPr>
          <w:rFonts w:ascii="Times" w:hAnsi="Times"/>
          <w:b/>
          <w:color w:val="000000"/>
        </w:rPr>
        <w:t>Mentor</w:t>
      </w:r>
      <w:r>
        <w:rPr>
          <w:rFonts w:ascii="Times" w:hAnsi="Times"/>
          <w:color w:val="000000"/>
        </w:rPr>
        <w:t>,</w:t>
      </w:r>
      <w:r w:rsidR="00F3699D">
        <w:rPr>
          <w:rFonts w:ascii="Times" w:hAnsi="Times"/>
          <w:color w:val="000000"/>
        </w:rPr>
        <w:t xml:space="preserve"> LEAD Program, (PIs: Carmen Masson, Gideon St. Helen), R25, NIDA.</w:t>
      </w:r>
    </w:p>
    <w:p w14:paraId="62FD59BA" w14:textId="7CB1498B" w:rsidR="00B22C35" w:rsidRDefault="00B22C35" w:rsidP="30DCF5C2">
      <w:pPr>
        <w:ind w:left="1440" w:hanging="1440"/>
      </w:pPr>
      <w:r>
        <w:t>2022-2027</w:t>
      </w:r>
      <w:r>
        <w:tab/>
      </w:r>
      <w:r w:rsidRPr="00B22C35">
        <w:rPr>
          <w:b/>
        </w:rPr>
        <w:t>Mentor</w:t>
      </w:r>
      <w:r>
        <w:t>, FLORIDA-FIRST Health Sciences Brigade, National Institutes of Health, (PI: Frankie Wong, Ph.D.), U54 NIH.</w:t>
      </w:r>
    </w:p>
    <w:p w14:paraId="18AA5538" w14:textId="7748814F" w:rsidR="001366CD" w:rsidRDefault="001366CD" w:rsidP="001366CD">
      <w:pPr>
        <w:tabs>
          <w:tab w:val="left" w:pos="90"/>
        </w:tabs>
        <w:ind w:left="1440" w:hanging="1440"/>
      </w:pPr>
      <w:r w:rsidRPr="008818C3">
        <w:rPr>
          <w:bCs/>
        </w:rPr>
        <w:t>202</w:t>
      </w:r>
      <w:r>
        <w:rPr>
          <w:bCs/>
        </w:rPr>
        <w:t>3</w:t>
      </w:r>
      <w:r w:rsidRPr="008818C3">
        <w:rPr>
          <w:bCs/>
        </w:rPr>
        <w:t>-202</w:t>
      </w:r>
      <w:r>
        <w:rPr>
          <w:bCs/>
        </w:rPr>
        <w:t>8</w:t>
      </w:r>
      <w:r>
        <w:rPr>
          <w:b/>
          <w:bCs/>
        </w:rPr>
        <w:tab/>
        <w:t>Co-</w:t>
      </w:r>
      <w:r w:rsidRPr="588BBCF7">
        <w:rPr>
          <w:b/>
          <w:bCs/>
        </w:rPr>
        <w:t>Investigator</w:t>
      </w:r>
      <w:r>
        <w:t xml:space="preserve">, </w:t>
      </w:r>
      <w:r w:rsidRPr="006C7ED5">
        <w:t>Hybrid Effectiveness-Implementation Trial of Massed PTSD Treatment</w:t>
      </w:r>
      <w:r>
        <w:t xml:space="preserve"> with Veterans in</w:t>
      </w:r>
      <w:r w:rsidRPr="006C7ED5">
        <w:t xml:space="preserve"> Substance Use </w:t>
      </w:r>
      <w:r>
        <w:t xml:space="preserve">Treatment (MPI: Norman, Ph.D., University of California San Diego; Co-I’s: Kehle-Forbes, University of Minnesota), Veterans Administration, Total Direct and Indirect Costs </w:t>
      </w:r>
      <w:r w:rsidR="00B864C3">
        <w:t>5</w:t>
      </w:r>
      <w:r>
        <w:t>.</w:t>
      </w:r>
      <w:r w:rsidR="00B864C3">
        <w:t>7</w:t>
      </w:r>
      <w:r>
        <w:t xml:space="preserve"> Million. Submitted August 15, 2022. </w:t>
      </w:r>
    </w:p>
    <w:p w14:paraId="38FC770B" w14:textId="2221F3F8" w:rsidR="00EB420A" w:rsidRDefault="008249F4" w:rsidP="00EB420A">
      <w:pPr>
        <w:ind w:left="1440" w:hanging="1440"/>
      </w:pPr>
      <w:r>
        <w:t>2023-202</w:t>
      </w:r>
      <w:r w:rsidR="00EB420A">
        <w:t>9</w:t>
      </w:r>
      <w:r>
        <w:tab/>
      </w:r>
      <w:r w:rsidRPr="008249F4">
        <w:rPr>
          <w:b/>
          <w:bCs/>
        </w:rPr>
        <w:t>Consultant/Scientific Advisor</w:t>
      </w:r>
      <w:r>
        <w:t xml:space="preserve">, “Project HOPE: Stepped Care for IPV PTSD” </w:t>
      </w:r>
      <w:r w:rsidR="00EB420A">
        <w:t>(PIs: Tami Sullivan, Dawn Johnson, Edelman), NIDA R33/R61 Total and Direct Costs 3.5 Million</w:t>
      </w:r>
      <w:r>
        <w:t xml:space="preserve">, National Institute on Drug Abuse R61/R33. </w:t>
      </w:r>
    </w:p>
    <w:p w14:paraId="6736A49D" w14:textId="56BD1971" w:rsidR="00EB3F84" w:rsidRPr="009E17B3" w:rsidRDefault="00EB3F84" w:rsidP="00EB3F84">
      <w:pPr>
        <w:ind w:left="1440" w:hanging="1440"/>
      </w:pPr>
      <w:r>
        <w:rPr>
          <w:rFonts w:ascii="Times" w:hAnsi="Times"/>
          <w:color w:val="000000"/>
        </w:rPr>
        <w:t>2024-2029</w:t>
      </w:r>
      <w:r>
        <w:rPr>
          <w:rFonts w:ascii="Times" w:hAnsi="Times"/>
          <w:color w:val="000000"/>
        </w:rPr>
        <w:tab/>
      </w:r>
      <w:r w:rsidRPr="00EB3F84">
        <w:rPr>
          <w:b/>
          <w:bCs/>
        </w:rPr>
        <w:t>Chair</w:t>
      </w:r>
      <w:r w:rsidRPr="00EB3F84">
        <w:t>, Data Safety Monitoring Board</w:t>
      </w:r>
      <w:r>
        <w:t xml:space="preserve">, </w:t>
      </w:r>
      <w:r w:rsidRPr="00EB3F84">
        <w:t>Novel Telemedicine-Delivered Prolonged Exposure Therapy for Treating PTSD in Individuals with OUD (PI: Kelly R. Peck, Ph.D.)</w:t>
      </w:r>
      <w:r>
        <w:t xml:space="preserve">, National Institute on Drug Abuse, </w:t>
      </w:r>
      <w:r w:rsidRPr="00EB3F84">
        <w:t>R01 DA057308</w:t>
      </w:r>
    </w:p>
    <w:p w14:paraId="1CFE0073" w14:textId="577FD713" w:rsidR="00B25734" w:rsidRDefault="00B25734" w:rsidP="00B25734">
      <w:pPr>
        <w:tabs>
          <w:tab w:val="left" w:pos="90"/>
        </w:tabs>
        <w:ind w:left="1440" w:hanging="1440"/>
      </w:pPr>
      <w:r>
        <w:rPr>
          <w:rFonts w:ascii="Times" w:hAnsi="Times"/>
          <w:color w:val="000000"/>
        </w:rPr>
        <w:t>2024-2029</w:t>
      </w:r>
      <w:r>
        <w:rPr>
          <w:rFonts w:ascii="Times" w:hAnsi="Times"/>
          <w:color w:val="000000"/>
        </w:rPr>
        <w:tab/>
      </w:r>
      <w:r w:rsidRPr="00894274">
        <w:rPr>
          <w:rFonts w:ascii="Times" w:hAnsi="Times"/>
          <w:b/>
          <w:bCs/>
          <w:color w:val="000000"/>
        </w:rPr>
        <w:t>Scientific Advisory Board</w:t>
      </w:r>
      <w:r>
        <w:rPr>
          <w:rFonts w:ascii="Times" w:hAnsi="Times"/>
          <w:color w:val="000000"/>
        </w:rPr>
        <w:t xml:space="preserve">, </w:t>
      </w:r>
      <w:r>
        <w:t>Training in Research Undergraduate Experience through the Rutgers Addiction Research Center: The TRUE RARC Scholar Program (PI: Danielle Dick, Ph.D.), R25 NIDA, Score 28, 3.20.24, Funded September 2024.</w:t>
      </w:r>
    </w:p>
    <w:p w14:paraId="594EF905" w14:textId="5FAC9720" w:rsidR="00281479" w:rsidRDefault="00B25734" w:rsidP="00281479">
      <w:pPr>
        <w:tabs>
          <w:tab w:val="left" w:pos="90"/>
        </w:tabs>
        <w:ind w:left="1440" w:hanging="1440"/>
      </w:pPr>
      <w:r w:rsidRPr="008818C3">
        <w:rPr>
          <w:bCs/>
        </w:rPr>
        <w:t>202</w:t>
      </w:r>
      <w:r w:rsidR="00DB289A">
        <w:rPr>
          <w:bCs/>
        </w:rPr>
        <w:t>4</w:t>
      </w:r>
      <w:r w:rsidRPr="008818C3">
        <w:rPr>
          <w:bCs/>
        </w:rPr>
        <w:t>-202</w:t>
      </w:r>
      <w:r w:rsidR="00DB289A">
        <w:rPr>
          <w:bCs/>
        </w:rPr>
        <w:t>9</w:t>
      </w:r>
      <w:r>
        <w:rPr>
          <w:b/>
          <w:bCs/>
        </w:rPr>
        <w:tab/>
      </w:r>
      <w:r w:rsidRPr="588BBCF7">
        <w:rPr>
          <w:b/>
          <w:bCs/>
        </w:rPr>
        <w:t>Principal Investigator</w:t>
      </w:r>
      <w:r>
        <w:t xml:space="preserve">, </w:t>
      </w:r>
      <w:r w:rsidRPr="006C7ED5">
        <w:t>Hybrid Effectiveness-Implementation Trial of Massed PTSD Treatment in a Community Residential Substance Use Program</w:t>
      </w:r>
      <w:r>
        <w:t xml:space="preserve"> (MPI: Norman, Ph.D., University of California San Diego; Co-I’s: Hodgkins, Ph.D.</w:t>
      </w:r>
      <w:proofErr w:type="gramStart"/>
      <w:r>
        <w:t>,  Gateway</w:t>
      </w:r>
      <w:proofErr w:type="gramEnd"/>
      <w:r>
        <w:t xml:space="preserve"> Community Services, Florida, Kehle-Forbes, University of Minnesota), National Institute Mental Health (NIH) R01, Total Direct and Indirect Costs 3.7 Million. Submitted June 15, 2022. Scored 32, September 30, 2022. Resubmitted October 15, 2023. Funded September 3, 2024.</w:t>
      </w:r>
      <w:r w:rsidR="00B864C3">
        <w:t>Total and direct costs, 3.6 Million.</w:t>
      </w:r>
    </w:p>
    <w:p w14:paraId="7B2D073C" w14:textId="77777777" w:rsidR="008817A3" w:rsidRDefault="000A4900" w:rsidP="000A4900">
      <w:r>
        <w:lastRenderedPageBreak/>
        <w:t>2025-2032</w:t>
      </w:r>
      <w:r>
        <w:tab/>
      </w:r>
      <w:r w:rsidRPr="000A4900">
        <w:rPr>
          <w:b/>
          <w:bCs/>
        </w:rPr>
        <w:t>Site Principal Investigator</w:t>
      </w:r>
      <w:r>
        <w:t xml:space="preserve">, </w:t>
      </w:r>
      <w:r w:rsidRPr="000A4900">
        <w:t xml:space="preserve">New York Node of the Clinical Trials Network </w:t>
      </w:r>
      <w:r>
        <w:tab/>
      </w:r>
      <w:r>
        <w:tab/>
      </w:r>
      <w:r>
        <w:tab/>
      </w:r>
      <w:r w:rsidRPr="000A4900">
        <w:t>(renewal GY24)</w:t>
      </w:r>
      <w:r>
        <w:t xml:space="preserve"> </w:t>
      </w:r>
      <w:r w:rsidRPr="000A4900">
        <w:t>UG1DA013035</w:t>
      </w:r>
      <w:r>
        <w:t xml:space="preserve"> </w:t>
      </w:r>
      <w:r w:rsidR="008817A3">
        <w:t xml:space="preserve">NIDA </w:t>
      </w:r>
      <w:r>
        <w:t>(</w:t>
      </w:r>
      <w:r w:rsidRPr="000A4900">
        <w:t xml:space="preserve">PD/PI: McNeely, J. (Contact) &amp; </w:t>
      </w:r>
      <w:r w:rsidR="008817A3">
        <w:tab/>
      </w:r>
      <w:r w:rsidR="008817A3">
        <w:tab/>
      </w:r>
      <w:r w:rsidR="008817A3">
        <w:tab/>
      </w:r>
      <w:r w:rsidR="008817A3">
        <w:tab/>
      </w:r>
      <w:r w:rsidRPr="000A4900">
        <w:t>Campbell, A (MPIs</w:t>
      </w:r>
      <w:r>
        <w:t xml:space="preserve">) </w:t>
      </w:r>
      <w:r w:rsidRPr="000A4900">
        <w:t>NYU Grossman School of Medicine</w:t>
      </w:r>
      <w:r>
        <w:t xml:space="preserve">, </w:t>
      </w:r>
      <w:r w:rsidRPr="000A4900">
        <w:t xml:space="preserve">Total Award Amount </w:t>
      </w:r>
    </w:p>
    <w:p w14:paraId="4E519F75" w14:textId="1ED4F5B1" w:rsidR="000A4900" w:rsidRDefault="000A4900" w:rsidP="008817A3">
      <w:pPr>
        <w:ind w:left="720" w:firstLine="720"/>
      </w:pPr>
      <w:r w:rsidRPr="000A4900">
        <w:t>$5,622,180</w:t>
      </w:r>
    </w:p>
    <w:p w14:paraId="0490EEFC" w14:textId="52A8DF71" w:rsidR="009D09C5" w:rsidRDefault="009D09C5" w:rsidP="009D09C5">
      <w:pPr>
        <w:ind w:left="1440" w:hanging="1440"/>
      </w:pPr>
      <w:r>
        <w:t>2025-2026</w:t>
      </w:r>
      <w:r>
        <w:tab/>
      </w:r>
      <w:r w:rsidRPr="009D09C5">
        <w:rPr>
          <w:b/>
          <w:bCs/>
        </w:rPr>
        <w:t>Co-Investigator</w:t>
      </w:r>
      <w:r>
        <w:t>, Mutual Mentoring Team Grant, Rutgers Resilience Collective (PI: Sartor, C.) Faculty Diversity Collaborative, 4,080).</w:t>
      </w:r>
    </w:p>
    <w:p w14:paraId="54DC5C25" w14:textId="58E3D83F" w:rsidR="008E765C" w:rsidRDefault="008E765C" w:rsidP="008E765C">
      <w:pPr>
        <w:tabs>
          <w:tab w:val="left" w:pos="90"/>
        </w:tabs>
        <w:ind w:left="1440" w:hanging="1440"/>
      </w:pPr>
      <w:r>
        <w:rPr>
          <w:rFonts w:ascii="Times" w:hAnsi="Times"/>
          <w:color w:val="000000"/>
        </w:rPr>
        <w:t>2025-2029</w:t>
      </w:r>
      <w:r>
        <w:rPr>
          <w:b/>
          <w:bCs/>
        </w:rPr>
        <w:tab/>
      </w:r>
      <w:r w:rsidRPr="588BBCF7">
        <w:rPr>
          <w:b/>
          <w:bCs/>
        </w:rPr>
        <w:t>Principal Investigator</w:t>
      </w:r>
      <w:r>
        <w:t xml:space="preserve">, Project Harmony </w:t>
      </w:r>
      <w:r w:rsidRPr="005F513E">
        <w:t xml:space="preserve">2.0: Individual Patient Meta-analysis of Clinical Significance Trajectories for PTSD/SUD </w:t>
      </w:r>
      <w:r>
        <w:t xml:space="preserve">(MPI: Morgan-Lopez, Ph.D., RTI International; Co-I’s: Saavedra, Ph.D., RTI International, </w:t>
      </w:r>
      <w:proofErr w:type="spellStart"/>
      <w:r>
        <w:t>Ruglass</w:t>
      </w:r>
      <w:proofErr w:type="spellEnd"/>
      <w:r>
        <w:t>, Ph.D., &amp; Lopez-Castro, Ph.D., City College of New York, Back, Ph.D. &amp; Killeen, Ph.D., Medical University of South Carolina, Norman, Ph.D., University of California San Diego, University of Minnesota), National Institute on Drug Abuse (NIH) R01, Total Direct and Indirect Costs 3.3 Million. Submitted Nov 17, 2023. Scored 20, 10.30.2024. Funded 6.2.2025</w:t>
      </w:r>
    </w:p>
    <w:p w14:paraId="6BD93CE2" w14:textId="483187CD" w:rsidR="007E0A1D" w:rsidRDefault="007E0A1D" w:rsidP="007E0A1D">
      <w:pPr>
        <w:ind w:left="1440" w:hanging="1440"/>
      </w:pPr>
      <w:r w:rsidRPr="00D37EEB">
        <w:t>2025-20</w:t>
      </w:r>
      <w:r>
        <w:t>30</w:t>
      </w:r>
      <w:r w:rsidRPr="00D37EEB">
        <w:tab/>
      </w:r>
      <w:r w:rsidRPr="007E0A1D">
        <w:rPr>
          <w:b/>
        </w:rPr>
        <w:t>Co-</w:t>
      </w:r>
      <w:r w:rsidRPr="00D37EEB">
        <w:rPr>
          <w:b/>
        </w:rPr>
        <w:t>Director</w:t>
      </w:r>
      <w:r>
        <w:rPr>
          <w:b/>
        </w:rPr>
        <w:t xml:space="preserve"> of Training</w:t>
      </w:r>
      <w:r w:rsidRPr="00D37EEB">
        <w:rPr>
          <w:b/>
        </w:rPr>
        <w:t>/Co-Investigator</w:t>
      </w:r>
      <w:r w:rsidRPr="00D37EEB">
        <w:t xml:space="preserve">, T-32 </w:t>
      </w:r>
      <w:r>
        <w:t>Training in Etiology and Consequences of Alcohol Use Across the Lifespan</w:t>
      </w:r>
      <w:r w:rsidRPr="00D37EEB">
        <w:t xml:space="preserve"> (PI: Kristina Jackson, Ph.D., Rutgers Health), </w:t>
      </w:r>
      <w:bookmarkStart w:id="0" w:name="_GoBack"/>
      <w:bookmarkEnd w:id="0"/>
      <w:r w:rsidRPr="00D37EEB">
        <w:t>National Institute on Alcoholism and Alcohol Abuse</w:t>
      </w:r>
      <w:r>
        <w:t xml:space="preserve"> (NIH)</w:t>
      </w:r>
      <w:r w:rsidRPr="00D37EEB">
        <w:t>, Total Direct and Indirect Costs 6.0 Million. Submitted 7.2024. Scored 32, 12.2024.</w:t>
      </w:r>
    </w:p>
    <w:p w14:paraId="4328F07D" w14:textId="77777777" w:rsidR="008249F4" w:rsidRPr="000A4900" w:rsidRDefault="008249F4" w:rsidP="000A4900"/>
    <w:p w14:paraId="4D7B0597" w14:textId="17971220" w:rsidR="005E25C1" w:rsidRDefault="005E25C1" w:rsidP="008249F4">
      <w:r>
        <w:t>Pending:</w:t>
      </w:r>
    </w:p>
    <w:p w14:paraId="03923F1C" w14:textId="0C96E1D4" w:rsidR="005E25C1" w:rsidRDefault="009E17B3" w:rsidP="009E17B3">
      <w:pPr>
        <w:tabs>
          <w:tab w:val="left" w:pos="90"/>
        </w:tabs>
        <w:ind w:left="1440" w:hanging="1440"/>
      </w:pPr>
      <w:r>
        <w:rPr>
          <w:rFonts w:ascii="Times" w:hAnsi="Times"/>
          <w:color w:val="000000"/>
        </w:rPr>
        <w:tab/>
      </w:r>
    </w:p>
    <w:p w14:paraId="6B1C95A7" w14:textId="77777777" w:rsidR="006D63E5" w:rsidRDefault="00B25734" w:rsidP="006D63E5">
      <w:pPr>
        <w:ind w:left="1440" w:hanging="1440"/>
        <w:rPr>
          <w:rFonts w:ascii="Times" w:hAnsi="Times"/>
          <w:color w:val="000000"/>
        </w:rPr>
      </w:pPr>
      <w:r>
        <w:rPr>
          <w:rFonts w:ascii="Times" w:hAnsi="Times"/>
          <w:color w:val="000000"/>
        </w:rPr>
        <w:t>2025-2030</w:t>
      </w:r>
      <w:r>
        <w:rPr>
          <w:rFonts w:ascii="Times" w:hAnsi="Times"/>
          <w:color w:val="000000"/>
        </w:rPr>
        <w:tab/>
      </w:r>
      <w:r w:rsidRPr="009234F0">
        <w:rPr>
          <w:rFonts w:ascii="Times" w:hAnsi="Times"/>
          <w:b/>
          <w:bCs/>
          <w:color w:val="000000"/>
        </w:rPr>
        <w:t>Principal Investigator</w:t>
      </w:r>
      <w:r>
        <w:rPr>
          <w:rFonts w:ascii="Times" w:hAnsi="Times"/>
          <w:color w:val="000000"/>
        </w:rPr>
        <w:t xml:space="preserve">, </w:t>
      </w:r>
      <w:r w:rsidRPr="00E232F5">
        <w:rPr>
          <w:rFonts w:ascii="Times" w:hAnsi="Times"/>
          <w:color w:val="000000"/>
        </w:rPr>
        <w:t xml:space="preserve">"Equity in Data Science and Discovery for </w:t>
      </w:r>
      <w:proofErr w:type="spellStart"/>
      <w:r w:rsidRPr="00E232F5">
        <w:rPr>
          <w:rFonts w:ascii="Times" w:hAnsi="Times"/>
          <w:color w:val="000000"/>
        </w:rPr>
        <w:t>NexGEN</w:t>
      </w:r>
      <w:proofErr w:type="spellEnd"/>
      <w:r w:rsidRPr="00E232F5">
        <w:rPr>
          <w:rFonts w:ascii="Times" w:hAnsi="Times"/>
          <w:color w:val="000000"/>
        </w:rPr>
        <w:t xml:space="preserve"> Addiction Treatment and Policy Research (EDGE)</w:t>
      </w:r>
      <w:r>
        <w:rPr>
          <w:rFonts w:ascii="Times" w:hAnsi="Times"/>
          <w:color w:val="000000"/>
        </w:rPr>
        <w:t xml:space="preserve"> (MPI: Morgan-Lopez, Ph.D., RTI International), National Institute on Drug Abuse Research Center of Excellence Grant Program (NIH), Total Direct and Indirect Costs $15.6 Million. Submitted Sep 24, 2024</w:t>
      </w:r>
      <w:r w:rsidR="00F4274E">
        <w:rPr>
          <w:rFonts w:ascii="Times" w:hAnsi="Times"/>
          <w:color w:val="000000"/>
        </w:rPr>
        <w:t>, Reviewed and discussed May 2, 2025, Score 44</w:t>
      </w:r>
      <w:r>
        <w:rPr>
          <w:rFonts w:ascii="Times" w:hAnsi="Times"/>
          <w:color w:val="000000"/>
        </w:rPr>
        <w:t>.</w:t>
      </w:r>
    </w:p>
    <w:p w14:paraId="6ABD3F41" w14:textId="0CB0864B" w:rsidR="00F4274E" w:rsidRPr="006D63E5" w:rsidRDefault="00F4274E" w:rsidP="006D63E5">
      <w:pPr>
        <w:ind w:left="1440" w:hanging="1440"/>
        <w:rPr>
          <w:rFonts w:ascii="Times" w:hAnsi="Times"/>
          <w:color w:val="000000"/>
        </w:rPr>
      </w:pPr>
      <w:r>
        <w:rPr>
          <w:rFonts w:ascii="Times" w:hAnsi="Times"/>
          <w:color w:val="000000"/>
        </w:rPr>
        <w:t>2026-2031</w:t>
      </w:r>
      <w:r>
        <w:rPr>
          <w:rFonts w:ascii="Times" w:hAnsi="Times"/>
          <w:color w:val="000000"/>
        </w:rPr>
        <w:tab/>
      </w:r>
      <w:r w:rsidRPr="00551D99">
        <w:rPr>
          <w:b/>
          <w:bCs/>
          <w:color w:val="000000"/>
        </w:rPr>
        <w:t>Co-Investigator</w:t>
      </w:r>
      <w:r w:rsidRPr="00551D99">
        <w:rPr>
          <w:color w:val="000000"/>
        </w:rPr>
        <w:t xml:space="preserve">, </w:t>
      </w:r>
      <w:r w:rsidR="00551D99">
        <w:rPr>
          <w:color w:val="000000"/>
        </w:rPr>
        <w:t>“</w:t>
      </w:r>
      <w:r w:rsidRPr="00551D99">
        <w:t xml:space="preserve">Translating Trauma Treatment in AOD </w:t>
      </w:r>
      <w:r w:rsidR="00551D99">
        <w:t>S</w:t>
      </w:r>
      <w:r w:rsidRPr="00551D99">
        <w:t>ettings</w:t>
      </w:r>
      <w:r w:rsidR="00551D99">
        <w:t>”</w:t>
      </w:r>
      <w:r w:rsidRPr="00551D99">
        <w:t xml:space="preserve"> (PI: Shalini </w:t>
      </w:r>
      <w:proofErr w:type="spellStart"/>
      <w:r w:rsidRPr="00551D99">
        <w:t>Aruno</w:t>
      </w:r>
      <w:r w:rsidR="00EB585B" w:rsidRPr="00551D99">
        <w:t>giri</w:t>
      </w:r>
      <w:proofErr w:type="spellEnd"/>
      <w:r w:rsidR="00EB585B" w:rsidRPr="00551D99">
        <w:t xml:space="preserve">. </w:t>
      </w:r>
      <w:r w:rsidRPr="00551D99">
        <w:rPr>
          <w:color w:val="242424"/>
          <w:bdr w:val="none" w:sz="0" w:space="0" w:color="auto" w:frame="1"/>
        </w:rPr>
        <w:t xml:space="preserve">MRFF Rapid Applied Research Translation (RART) scheme, Stream </w:t>
      </w:r>
      <w:r w:rsidR="00551D99">
        <w:rPr>
          <w:color w:val="242424"/>
          <w:bdr w:val="none" w:sz="0" w:space="0" w:color="auto" w:frame="1"/>
        </w:rPr>
        <w:t>1,</w:t>
      </w:r>
      <w:r w:rsidRPr="00551D99">
        <w:rPr>
          <w:color w:val="242424"/>
          <w:bdr w:val="none" w:sz="0" w:space="0" w:color="auto" w:frame="1"/>
        </w:rPr>
        <w:t xml:space="preserve"> </w:t>
      </w:r>
      <w:r w:rsidRPr="00551D99">
        <w:t>NHMRC, Australia</w:t>
      </w:r>
      <w:r w:rsidRPr="00551D99">
        <w:rPr>
          <w:color w:val="242424"/>
          <w:bdr w:val="none" w:sz="0" w:space="0" w:color="auto" w:frame="1"/>
        </w:rPr>
        <w:t>.</w:t>
      </w:r>
    </w:p>
    <w:p w14:paraId="517B290F" w14:textId="77777777" w:rsidR="00B25734" w:rsidRDefault="00B25734" w:rsidP="00B25734">
      <w:pPr>
        <w:tabs>
          <w:tab w:val="left" w:pos="90"/>
        </w:tabs>
      </w:pPr>
    </w:p>
    <w:p w14:paraId="6B215173" w14:textId="4878F2AE" w:rsidR="00236DE9" w:rsidRDefault="588BBCF7" w:rsidP="002F53D5">
      <w:pPr>
        <w:tabs>
          <w:tab w:val="left" w:pos="90"/>
        </w:tabs>
      </w:pPr>
      <w:r>
        <w:t>Past Support:</w:t>
      </w:r>
    </w:p>
    <w:p w14:paraId="783E9951" w14:textId="77777777" w:rsidR="00236DE9" w:rsidRDefault="00236DE9">
      <w:pPr>
        <w:tabs>
          <w:tab w:val="left" w:pos="0"/>
        </w:tabs>
        <w:ind w:left="1440" w:hanging="1440"/>
      </w:pPr>
    </w:p>
    <w:p w14:paraId="148CB20A" w14:textId="77777777" w:rsidR="00236DE9" w:rsidRDefault="003C3B59">
      <w:pPr>
        <w:tabs>
          <w:tab w:val="left" w:pos="0"/>
        </w:tabs>
        <w:ind w:left="1440" w:hanging="1440"/>
      </w:pPr>
      <w:r>
        <w:t>1994-1999</w:t>
      </w:r>
      <w:r>
        <w:tab/>
      </w:r>
      <w:r w:rsidRPr="588BBCF7">
        <w:rPr>
          <w:b/>
          <w:bCs/>
        </w:rPr>
        <w:t>Principal Investigator</w:t>
      </w:r>
      <w:r>
        <w:t>, “Predictors of Interpersonal Violence for Inner City Women,” National Institute on Drug Abuse (NIH) R29, Total Direct and Indirect Costs $546,257.</w:t>
      </w:r>
    </w:p>
    <w:p w14:paraId="7496D59D" w14:textId="77777777" w:rsidR="00236DE9" w:rsidRDefault="003C3B59">
      <w:pPr>
        <w:ind w:left="1440" w:hanging="1440"/>
      </w:pPr>
      <w:r>
        <w:t>1995-1996</w:t>
      </w:r>
      <w:r>
        <w:tab/>
      </w:r>
      <w:r w:rsidRPr="588BBCF7">
        <w:rPr>
          <w:b/>
          <w:bCs/>
        </w:rPr>
        <w:t>Principal Investigator</w:t>
      </w:r>
      <w:r>
        <w:t>, “Cultural Differences in Family Violence for Latina Women,” Office of Research on Women’s Health (NIH), Total Direct and Indirect Costs $49,095.</w:t>
      </w:r>
    </w:p>
    <w:p w14:paraId="598DD9C6" w14:textId="77777777" w:rsidR="00236DE9" w:rsidRDefault="003C3B59">
      <w:pPr>
        <w:tabs>
          <w:tab w:val="left" w:pos="0"/>
        </w:tabs>
        <w:ind w:left="1440" w:hanging="1440"/>
      </w:pPr>
      <w:r>
        <w:t>1997-2000</w:t>
      </w:r>
      <w:r>
        <w:tab/>
      </w:r>
      <w:r w:rsidRPr="588BBCF7">
        <w:rPr>
          <w:b/>
          <w:bCs/>
        </w:rPr>
        <w:t>Principal Investigator</w:t>
      </w:r>
      <w:r>
        <w:t>, “PTSD Treatment Outcomes for Cocaine-Dependent Women,” National Institute on Drug Abuse (NIH) R01, Total Direct and Indirect Costs $877,593.</w:t>
      </w:r>
    </w:p>
    <w:p w14:paraId="31E876F1" w14:textId="77777777" w:rsidR="00236DE9" w:rsidRDefault="003C3B59">
      <w:pPr>
        <w:tabs>
          <w:tab w:val="left" w:pos="1440"/>
        </w:tabs>
        <w:ind w:left="1440" w:hanging="1440"/>
      </w:pPr>
      <w:r>
        <w:t>1999-2001</w:t>
      </w:r>
      <w:r>
        <w:tab/>
      </w:r>
      <w:r w:rsidRPr="588BBCF7">
        <w:rPr>
          <w:b/>
          <w:bCs/>
        </w:rPr>
        <w:t>Principal Investigator</w:t>
      </w:r>
      <w:r>
        <w:t xml:space="preserve">, Research Supplement for Underrepresented Minorities for M. Arango, “Safer Sex Negotiations in Intimate Relationships of Drug-Using Women with PTSD,” National Institute on Drug Abuse (NIH). Total Direct Cost $49,400. </w:t>
      </w:r>
    </w:p>
    <w:p w14:paraId="3E27D89D" w14:textId="77777777" w:rsidR="00236DE9" w:rsidRDefault="003C3B59">
      <w:pPr>
        <w:tabs>
          <w:tab w:val="left" w:pos="1440"/>
        </w:tabs>
        <w:ind w:left="1440" w:hanging="1440"/>
      </w:pPr>
      <w:r>
        <w:lastRenderedPageBreak/>
        <w:t>2001-2005</w:t>
      </w:r>
      <w:r>
        <w:tab/>
      </w:r>
      <w:r w:rsidRPr="588BBCF7">
        <w:rPr>
          <w:b/>
          <w:bCs/>
        </w:rPr>
        <w:t>Principal Investigator</w:t>
      </w:r>
      <w:r>
        <w:t>, “Cocaine Abuse, Self-Regulation and Maternal/Child Aggression,” (Co-PI: Gail Wasserman, Ph.D.), National Institute on Drug Abuse (NIH) R01, Total Direct and Indirect Costs $1.3 Million.</w:t>
      </w:r>
    </w:p>
    <w:p w14:paraId="19ADC971" w14:textId="77777777" w:rsidR="00236DE9" w:rsidRDefault="003C3B59">
      <w:pPr>
        <w:tabs>
          <w:tab w:val="left" w:pos="1440"/>
        </w:tabs>
        <w:ind w:left="1440" w:hanging="1440"/>
      </w:pPr>
      <w:r>
        <w:t>2001-2007</w:t>
      </w:r>
      <w:r>
        <w:tab/>
      </w:r>
      <w:r w:rsidRPr="588BBCF7">
        <w:rPr>
          <w:b/>
          <w:bCs/>
        </w:rPr>
        <w:t>Site Principal Investigator</w:t>
      </w:r>
      <w:r>
        <w:t>, “CU Partners: NY/ Long Island Regional Clinical Trials Network,” (PI: Edward V. Nunes, M.D.) National Institute on Drug Abuse (NIH) U10, Total Direct and Indirect Costs for subcontract $1.9 Million.</w:t>
      </w:r>
    </w:p>
    <w:p w14:paraId="3B15B5B0" w14:textId="77777777" w:rsidR="00236DE9" w:rsidRDefault="003C3B59">
      <w:pPr>
        <w:tabs>
          <w:tab w:val="left" w:pos="0"/>
        </w:tabs>
        <w:ind w:left="1440" w:hanging="1440"/>
      </w:pPr>
      <w:r>
        <w:t>2001-2006</w:t>
      </w:r>
      <w:r>
        <w:tab/>
      </w:r>
      <w:r w:rsidRPr="588BBCF7">
        <w:rPr>
          <w:b/>
          <w:bCs/>
        </w:rPr>
        <w:t>Senior Scientist/Co-Investigator,</w:t>
      </w:r>
      <w:r>
        <w:t xml:space="preserve"> “Early Intervention and Prevention of Sexual Violence and Intimate Violence Program,” (PI: Vicki Sharp, M.D.), Centers for Disease Control, Total Direct and Indirect Costs $2.5 Million.</w:t>
      </w:r>
    </w:p>
    <w:p w14:paraId="4AE7FF46" w14:textId="77777777" w:rsidR="00236DE9" w:rsidRDefault="588BBCF7">
      <w:pPr>
        <w:numPr>
          <w:ilvl w:val="1"/>
          <w:numId w:val="8"/>
        </w:numPr>
        <w:ind w:hanging="1440"/>
      </w:pPr>
      <w:r w:rsidRPr="588BBCF7">
        <w:rPr>
          <w:b/>
          <w:bCs/>
        </w:rPr>
        <w:t>Principal Investigator</w:t>
      </w:r>
      <w:r>
        <w:t>, Research Supplement for Underrepresented Minorities for N. Caldeira, “Cultural differences in parenting attitudes and behaviors associated with child maltreatment,” National Institute on Drug Abuse (NIH), Total Direct and Indirect Costs $55,000.</w:t>
      </w:r>
    </w:p>
    <w:p w14:paraId="4138EE35" w14:textId="77777777" w:rsidR="00236DE9" w:rsidRDefault="003C3B59">
      <w:pPr>
        <w:tabs>
          <w:tab w:val="left" w:pos="1440"/>
        </w:tabs>
        <w:ind w:left="1440" w:hanging="1440"/>
      </w:pPr>
      <w:r>
        <w:t>2001-2004</w:t>
      </w:r>
      <w:r>
        <w:tab/>
      </w:r>
      <w:r w:rsidRPr="588BBCF7">
        <w:rPr>
          <w:b/>
          <w:bCs/>
        </w:rPr>
        <w:t>Principal Investigator</w:t>
      </w:r>
      <w:r>
        <w:t>, Research Supplement for Underrepresented Minorities for N. Daisy, “</w:t>
      </w:r>
      <w:proofErr w:type="spellStart"/>
      <w:r>
        <w:t>Fostercare</w:t>
      </w:r>
      <w:proofErr w:type="spellEnd"/>
      <w:r>
        <w:t xml:space="preserve"> and child maltreatment among drug-using mothers,” National Institute on Drug Abuse (NIH), Total Direct and Indirect Costs $62,000.</w:t>
      </w:r>
    </w:p>
    <w:p w14:paraId="11BE215B" w14:textId="77777777" w:rsidR="00800FBE" w:rsidRDefault="588BBCF7" w:rsidP="00800FBE">
      <w:pPr>
        <w:numPr>
          <w:ilvl w:val="1"/>
          <w:numId w:val="6"/>
        </w:numPr>
        <w:tabs>
          <w:tab w:val="left" w:pos="90"/>
        </w:tabs>
        <w:ind w:hanging="1440"/>
      </w:pPr>
      <w:r w:rsidRPr="588BBCF7">
        <w:rPr>
          <w:b/>
          <w:bCs/>
        </w:rPr>
        <w:t xml:space="preserve">Consultant, </w:t>
      </w:r>
      <w:r>
        <w:t>B/Start grant (PI: S. Budney, PhD), "Trauma and addicted female offender's treatment outcome." Center for Community Alternatives</w:t>
      </w:r>
      <w:r w:rsidR="00800FBE" w:rsidRPr="00800FBE">
        <w:t xml:space="preserve"> </w:t>
      </w:r>
      <w:r w:rsidR="00800FBE" w:rsidRPr="00A86D4C">
        <w:t xml:space="preserve">Total Direct and Indirect Costs </w:t>
      </w:r>
      <w:r w:rsidR="00800FBE">
        <w:t xml:space="preserve">$25,000. </w:t>
      </w:r>
    </w:p>
    <w:p w14:paraId="548865A7" w14:textId="4612588E" w:rsidR="00236DE9" w:rsidRDefault="003C3B59" w:rsidP="00800FBE">
      <w:pPr>
        <w:tabs>
          <w:tab w:val="left" w:pos="90"/>
        </w:tabs>
        <w:ind w:left="1440" w:hanging="1440"/>
      </w:pPr>
      <w:r>
        <w:t>2002-2008</w:t>
      </w:r>
      <w:r>
        <w:tab/>
      </w:r>
      <w:r w:rsidRPr="00800FBE">
        <w:rPr>
          <w:b/>
          <w:bCs/>
        </w:rPr>
        <w:t>Principal Investigator</w:t>
      </w:r>
      <w:r>
        <w:t>, “Treatments for Women with PTSD and SUD: A Randomized Clinical Trial” (Protocol 0015 in NIDA’s Clinical Trials Network. A multisite clinical trial in 6 states across the USA). National Institute on Drug Abuse (NIH) U10,</w:t>
      </w:r>
      <w:r w:rsidRPr="00800FBE">
        <w:rPr>
          <w:rFonts w:ascii="Century Gothic" w:eastAsia="Century Gothic" w:hAnsi="Century Gothic" w:cs="Century Gothic"/>
          <w:b/>
          <w:bCs/>
          <w:sz w:val="20"/>
          <w:szCs w:val="20"/>
        </w:rPr>
        <w:t xml:space="preserve"> </w:t>
      </w:r>
      <w:r>
        <w:t>Total Direct and Indirect Costs estimated at ~$5 Million.</w:t>
      </w:r>
    </w:p>
    <w:p w14:paraId="0FB0964E" w14:textId="77777777" w:rsidR="00236DE9" w:rsidRDefault="003C3B59">
      <w:pPr>
        <w:tabs>
          <w:tab w:val="left" w:pos="270"/>
        </w:tabs>
        <w:ind w:left="1440" w:hanging="1440"/>
      </w:pPr>
      <w:r>
        <w:t>2006-2008</w:t>
      </w:r>
      <w:r>
        <w:tab/>
      </w:r>
      <w:r w:rsidRPr="588BBCF7">
        <w:rPr>
          <w:b/>
          <w:bCs/>
        </w:rPr>
        <w:t>Principal Investigator</w:t>
      </w:r>
      <w:r>
        <w:t>, “Research Supplement to Promote Diversity in Health-Related Long-Term Investigators for Dr. N. Caldeira,” National Institute on Alcohol Abuse and Alcoholism (NIH), Total Costs, $83,450 per year.</w:t>
      </w:r>
    </w:p>
    <w:p w14:paraId="0482F1A0" w14:textId="77777777" w:rsidR="00236DE9" w:rsidRDefault="003C3B59">
      <w:pPr>
        <w:tabs>
          <w:tab w:val="left" w:pos="0"/>
        </w:tabs>
        <w:ind w:left="1440" w:hanging="1440"/>
      </w:pPr>
      <w:r>
        <w:t>2007-2009</w:t>
      </w:r>
      <w:r>
        <w:tab/>
      </w:r>
      <w:r w:rsidRPr="588BBCF7">
        <w:rPr>
          <w:b/>
          <w:bCs/>
        </w:rPr>
        <w:t>Principal Investigator</w:t>
      </w:r>
      <w:r>
        <w:t>, “Research Supplement to Promote Diversity in Health-Related Long-Term Investigators for Dr. L. Ruglass,” National Institute on Drug Abuse (NIH), Total Costs, $83,450 per year.</w:t>
      </w:r>
    </w:p>
    <w:p w14:paraId="2E7C3EF3" w14:textId="77777777" w:rsidR="00236DE9" w:rsidRDefault="003C3B59">
      <w:pPr>
        <w:tabs>
          <w:tab w:val="left" w:pos="1440"/>
        </w:tabs>
        <w:ind w:left="1440" w:hanging="1440"/>
      </w:pPr>
      <w:r>
        <w:t>2005-2012</w:t>
      </w:r>
      <w:r>
        <w:tab/>
      </w:r>
      <w:r w:rsidRPr="588BBCF7">
        <w:rPr>
          <w:b/>
          <w:bCs/>
        </w:rPr>
        <w:t>Principal Investigator</w:t>
      </w:r>
      <w:r>
        <w:t xml:space="preserve">, “Combined Treatment for Women with Alcohol Dependence and PTSD,” (Co-PI: Frances Levin, M.D., Allen Zweben, D.S.W.), National Institute on Alcohol Abuse and Alcoholism (NIH) R01, Total Direct and Indirect Costs $2.3 Million. </w:t>
      </w:r>
    </w:p>
    <w:p w14:paraId="6F87B01D" w14:textId="77777777" w:rsidR="00236DE9" w:rsidRDefault="003C3B59">
      <w:pPr>
        <w:tabs>
          <w:tab w:val="left" w:pos="90"/>
        </w:tabs>
        <w:ind w:left="1440" w:hanging="1440"/>
      </w:pPr>
      <w:r>
        <w:t>2008-2013</w:t>
      </w:r>
      <w:r>
        <w:tab/>
      </w:r>
      <w:r w:rsidRPr="588BBCF7">
        <w:rPr>
          <w:b/>
          <w:bCs/>
        </w:rPr>
        <w:t>Co-Investigator</w:t>
      </w:r>
      <w:r>
        <w:t>, “Emerging Methodology for Modeling the Impact of Turnover in Treatment Group Membership</w:t>
      </w:r>
      <w:r w:rsidRPr="588BBCF7">
        <w:rPr>
          <w:b/>
          <w:bCs/>
        </w:rPr>
        <w:t xml:space="preserve">,” </w:t>
      </w:r>
      <w:r>
        <w:t xml:space="preserve">(PI: Antonio Morgan-Lopez, Ph.D., Co-PI: Bill </w:t>
      </w:r>
      <w:proofErr w:type="spellStart"/>
      <w:r>
        <w:t>Fals</w:t>
      </w:r>
      <w:proofErr w:type="spellEnd"/>
      <w:r>
        <w:t xml:space="preserve">-Stewart, </w:t>
      </w:r>
      <w:proofErr w:type="spellStart"/>
      <w:proofErr w:type="gramStart"/>
      <w:r>
        <w:t>Ph.D</w:t>
      </w:r>
      <w:proofErr w:type="spellEnd"/>
      <w:proofErr w:type="gramEnd"/>
      <w:r>
        <w:t>), National Institute on Drug Abuse (NIH) R01, Total and Direct Costs $1.8 Million.</w:t>
      </w:r>
    </w:p>
    <w:p w14:paraId="78407B58" w14:textId="77777777" w:rsidR="00594D9B" w:rsidRDefault="588BBCF7" w:rsidP="00376542">
      <w:pPr>
        <w:numPr>
          <w:ilvl w:val="1"/>
          <w:numId w:val="15"/>
        </w:numPr>
        <w:spacing w:before="2" w:after="2"/>
        <w:ind w:left="1440" w:hanging="1440"/>
      </w:pPr>
      <w:r w:rsidRPr="588BBCF7">
        <w:rPr>
          <w:b/>
          <w:bCs/>
        </w:rPr>
        <w:t>Principal Investigator</w:t>
      </w:r>
      <w:r>
        <w:t>, “Social and Non-Social Threat Appraisal in PTSD” (Co-Is: Marina Fernando, Ph.D., Eric Fertuck, Ph.D., Bob Melara, Ph.D., &amp; Lesia Ruglass, Ph.D.), City College of New York, City SEEDS Interdisciplinary Grant. Total Direct and Indirect Costs, $50,000.</w:t>
      </w:r>
    </w:p>
    <w:p w14:paraId="45AD6EAD" w14:textId="3ABB3E3D" w:rsidR="00594D9B" w:rsidRDefault="588BBCF7" w:rsidP="00376542">
      <w:pPr>
        <w:numPr>
          <w:ilvl w:val="1"/>
          <w:numId w:val="19"/>
        </w:numPr>
        <w:spacing w:before="2" w:after="2"/>
        <w:ind w:left="1440" w:hanging="1440"/>
      </w:pPr>
      <w:r w:rsidRPr="588BBCF7">
        <w:rPr>
          <w:b/>
          <w:bCs/>
        </w:rPr>
        <w:t>Co-Investigator</w:t>
      </w:r>
      <w:r>
        <w:t>, Neurobiological aspects of Marijuana Dependence (PI: Lesia Ruglass, Ph.D., Co-Is: Eric Fertuck, Ph.D., Bob Melara, Ph.D., &amp; Nancy Sohler Ph.D.), City College of New York, City SEEDS Interdisciplinary Grant. Total Direct and Indirect Costs, $45,000.</w:t>
      </w:r>
    </w:p>
    <w:p w14:paraId="6A8A4373" w14:textId="77777777" w:rsidR="00CA598B" w:rsidRDefault="00CA598B" w:rsidP="00CA598B">
      <w:pPr>
        <w:tabs>
          <w:tab w:val="left" w:pos="90"/>
        </w:tabs>
        <w:ind w:left="1440" w:hanging="1440"/>
      </w:pPr>
      <w:r>
        <w:lastRenderedPageBreak/>
        <w:t>2002-2015</w:t>
      </w:r>
      <w:r>
        <w:tab/>
      </w:r>
      <w:r w:rsidRPr="588BBCF7">
        <w:rPr>
          <w:b/>
          <w:bCs/>
        </w:rPr>
        <w:t>Co-Principal Investigator</w:t>
      </w:r>
      <w:r>
        <w:t>, “National Institute on Drug Abuse Clinical Trials Network, Long Island Regional Node” (PI: Ned Nunes, M.D., Co-PI, Susan Tross, Ph.D.), National Institute on Drug Abuse (NIH) U10,</w:t>
      </w:r>
      <w:r w:rsidRPr="588BBCF7">
        <w:rPr>
          <w:rFonts w:ascii="Century Gothic" w:eastAsia="Century Gothic" w:hAnsi="Century Gothic" w:cs="Century Gothic"/>
          <w:b/>
          <w:bCs/>
          <w:sz w:val="20"/>
          <w:szCs w:val="20"/>
        </w:rPr>
        <w:t xml:space="preserve"> </w:t>
      </w:r>
      <w:r>
        <w:t>Total Direct and Indirect Costs ~$15 Million.</w:t>
      </w:r>
    </w:p>
    <w:p w14:paraId="554A8352" w14:textId="7B09B81F" w:rsidR="00CA598B" w:rsidRDefault="00CA598B" w:rsidP="00CA598B">
      <w:pPr>
        <w:tabs>
          <w:tab w:val="left" w:pos="90"/>
        </w:tabs>
        <w:ind w:left="1440" w:hanging="1440"/>
      </w:pPr>
      <w:r>
        <w:t>2009-2015</w:t>
      </w:r>
      <w:r>
        <w:tab/>
      </w:r>
      <w:r w:rsidRPr="588BBCF7">
        <w:rPr>
          <w:b/>
          <w:bCs/>
        </w:rPr>
        <w:t>Principal Investigator</w:t>
      </w:r>
      <w:r>
        <w:t>, “Concurrent Treatment for PTSD and SUD: An Exposure based Randomized Clinical Trial,” (Co-I Kathleen Brady, M.D.), National Institute on Drug Abuse (NIH) R01, Total Direct and Indirect Costs $2.2 Million.</w:t>
      </w:r>
    </w:p>
    <w:p w14:paraId="71FD62D7" w14:textId="376DEA27" w:rsidR="004E7663" w:rsidRDefault="004E7663" w:rsidP="004E7663">
      <w:pPr>
        <w:spacing w:before="2" w:after="2"/>
      </w:pPr>
      <w:r>
        <w:t>2010-2016</w:t>
      </w:r>
      <w:r>
        <w:tab/>
      </w:r>
      <w:r w:rsidRPr="588BBCF7">
        <w:rPr>
          <w:b/>
          <w:bCs/>
        </w:rPr>
        <w:t>Consultant</w:t>
      </w:r>
      <w:r>
        <w:t xml:space="preserve">, </w:t>
      </w:r>
      <w:r w:rsidRPr="588BBCF7">
        <w:rPr>
          <w:i/>
          <w:iCs/>
        </w:rPr>
        <w:t>“</w:t>
      </w:r>
      <w:r>
        <w:t xml:space="preserve">Integrated Treatment of OEF/OIF Veterans with PTSD and </w:t>
      </w:r>
      <w:r>
        <w:tab/>
      </w:r>
      <w:r>
        <w:tab/>
      </w:r>
      <w:r>
        <w:tab/>
      </w:r>
      <w:r>
        <w:tab/>
        <w:t xml:space="preserve">Substance Use Disorders,” (PI: Sudie Back, Ph.D.), National Institute on Drug </w:t>
      </w:r>
      <w:r>
        <w:tab/>
      </w:r>
      <w:r>
        <w:tab/>
      </w:r>
      <w:r>
        <w:tab/>
        <w:t>Abuse.</w:t>
      </w:r>
      <w:r w:rsidR="00800FBE">
        <w:t xml:space="preserve"> Total Direct and Indirect Costs</w:t>
      </w:r>
      <w:r w:rsidR="00800FBE" w:rsidRPr="00A86D4C">
        <w:t xml:space="preserve"> ~</w:t>
      </w:r>
      <w:r w:rsidR="00800FBE">
        <w:t>$2.0 Million</w:t>
      </w:r>
      <w:r w:rsidR="00800FBE">
        <w:rPr>
          <w:sz w:val="16"/>
          <w:szCs w:val="16"/>
        </w:rPr>
        <w:t>.</w:t>
      </w:r>
    </w:p>
    <w:p w14:paraId="6347D7BB" w14:textId="74982D55" w:rsidR="004E7663" w:rsidRDefault="004E7663" w:rsidP="00376542">
      <w:pPr>
        <w:numPr>
          <w:ilvl w:val="1"/>
          <w:numId w:val="16"/>
        </w:numPr>
        <w:spacing w:before="2" w:after="2"/>
        <w:ind w:left="1440" w:hanging="1440"/>
      </w:pPr>
      <w:r w:rsidRPr="588BBCF7">
        <w:rPr>
          <w:b/>
          <w:bCs/>
        </w:rPr>
        <w:t>Consultant</w:t>
      </w:r>
      <w:r>
        <w:t>, A Stage II Efficacy Study of Integrated CBT for PTSD in Community Addiction Treatment,” (PI: Mark McGovern, Ph.D.), National Institute on Drug Abuse.</w:t>
      </w:r>
      <w:r w:rsidR="00800FBE">
        <w:t xml:space="preserve"> Total Direct and Indirect Costs</w:t>
      </w:r>
      <w:r w:rsidR="00800FBE" w:rsidRPr="00A86D4C">
        <w:t xml:space="preserve"> ~</w:t>
      </w:r>
      <w:r w:rsidR="00800FBE">
        <w:t>$2.0 Million</w:t>
      </w:r>
      <w:r w:rsidR="00800FBE">
        <w:rPr>
          <w:sz w:val="16"/>
          <w:szCs w:val="16"/>
        </w:rPr>
        <w:t>.</w:t>
      </w:r>
    </w:p>
    <w:p w14:paraId="41F3F3A5" w14:textId="0BF6F69B" w:rsidR="00DC6F69" w:rsidRDefault="004E7663" w:rsidP="00376542">
      <w:pPr>
        <w:numPr>
          <w:ilvl w:val="1"/>
          <w:numId w:val="16"/>
        </w:numPr>
        <w:spacing w:before="2" w:after="2"/>
        <w:ind w:left="1440" w:hanging="1440"/>
      </w:pPr>
      <w:r w:rsidRPr="004E7663">
        <w:rPr>
          <w:b/>
          <w:bCs/>
        </w:rPr>
        <w:t>Co-Investigator</w:t>
      </w:r>
      <w:r>
        <w:t>, Developing an Intervention to Promote API Women's Sexual and Mental Health (PI: Hyeouk Hahm, Ph.D.), National Institute on Mental Health</w:t>
      </w:r>
      <w:r w:rsidR="005E25C1">
        <w:t xml:space="preserve"> (R34)</w:t>
      </w:r>
      <w:r>
        <w:t>. Total Direct and Indirect Costs, $750,000.</w:t>
      </w:r>
    </w:p>
    <w:p w14:paraId="63FD9161" w14:textId="3E71C2D0" w:rsidR="00E44D3D" w:rsidRDefault="00E44D3D" w:rsidP="00E44D3D">
      <w:pPr>
        <w:spacing w:before="2" w:after="2"/>
      </w:pPr>
      <w:r>
        <w:t>2012-2017</w:t>
      </w:r>
      <w:r>
        <w:tab/>
      </w:r>
      <w:r w:rsidRPr="588BBCF7">
        <w:rPr>
          <w:b/>
          <w:bCs/>
        </w:rPr>
        <w:t>Consultant</w:t>
      </w:r>
      <w:r>
        <w:t xml:space="preserve">, “Cognitive Processing Therapy for PTSD and Alcohol Use: A </w:t>
      </w:r>
      <w:r>
        <w:tab/>
      </w:r>
      <w:r>
        <w:tab/>
        <w:t xml:space="preserve"> </w:t>
      </w:r>
      <w:r>
        <w:tab/>
        <w:t xml:space="preserve">Randomized Clinical Trial,” (PI: Debra Kaysen, Ph.D.), National Institute of </w:t>
      </w:r>
      <w:r>
        <w:tab/>
      </w:r>
      <w:r>
        <w:tab/>
      </w:r>
      <w:r>
        <w:tab/>
        <w:t>Alcoholism and Alcohol Abuse</w:t>
      </w:r>
      <w:r w:rsidR="005E25C1">
        <w:t xml:space="preserve"> (R01)</w:t>
      </w:r>
      <w:r>
        <w:t>, Total Direct and Indirect Costs</w:t>
      </w:r>
      <w:r w:rsidRPr="00A86D4C">
        <w:t xml:space="preserve"> ~</w:t>
      </w:r>
      <w:r>
        <w:t xml:space="preserve">$2.0 </w:t>
      </w:r>
      <w:r w:rsidR="00B463AD">
        <w:tab/>
      </w:r>
      <w:r w:rsidR="00B463AD">
        <w:tab/>
      </w:r>
      <w:r w:rsidR="00B463AD">
        <w:tab/>
      </w:r>
      <w:r>
        <w:t>million.</w:t>
      </w:r>
    </w:p>
    <w:p w14:paraId="11BF2C41" w14:textId="3972CCDF" w:rsidR="00E44D3D" w:rsidRDefault="00E44D3D" w:rsidP="00E44D3D">
      <w:pPr>
        <w:spacing w:before="2" w:after="2"/>
      </w:pPr>
      <w:r>
        <w:t>2012-2017</w:t>
      </w:r>
      <w:r>
        <w:tab/>
      </w:r>
      <w:r w:rsidRPr="00AF3DC1">
        <w:rPr>
          <w:b/>
        </w:rPr>
        <w:t>Scientific Advisory Group</w:t>
      </w:r>
      <w:r w:rsidR="00AF3DC1">
        <w:rPr>
          <w:b/>
        </w:rPr>
        <w:t xml:space="preserve"> Member</w:t>
      </w:r>
      <w:r>
        <w:t xml:space="preserve">, “Trauma Intervention in Primary Care </w:t>
      </w:r>
      <w:r>
        <w:tab/>
      </w:r>
      <w:r>
        <w:tab/>
      </w:r>
      <w:r>
        <w:tab/>
        <w:t xml:space="preserve">for Pregnant Women,” (PI: Linda Weinreb, M.D.), Dept. of Family Medicine </w:t>
      </w:r>
      <w:r>
        <w:tab/>
      </w:r>
      <w:r>
        <w:tab/>
      </w:r>
      <w:r>
        <w:tab/>
        <w:t xml:space="preserve">and Community Health University of Massachusetts Medical School/UMass </w:t>
      </w:r>
      <w:r>
        <w:tab/>
      </w:r>
      <w:r>
        <w:tab/>
      </w:r>
      <w:r>
        <w:tab/>
        <w:t>Memorial Health Care, Total Direct and Indirect Costs</w:t>
      </w:r>
      <w:r w:rsidRPr="00A86D4C">
        <w:t xml:space="preserve"> ~</w:t>
      </w:r>
      <w:r>
        <w:t xml:space="preserve">$2.0 Million.  </w:t>
      </w:r>
    </w:p>
    <w:p w14:paraId="7E5693DA" w14:textId="77777777" w:rsidR="00DE4FEB" w:rsidRDefault="00DE4FEB" w:rsidP="00DE4FEB">
      <w:r>
        <w:t>2014-2019</w:t>
      </w:r>
      <w:r>
        <w:rPr>
          <w:b/>
        </w:rPr>
        <w:tab/>
      </w:r>
      <w:r w:rsidRPr="588BBCF7">
        <w:rPr>
          <w:b/>
          <w:bCs/>
        </w:rPr>
        <w:t>Co-Investigator</w:t>
      </w:r>
      <w:r>
        <w:t>, “</w:t>
      </w:r>
      <w:r>
        <w:rPr>
          <w:color w:val="222222"/>
          <w:highlight w:val="white"/>
        </w:rPr>
        <w:t xml:space="preserve">TREND Partnership: Tobacco Research and Education to </w:t>
      </w:r>
      <w:r>
        <w:rPr>
          <w:color w:val="222222"/>
          <w:highlight w:val="white"/>
        </w:rPr>
        <w:tab/>
      </w:r>
      <w:r>
        <w:rPr>
          <w:color w:val="222222"/>
          <w:highlight w:val="white"/>
        </w:rPr>
        <w:tab/>
      </w:r>
      <w:r>
        <w:rPr>
          <w:color w:val="222222"/>
          <w:highlight w:val="white"/>
        </w:rPr>
        <w:tab/>
        <w:t xml:space="preserve">Eliminate Disparities” </w:t>
      </w:r>
      <w:r>
        <w:t xml:space="preserve">(PI: Christine Sheffer, Ph.D.), National Cancer Institute, </w:t>
      </w:r>
      <w:r>
        <w:tab/>
      </w:r>
      <w:r>
        <w:tab/>
      </w:r>
      <w:r>
        <w:tab/>
        <w:t>P20, Total Direct and Indirect Costs $4.5 Million.</w:t>
      </w:r>
    </w:p>
    <w:p w14:paraId="59F8AB87" w14:textId="2D4B725E" w:rsidR="00BB1401" w:rsidRDefault="00DE4FEB" w:rsidP="005E25C1">
      <w:pPr>
        <w:tabs>
          <w:tab w:val="left" w:pos="90"/>
        </w:tabs>
        <w:ind w:left="1440" w:hanging="1440"/>
      </w:pPr>
      <w:r>
        <w:t>2016-2019</w:t>
      </w:r>
      <w:r>
        <w:tab/>
      </w:r>
      <w:r w:rsidRPr="588BBCF7">
        <w:rPr>
          <w:b/>
          <w:bCs/>
        </w:rPr>
        <w:t>Principal Investigator</w:t>
      </w:r>
      <w:r>
        <w:t>, “Derner Hempstead Training Clinic and Outcomes” (Co-PI: Jonathan Jackson, Ph.D.), FAR Fund, Total Direct and Indirect Costs $153,000.</w:t>
      </w:r>
    </w:p>
    <w:p w14:paraId="4027A6C5" w14:textId="77777777" w:rsidR="00B463AD" w:rsidRPr="00033A2A" w:rsidRDefault="00B463AD" w:rsidP="00B463AD">
      <w:pPr>
        <w:pStyle w:val="BodyText"/>
        <w:spacing w:after="0"/>
        <w:ind w:left="1440" w:hanging="1440"/>
      </w:pPr>
      <w:r>
        <w:t>2018-2019</w:t>
      </w:r>
      <w:r>
        <w:tab/>
      </w:r>
      <w:r w:rsidRPr="00DC6F69">
        <w:rPr>
          <w:b/>
          <w:bCs/>
        </w:rPr>
        <w:t>Principal Investigator</w:t>
      </w:r>
      <w:r>
        <w:rPr>
          <w:bCs/>
        </w:rPr>
        <w:t>, “</w:t>
      </w:r>
      <w:r w:rsidRPr="00596B78">
        <w:t xml:space="preserve">Developing a </w:t>
      </w:r>
      <w:r>
        <w:t>T</w:t>
      </w:r>
      <w:r w:rsidRPr="00596B78">
        <w:t>rauma-</w:t>
      </w:r>
      <w:r>
        <w:t>I</w:t>
      </w:r>
      <w:r w:rsidRPr="00596B78">
        <w:t xml:space="preserve">nformed </w:t>
      </w:r>
      <w:r>
        <w:t>T</w:t>
      </w:r>
      <w:r w:rsidRPr="00596B78">
        <w:t xml:space="preserve">echnology </w:t>
      </w:r>
      <w:r>
        <w:t>B</w:t>
      </w:r>
      <w:r w:rsidRPr="00596B78">
        <w:t xml:space="preserve">ased </w:t>
      </w:r>
      <w:r>
        <w:t>P</w:t>
      </w:r>
      <w:r w:rsidRPr="00596B78">
        <w:t xml:space="preserve">sychosocial </w:t>
      </w:r>
      <w:r>
        <w:t>A</w:t>
      </w:r>
      <w:r w:rsidRPr="00596B78">
        <w:t xml:space="preserve">djunct to MAT </w:t>
      </w:r>
      <w:r>
        <w:t>T</w:t>
      </w:r>
      <w:r w:rsidRPr="00596B78">
        <w:t xml:space="preserve">reatment for </w:t>
      </w:r>
      <w:r>
        <w:t>F</w:t>
      </w:r>
      <w:r w:rsidRPr="00596B78">
        <w:t xml:space="preserve">emale </w:t>
      </w:r>
      <w:r>
        <w:t>O</w:t>
      </w:r>
      <w:r w:rsidRPr="00596B78">
        <w:t xml:space="preserve">pioid </w:t>
      </w:r>
      <w:r>
        <w:t>U</w:t>
      </w:r>
      <w:r w:rsidRPr="00596B78">
        <w:t xml:space="preserve">sers in </w:t>
      </w:r>
      <w:r>
        <w:t>P</w:t>
      </w:r>
      <w:r w:rsidRPr="00596B78">
        <w:t xml:space="preserve">rimary </w:t>
      </w:r>
      <w:r>
        <w:t>C</w:t>
      </w:r>
      <w:r w:rsidRPr="00596B78">
        <w:t xml:space="preserve">are: A </w:t>
      </w:r>
      <w:r>
        <w:t>F</w:t>
      </w:r>
      <w:r w:rsidRPr="00596B78">
        <w:t xml:space="preserve">ormative </w:t>
      </w:r>
      <w:r>
        <w:t>S</w:t>
      </w:r>
      <w:r w:rsidRPr="00596B78">
        <w:t>tudy</w:t>
      </w:r>
      <w:r>
        <w:t xml:space="preserve">,” Institute of Health Policy, Office of Research and Economic Development, Rutgers University Institutional Research Grant, Total Direct and Indirect Costs, $20,000. </w:t>
      </w:r>
    </w:p>
    <w:p w14:paraId="4C35AD55" w14:textId="77777777" w:rsidR="00B463AD" w:rsidRPr="00FA6935" w:rsidRDefault="00B463AD" w:rsidP="00B463AD">
      <w:pPr>
        <w:ind w:left="1440" w:hanging="1440"/>
      </w:pPr>
      <w:r>
        <w:rPr>
          <w:bCs/>
        </w:rPr>
        <w:t>2018-2019</w:t>
      </w:r>
      <w:r>
        <w:rPr>
          <w:bCs/>
        </w:rPr>
        <w:tab/>
      </w:r>
      <w:r w:rsidRPr="00FA6935">
        <w:rPr>
          <w:b/>
          <w:bCs/>
        </w:rPr>
        <w:t>Principal Investigator</w:t>
      </w:r>
      <w:r>
        <w:rPr>
          <w:bCs/>
        </w:rPr>
        <w:t xml:space="preserve">, </w:t>
      </w:r>
      <w:r w:rsidRPr="00FA6935">
        <w:t xml:space="preserve">“Trauma </w:t>
      </w:r>
      <w:r>
        <w:t>R</w:t>
      </w:r>
      <w:r w:rsidRPr="00FA6935">
        <w:t xml:space="preserve">elated </w:t>
      </w:r>
      <w:r>
        <w:t>N</w:t>
      </w:r>
      <w:r w:rsidRPr="00FA6935">
        <w:t xml:space="preserve">eurobiological </w:t>
      </w:r>
      <w:r>
        <w:t>P</w:t>
      </w:r>
      <w:r w:rsidRPr="00FA6935">
        <w:t xml:space="preserve">redictors of </w:t>
      </w:r>
      <w:r>
        <w:t>A</w:t>
      </w:r>
      <w:r w:rsidRPr="00FA6935">
        <w:t xml:space="preserve">dverse </w:t>
      </w:r>
      <w:r>
        <w:t>C</w:t>
      </w:r>
      <w:r w:rsidRPr="00FA6935">
        <w:t xml:space="preserve">hild </w:t>
      </w:r>
      <w:r>
        <w:t>O</w:t>
      </w:r>
      <w:r w:rsidRPr="00FA6935">
        <w:t xml:space="preserve">utcomes: Secondary </w:t>
      </w:r>
      <w:r>
        <w:t>A</w:t>
      </w:r>
      <w:r w:rsidRPr="00FA6935">
        <w:t xml:space="preserve">nalysis of the </w:t>
      </w:r>
      <w:r>
        <w:t>H</w:t>
      </w:r>
      <w:r w:rsidRPr="00FA6935">
        <w:t>ealth</w:t>
      </w:r>
      <w:r>
        <w:t>y</w:t>
      </w:r>
      <w:r w:rsidRPr="00FA6935">
        <w:t xml:space="preserve"> </w:t>
      </w:r>
      <w:r>
        <w:t>B</w:t>
      </w:r>
      <w:r w:rsidRPr="00FA6935">
        <w:t xml:space="preserve">rain </w:t>
      </w:r>
      <w:r>
        <w:t>N</w:t>
      </w:r>
      <w:r w:rsidRPr="00FA6935">
        <w:t xml:space="preserve">etwork </w:t>
      </w:r>
      <w:r>
        <w:t>D</w:t>
      </w:r>
      <w:r w:rsidRPr="00FA6935">
        <w:t>atabase</w:t>
      </w:r>
      <w:r>
        <w:t xml:space="preserve">,” </w:t>
      </w:r>
      <w:r w:rsidRPr="00FA6935">
        <w:t>G</w:t>
      </w:r>
      <w:r>
        <w:t xml:space="preserve">raduate School of Applied and Professional Psychology, </w:t>
      </w:r>
      <w:r w:rsidRPr="00FA6935">
        <w:t>Collaborative Initiative Grant</w:t>
      </w:r>
      <w:r>
        <w:t>, Total Direct and Indirect Costs, $10,000.</w:t>
      </w:r>
    </w:p>
    <w:p w14:paraId="35E8B740" w14:textId="6C0CF985" w:rsidR="00B463AD" w:rsidRDefault="00B463AD" w:rsidP="00B463AD">
      <w:pPr>
        <w:tabs>
          <w:tab w:val="left" w:pos="90"/>
        </w:tabs>
        <w:ind w:left="1440" w:hanging="1440"/>
      </w:pPr>
      <w:r>
        <w:t>2013-2020</w:t>
      </w:r>
      <w:r>
        <w:tab/>
      </w:r>
      <w:r w:rsidRPr="588BBCF7">
        <w:rPr>
          <w:b/>
          <w:bCs/>
        </w:rPr>
        <w:t>Principal Investigator</w:t>
      </w:r>
      <w:r>
        <w:t>, Translational Research Training in Addictions at City College and Columbia University College of Physicians and Surgeons (TRACC) (Co-I’s: Frances R. Levin, M.D., Robert Melara, Ph.D., Lesia Ruglass, Ph.D., Mauricio Trevisan, M.D.), National Institute on Drug Abuse (NIH) R25, Total Direct and Indirect Costs 1.9 Million.</w:t>
      </w:r>
    </w:p>
    <w:p w14:paraId="06A142D5" w14:textId="6A663E75" w:rsidR="00AF3DC1" w:rsidRDefault="00AF3DC1" w:rsidP="00AF3DC1">
      <w:pPr>
        <w:ind w:left="1440" w:hanging="1440"/>
      </w:pPr>
      <w:r>
        <w:lastRenderedPageBreak/>
        <w:t>2019-2021</w:t>
      </w:r>
      <w:r>
        <w:tab/>
      </w:r>
      <w:r w:rsidRPr="00C313FD">
        <w:rPr>
          <w:b/>
        </w:rPr>
        <w:t>Principal Investigator</w:t>
      </w:r>
      <w:r>
        <w:t>, Addiction Continuing Education for Licensed Drug and Alcohol Counselors, State of New Jersey, Department of Health, Division of Mental Health and Addiction Services, $108,000.</w:t>
      </w:r>
    </w:p>
    <w:p w14:paraId="62D9340D" w14:textId="77777777" w:rsidR="00C76FEA" w:rsidRDefault="00C76FEA" w:rsidP="00C76FEA">
      <w:pPr>
        <w:tabs>
          <w:tab w:val="left" w:pos="90"/>
        </w:tabs>
        <w:ind w:left="1440" w:hanging="1440"/>
      </w:pPr>
      <w:r>
        <w:t>2017-2022</w:t>
      </w:r>
      <w:r>
        <w:tab/>
      </w:r>
      <w:r w:rsidRPr="00800FBE">
        <w:rPr>
          <w:b/>
        </w:rPr>
        <w:t>Co-Investigator</w:t>
      </w:r>
      <w:r>
        <w:t>, “Using the Strategic Prevention Framework to Reduce and Prevent Underage Drinking and Drug Use” (PI-Robert Melara, Ph.D.) New York State Office of Alcoholism and Substance Abuse Services, Total and Direct Costs, $500,000.</w:t>
      </w:r>
    </w:p>
    <w:p w14:paraId="41AEB4C2" w14:textId="77777777" w:rsidR="00C76FEA" w:rsidRDefault="00C76FEA" w:rsidP="00C76FEA">
      <w:pPr>
        <w:tabs>
          <w:tab w:val="left" w:pos="90"/>
        </w:tabs>
        <w:ind w:left="1440" w:hanging="1440"/>
      </w:pPr>
      <w:r>
        <w:t>2017-2022</w:t>
      </w:r>
      <w:r>
        <w:tab/>
      </w:r>
      <w:r w:rsidRPr="00B1755A">
        <w:rPr>
          <w:b/>
        </w:rPr>
        <w:t>Consultant</w:t>
      </w:r>
      <w:r>
        <w:t>, “</w:t>
      </w:r>
      <w:r w:rsidRPr="00B1755A">
        <w:t>Global Evaluation &amp; Applied Research Solutions (GEARS) Inc.</w:t>
      </w:r>
      <w:r>
        <w:t>” (PI: Diane Roberts, MA, President). Substance Abuse and Mental Health Services Administration, IDIQ Grant.</w:t>
      </w:r>
    </w:p>
    <w:p w14:paraId="21F79297" w14:textId="77777777" w:rsidR="00B25734" w:rsidRDefault="00B25734" w:rsidP="00B25734">
      <w:pPr>
        <w:ind w:left="1440" w:hanging="1440"/>
      </w:pPr>
      <w:r w:rsidRPr="30DCF5C2">
        <w:t>2021-2023</w:t>
      </w:r>
      <w:r>
        <w:tab/>
      </w:r>
      <w:r w:rsidRPr="30DCF5C2">
        <w:rPr>
          <w:b/>
          <w:bCs/>
        </w:rPr>
        <w:t>Co-Investigator</w:t>
      </w:r>
      <w:r w:rsidRPr="30DCF5C2">
        <w:t>, Linkages between Ovarian Hormones and Affective Dysfunction with Alcohol Use, Reward and Reinforcement (MPIs: Sam Farris, Ph.D., &amp; Abrantes, Ph.D.</w:t>
      </w:r>
      <w:r>
        <w:t>),</w:t>
      </w:r>
      <w:r w:rsidRPr="30DCF5C2">
        <w:t xml:space="preserve"> R21 NIH/NIAAA, Total Direct and Indirect Costs $419,411. </w:t>
      </w:r>
    </w:p>
    <w:p w14:paraId="48CD4A1E" w14:textId="58F3D54C" w:rsidR="00AF3DC1" w:rsidRDefault="00DC2183" w:rsidP="00DC2183">
      <w:pPr>
        <w:spacing w:before="2" w:after="2"/>
        <w:ind w:left="1440" w:hanging="1440"/>
      </w:pPr>
      <w:r w:rsidRPr="00DC6F69">
        <w:rPr>
          <w:bCs/>
        </w:rPr>
        <w:t>2018-202</w:t>
      </w:r>
      <w:r>
        <w:rPr>
          <w:bCs/>
        </w:rPr>
        <w:t>3</w:t>
      </w:r>
      <w:r>
        <w:rPr>
          <w:b/>
          <w:bCs/>
        </w:rPr>
        <w:tab/>
      </w:r>
      <w:r w:rsidRPr="00DC6F69">
        <w:rPr>
          <w:b/>
          <w:bCs/>
        </w:rPr>
        <w:t>Principal Investigator</w:t>
      </w:r>
      <w:r>
        <w:t>, “Meta-Analysis with Individual Patient Data for PTSD and Alcohol Use Disorders” (MPI: Antonio Morgan-Lopez, Ph.D.), National Institute on Alcoholism and Alcohol Abuse (NIH) R01, Total Direct and Indirect Costs $1.8 Million.</w:t>
      </w:r>
    </w:p>
    <w:p w14:paraId="0C6C0C9B" w14:textId="77777777" w:rsidR="00B25734" w:rsidRDefault="00B25734" w:rsidP="00B25734">
      <w:pPr>
        <w:tabs>
          <w:tab w:val="left" w:pos="90"/>
        </w:tabs>
        <w:ind w:left="1440" w:hanging="1440"/>
      </w:pPr>
      <w:r w:rsidRPr="002770D8">
        <w:rPr>
          <w:bCs/>
        </w:rPr>
        <w:t>2021-2023</w:t>
      </w:r>
      <w:r>
        <w:rPr>
          <w:b/>
        </w:rPr>
        <w:tab/>
      </w:r>
      <w:r w:rsidRPr="000656FA">
        <w:rPr>
          <w:b/>
        </w:rPr>
        <w:t>Scientific Advisory Board</w:t>
      </w:r>
      <w:r>
        <w:t xml:space="preserve"> </w:t>
      </w:r>
      <w:r w:rsidRPr="000656FA">
        <w:rPr>
          <w:b/>
        </w:rPr>
        <w:t>Member</w:t>
      </w:r>
      <w:r>
        <w:t>. Archiving and Harmonizing Data on Prevention and Treatment of Child Traumatic Stress (PI: Nancy Kassam-Adams, Ph.D.), National Institute of Mental Health, R03.</w:t>
      </w:r>
    </w:p>
    <w:p w14:paraId="1BBFF230" w14:textId="77777777" w:rsidR="00AC2BD8" w:rsidRDefault="00AC2BD8" w:rsidP="00AC2BD8">
      <w:pPr>
        <w:ind w:left="1440" w:hanging="1440"/>
      </w:pPr>
      <w:r>
        <w:t>2019-2024</w:t>
      </w:r>
      <w:r>
        <w:tab/>
      </w:r>
      <w:r w:rsidRPr="588BBCF7">
        <w:rPr>
          <w:b/>
          <w:bCs/>
        </w:rPr>
        <w:t>Consultant</w:t>
      </w:r>
      <w:r>
        <w:rPr>
          <w:b/>
          <w:bCs/>
        </w:rPr>
        <w:t>/Scientific Advisory Board</w:t>
      </w:r>
      <w:r>
        <w:t>, “</w:t>
      </w:r>
      <w:r w:rsidRPr="00B1755A">
        <w:t>Missing</w:t>
      </w:r>
      <w:r>
        <w:t xml:space="preserve"> </w:t>
      </w:r>
      <w:r w:rsidRPr="00B1755A">
        <w:t>Data</w:t>
      </w:r>
      <w:r>
        <w:t xml:space="preserve"> </w:t>
      </w:r>
      <w:r w:rsidRPr="00B1755A">
        <w:t>Matters:</w:t>
      </w:r>
      <w:r>
        <w:t xml:space="preserve"> </w:t>
      </w:r>
      <w:r w:rsidRPr="00B1755A">
        <w:t>Substance</w:t>
      </w:r>
      <w:r>
        <w:t xml:space="preserve"> </w:t>
      </w:r>
      <w:r w:rsidRPr="00B1755A">
        <w:t>Use</w:t>
      </w:r>
      <w:r>
        <w:t xml:space="preserve"> </w:t>
      </w:r>
      <w:r w:rsidRPr="00B1755A">
        <w:t>Disorder</w:t>
      </w:r>
      <w:r>
        <w:t xml:space="preserve"> </w:t>
      </w:r>
      <w:r w:rsidRPr="00B1755A">
        <w:t>Clinical</w:t>
      </w:r>
      <w:r>
        <w:t xml:space="preserve"> </w:t>
      </w:r>
      <w:r w:rsidRPr="00B1755A">
        <w:t>Trials</w:t>
      </w:r>
      <w:r>
        <w:t>”</w:t>
      </w:r>
      <w:r w:rsidRPr="00B1755A">
        <w:t xml:space="preserve"> (PI: Dan Scharfstein, MD; Co-I’s: Edward Nunes, MD &amp; Aimee Campbell, Ph.D.), National Institute on Drug Abuse. Total Direct and Indirect Costs ~$2.0 Million.</w:t>
      </w:r>
    </w:p>
    <w:p w14:paraId="2DBAE073" w14:textId="77777777" w:rsidR="00AC2BD8" w:rsidRDefault="00AC2BD8" w:rsidP="00AC2BD8">
      <w:pPr>
        <w:ind w:left="1440" w:hanging="1440"/>
      </w:pPr>
      <w:r>
        <w:t>2022-2024</w:t>
      </w:r>
      <w:r>
        <w:tab/>
      </w:r>
      <w:r w:rsidRPr="00C313FD">
        <w:rPr>
          <w:b/>
        </w:rPr>
        <w:t>Principal Investigator</w:t>
      </w:r>
      <w:r>
        <w:t>, Addiction Continuing Education for Licensed Drug and Alcohol Counselors, State of New Jersey, Department of Health, Division of Mental Health and Addiction Services, $108,000.</w:t>
      </w:r>
    </w:p>
    <w:p w14:paraId="7EC33BAC" w14:textId="22D526EE" w:rsidR="00BB1401" w:rsidRDefault="00BB1401" w:rsidP="00B463AD">
      <w:pPr>
        <w:tabs>
          <w:tab w:val="left" w:pos="90"/>
        </w:tabs>
      </w:pPr>
    </w:p>
    <w:p w14:paraId="66432C3C" w14:textId="310A424F" w:rsidR="00BB1401" w:rsidRDefault="00BB1401" w:rsidP="00FC6BAA">
      <w:pPr>
        <w:tabs>
          <w:tab w:val="left" w:pos="90"/>
        </w:tabs>
        <w:ind w:left="1440" w:hanging="1440"/>
      </w:pPr>
      <w:r>
        <w:t>Not funded:</w:t>
      </w:r>
    </w:p>
    <w:p w14:paraId="28154CF2" w14:textId="77777777" w:rsidR="00BB1401" w:rsidRDefault="00BB1401" w:rsidP="00FC6BAA">
      <w:pPr>
        <w:tabs>
          <w:tab w:val="left" w:pos="90"/>
        </w:tabs>
        <w:ind w:left="1440" w:hanging="1440"/>
      </w:pPr>
    </w:p>
    <w:p w14:paraId="1BF8B073" w14:textId="77777777" w:rsidR="000A4900" w:rsidRDefault="000A4900" w:rsidP="000A4900">
      <w:pPr>
        <w:ind w:left="1440" w:hanging="1440"/>
      </w:pPr>
      <w:r>
        <w:t>2024-2029</w:t>
      </w:r>
      <w:r>
        <w:tab/>
      </w:r>
      <w:r w:rsidRPr="001E46ED">
        <w:rPr>
          <w:b/>
          <w:bCs/>
        </w:rPr>
        <w:t>Co-Investigator</w:t>
      </w:r>
      <w:r>
        <w:t>, A Randomized Trial of Seeking Safety for Women in Jail: A Peer Recovery Specialist Delivered Intervention (PI: Mitchell, Ph.D., Co-I Krispin, R01 National Institute on Drug Abuse, Submitted Nov 3, 2023.</w:t>
      </w:r>
    </w:p>
    <w:p w14:paraId="59860156" w14:textId="77777777" w:rsidR="00B864C3" w:rsidRPr="00EB420A" w:rsidRDefault="00B864C3" w:rsidP="00B864C3">
      <w:pPr>
        <w:ind w:left="1440" w:hanging="1440"/>
      </w:pPr>
      <w:r w:rsidRPr="00EB420A">
        <w:t>2024-2029</w:t>
      </w:r>
      <w:r w:rsidRPr="00EB420A">
        <w:tab/>
      </w:r>
      <w:r w:rsidRPr="00EB420A">
        <w:rPr>
          <w:b/>
          <w:bCs/>
        </w:rPr>
        <w:t>Principal Investigator</w:t>
      </w:r>
      <w:r w:rsidRPr="00EB420A">
        <w:t>, National Patient Engagement Resource Center for Research on Trauma and Substance Use Disorders (MPI: Dick, Co-Investigators: Swarbrick, Bauer</w:t>
      </w:r>
      <w:r>
        <w:t xml:space="preserve">), National Institute on Drug Abuse. </w:t>
      </w:r>
      <w:r w:rsidRPr="00EB420A">
        <w:t>Total Costs: $2,744,462 ($1,748,065 direct costs)</w:t>
      </w:r>
      <w:r>
        <w:t>. Submitted Nov 1, 2023.</w:t>
      </w:r>
    </w:p>
    <w:p w14:paraId="4DDCCC90" w14:textId="77777777" w:rsidR="00B25734" w:rsidRDefault="00B25734" w:rsidP="00B25734">
      <w:pPr>
        <w:ind w:left="1440" w:hanging="1440"/>
        <w:rPr>
          <w:rFonts w:ascii="Times" w:hAnsi="Times"/>
          <w:color w:val="000000"/>
        </w:rPr>
      </w:pPr>
      <w:r>
        <w:rPr>
          <w:rFonts w:ascii="Times" w:hAnsi="Times"/>
          <w:color w:val="000000"/>
        </w:rPr>
        <w:t xml:space="preserve">2023-2028 </w:t>
      </w:r>
      <w:r>
        <w:rPr>
          <w:rFonts w:ascii="Times" w:hAnsi="Times"/>
          <w:color w:val="000000"/>
        </w:rPr>
        <w:tab/>
      </w:r>
      <w:r w:rsidRPr="009E17B3">
        <w:rPr>
          <w:rFonts w:ascii="Times" w:hAnsi="Times"/>
          <w:b/>
          <w:color w:val="000000"/>
        </w:rPr>
        <w:t>External Advisory Board</w:t>
      </w:r>
      <w:r>
        <w:rPr>
          <w:rFonts w:ascii="Times" w:hAnsi="Times"/>
          <w:color w:val="000000"/>
        </w:rPr>
        <w:t xml:space="preserve">, Fostering Research Mentorship and Training during Psychiatry Residency (PIs: Maurizio Fava, Shelly Greenfield, Kerry Ressler, McLean Hospital/Harvard University Medical School), NIMH R25, Total and Direct Costs, 2.0 Million. Submitted 5.2022, Resubmitted 5, 2023. </w:t>
      </w:r>
    </w:p>
    <w:p w14:paraId="2AA09505" w14:textId="77777777" w:rsidR="00B25734" w:rsidRPr="00CC74DC" w:rsidRDefault="00B25734" w:rsidP="00B25734">
      <w:r>
        <w:rPr>
          <w:rFonts w:ascii="Times" w:hAnsi="Times"/>
          <w:color w:val="000000"/>
        </w:rPr>
        <w:t>2023-2027</w:t>
      </w:r>
      <w:r>
        <w:rPr>
          <w:rFonts w:ascii="Times" w:hAnsi="Times"/>
          <w:color w:val="000000"/>
        </w:rPr>
        <w:tab/>
      </w:r>
      <w:r>
        <w:rPr>
          <w:rFonts w:ascii="Times" w:hAnsi="Times"/>
          <w:b/>
          <w:color w:val="000000"/>
        </w:rPr>
        <w:t>Scientific Advisory Board</w:t>
      </w:r>
      <w:r>
        <w:rPr>
          <w:rFonts w:ascii="Times" w:hAnsi="Times"/>
          <w:color w:val="000000"/>
        </w:rPr>
        <w:t xml:space="preserve">, </w:t>
      </w:r>
      <w:r>
        <w:rPr>
          <w:color w:val="000000"/>
          <w:shd w:val="clear" w:color="auto" w:fill="FFFFFF"/>
        </w:rPr>
        <w:t xml:space="preserve">Personalized Feedback Intervention for Hazardous </w:t>
      </w:r>
      <w:r>
        <w:rPr>
          <w:color w:val="000000"/>
          <w:shd w:val="clear" w:color="auto" w:fill="FFFFFF"/>
        </w:rPr>
        <w:tab/>
      </w:r>
      <w:r>
        <w:rPr>
          <w:color w:val="000000"/>
          <w:shd w:val="clear" w:color="auto" w:fill="FFFFFF"/>
        </w:rPr>
        <w:tab/>
      </w:r>
      <w:r>
        <w:rPr>
          <w:color w:val="000000"/>
          <w:shd w:val="clear" w:color="auto" w:fill="FFFFFF"/>
        </w:rPr>
        <w:tab/>
        <w:t xml:space="preserve">Drinking and PTSD Symptoms among Firefighters (PIs: </w:t>
      </w:r>
      <w:proofErr w:type="spellStart"/>
      <w:r>
        <w:rPr>
          <w:color w:val="000000"/>
          <w:shd w:val="clear" w:color="auto" w:fill="FFFFFF"/>
        </w:rPr>
        <w:t>Anka</w:t>
      </w:r>
      <w:proofErr w:type="spellEnd"/>
      <w:r>
        <w:rPr>
          <w:color w:val="000000"/>
          <w:shd w:val="clear" w:color="auto" w:fill="FFFFFF"/>
        </w:rPr>
        <w:t xml:space="preserve"> </w:t>
      </w:r>
      <w:proofErr w:type="spellStart"/>
      <w:r>
        <w:rPr>
          <w:color w:val="000000"/>
          <w:shd w:val="clear" w:color="auto" w:fill="FFFFFF"/>
        </w:rPr>
        <w:t>Vujanovic</w:t>
      </w:r>
      <w:proofErr w:type="spellEnd"/>
      <w:r>
        <w:rPr>
          <w:color w:val="000000"/>
          <w:shd w:val="clear" w:color="auto" w:fill="FFFFFF"/>
        </w:rPr>
        <w:t xml:space="preserve">, </w:t>
      </w:r>
      <w:r>
        <w:rPr>
          <w:color w:val="000000"/>
          <w:shd w:val="clear" w:color="auto" w:fill="FFFFFF"/>
        </w:rPr>
        <w:tab/>
      </w:r>
      <w:r>
        <w:rPr>
          <w:color w:val="000000"/>
          <w:shd w:val="clear" w:color="auto" w:fill="FFFFFF"/>
        </w:rPr>
        <w:tab/>
      </w:r>
      <w:r>
        <w:rPr>
          <w:color w:val="000000"/>
          <w:shd w:val="clear" w:color="auto" w:fill="FFFFFF"/>
        </w:rPr>
        <w:lastRenderedPageBreak/>
        <w:tab/>
      </w:r>
      <w:r>
        <w:rPr>
          <w:color w:val="000000"/>
          <w:shd w:val="clear" w:color="auto" w:fill="FFFFFF"/>
        </w:rPr>
        <w:tab/>
        <w:t xml:space="preserve">Michael </w:t>
      </w:r>
      <w:proofErr w:type="spellStart"/>
      <w:r>
        <w:rPr>
          <w:color w:val="000000"/>
          <w:shd w:val="clear" w:color="auto" w:fill="FFFFFF"/>
        </w:rPr>
        <w:t>Zvolensky</w:t>
      </w:r>
      <w:proofErr w:type="spellEnd"/>
      <w:r>
        <w:rPr>
          <w:color w:val="000000"/>
          <w:shd w:val="clear" w:color="auto" w:fill="FFFFFF"/>
        </w:rPr>
        <w:t xml:space="preserve">, University of Texas, Houston). NIAAA (NIH) R01, Total </w:t>
      </w:r>
      <w:r>
        <w:rPr>
          <w:color w:val="000000"/>
          <w:shd w:val="clear" w:color="auto" w:fill="FFFFFF"/>
        </w:rPr>
        <w:tab/>
      </w:r>
      <w:r>
        <w:rPr>
          <w:color w:val="000000"/>
          <w:shd w:val="clear" w:color="auto" w:fill="FFFFFF"/>
        </w:rPr>
        <w:tab/>
      </w:r>
      <w:r>
        <w:rPr>
          <w:color w:val="000000"/>
          <w:shd w:val="clear" w:color="auto" w:fill="FFFFFF"/>
        </w:rPr>
        <w:tab/>
        <w:t>and Direct Costs, 2.5 Million. Submitted Nov, 2022.</w:t>
      </w:r>
    </w:p>
    <w:p w14:paraId="6D819916" w14:textId="77777777" w:rsidR="00B25734" w:rsidRPr="00776C9D" w:rsidRDefault="00B25734" w:rsidP="00B25734">
      <w:pPr>
        <w:ind w:left="1440" w:hanging="1440"/>
      </w:pPr>
      <w:r>
        <w:rPr>
          <w:rFonts w:ascii="Times" w:hAnsi="Times"/>
          <w:color w:val="000000"/>
        </w:rPr>
        <w:t>2022-2024</w:t>
      </w:r>
      <w:r>
        <w:rPr>
          <w:rFonts w:ascii="Times" w:hAnsi="Times"/>
          <w:color w:val="000000"/>
        </w:rPr>
        <w:tab/>
      </w:r>
      <w:r w:rsidRPr="00FE5C4F">
        <w:rPr>
          <w:rFonts w:ascii="Times" w:hAnsi="Times"/>
          <w:b/>
          <w:bCs/>
          <w:color w:val="000000"/>
        </w:rPr>
        <w:t>Co-Investigator</w:t>
      </w:r>
      <w:r>
        <w:rPr>
          <w:rFonts w:ascii="Times" w:hAnsi="Times"/>
          <w:color w:val="000000"/>
        </w:rPr>
        <w:t xml:space="preserve">, </w:t>
      </w:r>
      <w:r>
        <w:t>Written Exposure in Substance Treatment (Project WEST) (PI: Rebecca Schact, Ph.D.), National Institute on Drug Abuse (NIH), R21, Submitted Oct 2021. Received 34 Score, will be resubmitted 9/2022.</w:t>
      </w:r>
    </w:p>
    <w:p w14:paraId="1FDACAA5" w14:textId="77777777" w:rsidR="00B25734" w:rsidRPr="003A6398" w:rsidRDefault="00B25734" w:rsidP="00B25734">
      <w:pPr>
        <w:ind w:left="1440" w:hanging="1440"/>
      </w:pPr>
      <w:r w:rsidRPr="003A6398">
        <w:rPr>
          <w:rFonts w:ascii="Times" w:hAnsi="Times"/>
          <w:color w:val="000000"/>
        </w:rPr>
        <w:t>202</w:t>
      </w:r>
      <w:r>
        <w:rPr>
          <w:rFonts w:ascii="Times" w:hAnsi="Times"/>
          <w:color w:val="000000"/>
        </w:rPr>
        <w:t>2</w:t>
      </w:r>
      <w:r w:rsidRPr="003A6398">
        <w:rPr>
          <w:rFonts w:ascii="Times" w:hAnsi="Times"/>
          <w:color w:val="000000"/>
        </w:rPr>
        <w:t>-202</w:t>
      </w:r>
      <w:r>
        <w:rPr>
          <w:rFonts w:ascii="Times" w:hAnsi="Times"/>
          <w:color w:val="000000"/>
        </w:rPr>
        <w:t>7</w:t>
      </w:r>
      <w:r w:rsidRPr="003A6398">
        <w:rPr>
          <w:rFonts w:ascii="Times" w:hAnsi="Times"/>
          <w:color w:val="000000"/>
        </w:rPr>
        <w:tab/>
      </w:r>
      <w:r w:rsidRPr="003A6398">
        <w:rPr>
          <w:rFonts w:ascii="Times" w:hAnsi="Times"/>
          <w:b/>
          <w:color w:val="000000"/>
        </w:rPr>
        <w:t>Scientific Advisory Board Member</w:t>
      </w:r>
      <w:r>
        <w:rPr>
          <w:rFonts w:ascii="Times" w:hAnsi="Times"/>
          <w:b/>
          <w:color w:val="000000"/>
        </w:rPr>
        <w:t>,</w:t>
      </w:r>
      <w:r w:rsidRPr="003A6398">
        <w:rPr>
          <w:rFonts w:ascii="Times" w:hAnsi="Times"/>
          <w:b/>
          <w:color w:val="000000"/>
        </w:rPr>
        <w:t xml:space="preserve"> </w:t>
      </w:r>
      <w:r w:rsidRPr="003A6398">
        <w:rPr>
          <w:rFonts w:ascii="Times" w:hAnsi="Times"/>
          <w:color w:val="000000"/>
        </w:rPr>
        <w:t>McLean Building Interdisciplinary Research Careers in Women’s Health (BIRCWH) Scholars Program (PIs: Kate McHugh, Ph.D. and Shelly Greenfield, M.D.), National Institute on Drug Abuse, K-12/BIRCWH</w:t>
      </w:r>
    </w:p>
    <w:p w14:paraId="279CD3C4" w14:textId="77777777" w:rsidR="00B25734" w:rsidRDefault="00B25734" w:rsidP="00B25734">
      <w:pPr>
        <w:ind w:left="1440" w:hanging="1440"/>
        <w:rPr>
          <w:rFonts w:ascii="Times" w:hAnsi="Times"/>
          <w:color w:val="000000"/>
        </w:rPr>
      </w:pPr>
      <w:r w:rsidRPr="00064D53">
        <w:rPr>
          <w:rFonts w:ascii="Times" w:hAnsi="Times"/>
          <w:color w:val="000000"/>
        </w:rPr>
        <w:t>2020-2024</w:t>
      </w:r>
      <w:r w:rsidRPr="00064D53">
        <w:rPr>
          <w:rFonts w:ascii="Times" w:hAnsi="Times"/>
          <w:color w:val="000000"/>
        </w:rPr>
        <w:tab/>
      </w:r>
      <w:r w:rsidRPr="00064D53">
        <w:rPr>
          <w:rFonts w:ascii="Times" w:hAnsi="Times"/>
          <w:b/>
          <w:color w:val="000000"/>
        </w:rPr>
        <w:t>Consultant</w:t>
      </w:r>
      <w:r>
        <w:rPr>
          <w:rFonts w:ascii="Times" w:hAnsi="Times"/>
          <w:color w:val="000000"/>
        </w:rPr>
        <w:t xml:space="preserve">, </w:t>
      </w:r>
      <w:proofErr w:type="gramStart"/>
      <w:r w:rsidRPr="00064D53">
        <w:rPr>
          <w:rFonts w:ascii="Times" w:hAnsi="Times"/>
          <w:color w:val="000000"/>
        </w:rPr>
        <w:t>Massed</w:t>
      </w:r>
      <w:proofErr w:type="gramEnd"/>
      <w:r w:rsidRPr="00064D53">
        <w:rPr>
          <w:rFonts w:ascii="Times" w:hAnsi="Times"/>
          <w:color w:val="000000"/>
        </w:rPr>
        <w:t xml:space="preserve"> 1-Week Cognitive Processing Therapy for </w:t>
      </w:r>
      <w:r>
        <w:rPr>
          <w:rFonts w:ascii="Times" w:hAnsi="Times"/>
          <w:color w:val="000000"/>
        </w:rPr>
        <w:t>c</w:t>
      </w:r>
      <w:r w:rsidRPr="00064D53">
        <w:rPr>
          <w:rFonts w:ascii="Times" w:hAnsi="Times"/>
          <w:color w:val="000000"/>
        </w:rPr>
        <w:t xml:space="preserve">omorbid </w:t>
      </w:r>
      <w:r>
        <w:rPr>
          <w:rFonts w:ascii="Times" w:hAnsi="Times"/>
          <w:color w:val="000000"/>
        </w:rPr>
        <w:t>a</w:t>
      </w:r>
      <w:r w:rsidRPr="00064D53">
        <w:rPr>
          <w:rFonts w:ascii="Times" w:hAnsi="Times"/>
          <w:color w:val="000000"/>
        </w:rPr>
        <w:t xml:space="preserve">lcohol </w:t>
      </w:r>
      <w:r>
        <w:rPr>
          <w:rFonts w:ascii="Times" w:hAnsi="Times"/>
          <w:color w:val="000000"/>
        </w:rPr>
        <w:t>u</w:t>
      </w:r>
      <w:r w:rsidRPr="00064D53">
        <w:rPr>
          <w:rFonts w:ascii="Times" w:hAnsi="Times"/>
          <w:color w:val="000000"/>
        </w:rPr>
        <w:t xml:space="preserve">se </w:t>
      </w:r>
      <w:r>
        <w:rPr>
          <w:rFonts w:ascii="Times" w:hAnsi="Times"/>
          <w:color w:val="000000"/>
        </w:rPr>
        <w:t>d</w:t>
      </w:r>
      <w:r w:rsidRPr="00064D53">
        <w:rPr>
          <w:rFonts w:ascii="Times" w:hAnsi="Times"/>
          <w:color w:val="000000"/>
        </w:rPr>
        <w:t>isorder and PTSD</w:t>
      </w:r>
      <w:r>
        <w:rPr>
          <w:rFonts w:ascii="Times" w:hAnsi="Times"/>
          <w:color w:val="000000"/>
        </w:rPr>
        <w:t xml:space="preserve"> (PI: Philip Held, Ph.D.) National Institute on Alcoholism and Alcohol Abuse, R34.</w:t>
      </w:r>
    </w:p>
    <w:p w14:paraId="55DFE4DC" w14:textId="77777777" w:rsidR="00EB420A" w:rsidRDefault="00EB420A" w:rsidP="00EB420A">
      <w:pPr>
        <w:tabs>
          <w:tab w:val="left" w:pos="90"/>
        </w:tabs>
        <w:ind w:left="1440" w:hanging="1440"/>
        <w:rPr>
          <w:rFonts w:ascii="Times" w:hAnsi="Times"/>
          <w:color w:val="000000"/>
        </w:rPr>
      </w:pPr>
      <w:r>
        <w:rPr>
          <w:rFonts w:ascii="Times" w:hAnsi="Times"/>
          <w:color w:val="000000"/>
        </w:rPr>
        <w:t>2023-2027</w:t>
      </w:r>
      <w:r>
        <w:rPr>
          <w:rFonts w:ascii="Times" w:hAnsi="Times"/>
          <w:color w:val="000000"/>
        </w:rPr>
        <w:tab/>
      </w:r>
      <w:r w:rsidRPr="001366CD">
        <w:rPr>
          <w:rFonts w:ascii="Times" w:hAnsi="Times"/>
          <w:b/>
          <w:bCs/>
          <w:color w:val="000000"/>
        </w:rPr>
        <w:t>Principal Investigator, Associate Director</w:t>
      </w:r>
      <w:r>
        <w:rPr>
          <w:rFonts w:ascii="Times" w:hAnsi="Times"/>
          <w:color w:val="000000"/>
        </w:rPr>
        <w:t>, MNADRT: Molecular Neuroscience in Alcohol and Drug Research Training (MPI: Danielle Dick and Director), National Institute on Alcohol and Alcoholism.</w:t>
      </w:r>
    </w:p>
    <w:p w14:paraId="791F9705" w14:textId="77777777" w:rsidR="008249F4" w:rsidRPr="00C11E6B" w:rsidRDefault="008249F4" w:rsidP="008249F4">
      <w:pPr>
        <w:tabs>
          <w:tab w:val="left" w:pos="90"/>
        </w:tabs>
        <w:ind w:left="1440" w:hanging="1440"/>
      </w:pPr>
      <w:r>
        <w:rPr>
          <w:rFonts w:ascii="Times" w:hAnsi="Times"/>
          <w:color w:val="000000"/>
        </w:rPr>
        <w:t>2023-2028</w:t>
      </w:r>
      <w:r>
        <w:rPr>
          <w:rFonts w:ascii="Times" w:hAnsi="Times"/>
          <w:color w:val="000000"/>
        </w:rPr>
        <w:tab/>
      </w:r>
      <w:r w:rsidRPr="00C11E6B">
        <w:rPr>
          <w:rFonts w:ascii="Times" w:hAnsi="Times"/>
          <w:b/>
          <w:bCs/>
          <w:color w:val="000000"/>
        </w:rPr>
        <w:t>Co-Principal Investigator</w:t>
      </w:r>
      <w:r>
        <w:rPr>
          <w:rFonts w:ascii="Times" w:hAnsi="Times"/>
          <w:color w:val="000000"/>
        </w:rPr>
        <w:t xml:space="preserve">, </w:t>
      </w:r>
      <w:r w:rsidRPr="00C11E6B">
        <w:t>ART: Translational Research &amp; Academic Network NJ (TRAIN NJ)</w:t>
      </w:r>
      <w:r>
        <w:t xml:space="preserve"> (PI Mike Zwick, Co-PIs Robinson, Brannigan, Rutgers University -RBHS, RUNB, RUCamden, RUNewark), National Science Foundation. Not Funded</w:t>
      </w:r>
    </w:p>
    <w:p w14:paraId="1D9D7A0D" w14:textId="01AEB5DA" w:rsidR="00CE4E75" w:rsidRDefault="00CE4E75" w:rsidP="00CE4E75">
      <w:pPr>
        <w:tabs>
          <w:tab w:val="left" w:pos="90"/>
        </w:tabs>
        <w:ind w:left="1440" w:hanging="1440"/>
      </w:pPr>
      <w:r w:rsidRPr="008818C3">
        <w:rPr>
          <w:bCs/>
        </w:rPr>
        <w:t>2021-2026</w:t>
      </w:r>
      <w:r>
        <w:rPr>
          <w:b/>
          <w:bCs/>
        </w:rPr>
        <w:tab/>
      </w:r>
      <w:r w:rsidRPr="588BBCF7">
        <w:rPr>
          <w:b/>
          <w:bCs/>
        </w:rPr>
        <w:t>Principal Investigator</w:t>
      </w:r>
      <w:r>
        <w:t xml:space="preserve">, Massed Alcohol and Prolonged Exposure Treatment for PTSD/AOD in Residential Treatment (MPI: Norman, Ph.D., University of California San Diego; Co-I’s: Slaymaker, Ph.D., &amp; </w:t>
      </w:r>
      <w:proofErr w:type="spellStart"/>
      <w:r>
        <w:t>Glicke</w:t>
      </w:r>
      <w:proofErr w:type="spellEnd"/>
      <w:r>
        <w:t>, Ph.D., Hazelden Betty Ford Foundation, Kehle-Forbes, University of Minnesota), National Institute on Alcoholism and Alcohol Abuse (NIH) R01, Total Direct and Indirect Costs 2.4 Million. Submitted June 5, 2021. Unscored</w:t>
      </w:r>
      <w:r w:rsidR="00F00C8F">
        <w:t xml:space="preserve"> 10.23.21.</w:t>
      </w:r>
    </w:p>
    <w:p w14:paraId="3D5FFE6B" w14:textId="13496F6E" w:rsidR="00CE4E75" w:rsidRPr="00684761" w:rsidRDefault="00CE4E75" w:rsidP="00CE4E75">
      <w:pPr>
        <w:ind w:left="1440" w:hanging="1440"/>
      </w:pPr>
      <w:r>
        <w:t>2021-2025</w:t>
      </w:r>
      <w:r>
        <w:tab/>
      </w:r>
      <w:r w:rsidRPr="001079A2">
        <w:rPr>
          <w:b/>
        </w:rPr>
        <w:t>Co-Investigator</w:t>
      </w:r>
      <w:r>
        <w:t xml:space="preserve">, Asian Women Action for Resilience and Empowerment (AWARE) to Reduce Suicide and Depression: Stage II Clinical Trial, National Institute on Mental Health, Total Direct and Indirect Costs </w:t>
      </w:r>
      <w:r w:rsidRPr="00A86D4C">
        <w:t>~</w:t>
      </w:r>
      <w:r>
        <w:t xml:space="preserve">$2.0 Million, R01 Resubmitted June 15, 2019. Received score (55, 35%tile). Resubmission June, 2020 (requested by PO for resubmission), New Title: </w:t>
      </w:r>
      <w:r w:rsidRPr="00684761">
        <w:t>Effectiveness Trial for Treating Depression and Preventing Suicide Among Asian American Women</w:t>
      </w:r>
      <w:r w:rsidR="00F00C8F">
        <w:t>. August 2021 selected by program to recommend for funding. Not chosen by NIMH council for funding.</w:t>
      </w:r>
    </w:p>
    <w:p w14:paraId="0AA201DC" w14:textId="77777777" w:rsidR="00AC2BD8" w:rsidRDefault="00AC2BD8" w:rsidP="00AC2BD8">
      <w:pPr>
        <w:pStyle w:val="BodyText"/>
        <w:spacing w:after="0"/>
        <w:ind w:left="1440" w:hanging="1440"/>
      </w:pPr>
      <w:r>
        <w:t>2021-2022</w:t>
      </w:r>
      <w:r>
        <w:tab/>
      </w:r>
      <w:r w:rsidRPr="588BBCF7">
        <w:rPr>
          <w:b/>
          <w:bCs/>
        </w:rPr>
        <w:t>Principal Investigator</w:t>
      </w:r>
      <w:r>
        <w:rPr>
          <w:b/>
          <w:bCs/>
        </w:rPr>
        <w:t xml:space="preserve">, </w:t>
      </w:r>
      <w:r w:rsidRPr="00023C59">
        <w:t>The WinR</w:t>
      </w:r>
      <w:r w:rsidRPr="00023C59">
        <w:rPr>
          <w:rStyle w:val="FootnoteReference"/>
        </w:rPr>
        <w:footnoteReference w:id="1"/>
      </w:r>
      <w:r w:rsidRPr="00023C59">
        <w:t xml:space="preserve"> Addiction Advocacy Internship/Fellowship Program for Rutgers BIPOC Students &amp; Faculty (Co-</w:t>
      </w:r>
      <w:r>
        <w:t>P</w:t>
      </w:r>
      <w:r w:rsidRPr="00023C59">
        <w:t xml:space="preserve">I’s: Swarbrick, Ph.D., FAOTA &amp; </w:t>
      </w:r>
      <w:r>
        <w:t>Co-I, Bauer, Ph.D.</w:t>
      </w:r>
      <w:r w:rsidRPr="00023C59">
        <w:t>), GSAPP</w:t>
      </w:r>
      <w:r>
        <w:t xml:space="preserve"> Strategic Initiative Funds, Total Direct and Indirect Costs $225,000.</w:t>
      </w:r>
    </w:p>
    <w:p w14:paraId="042E1105" w14:textId="77777777" w:rsidR="00AC2BD8" w:rsidRDefault="00AC2BD8" w:rsidP="00AC2BD8">
      <w:pPr>
        <w:pStyle w:val="BodyText"/>
        <w:spacing w:after="0"/>
        <w:ind w:left="1440" w:hanging="1440"/>
      </w:pPr>
      <w:r>
        <w:t>2021-2022</w:t>
      </w:r>
      <w:r>
        <w:tab/>
      </w:r>
      <w:r w:rsidRPr="588BBCF7">
        <w:rPr>
          <w:b/>
          <w:bCs/>
        </w:rPr>
        <w:t>Principal Investigator</w:t>
      </w:r>
      <w:r>
        <w:rPr>
          <w:b/>
          <w:bCs/>
        </w:rPr>
        <w:t xml:space="preserve">, </w:t>
      </w:r>
      <w:r>
        <w:t>Wellness in Recovery (WinR), S</w:t>
      </w:r>
      <w:r w:rsidRPr="007A7F20">
        <w:t xml:space="preserve">elf-care </w:t>
      </w:r>
      <w:r>
        <w:t>T</w:t>
      </w:r>
      <w:r w:rsidRPr="007A7F20">
        <w:t xml:space="preserve">raining </w:t>
      </w:r>
      <w:r>
        <w:t>and T</w:t>
      </w:r>
      <w:r w:rsidRPr="007A7F20">
        <w:t>oolkit</w:t>
      </w:r>
      <w:r>
        <w:t>s</w:t>
      </w:r>
      <w:r w:rsidRPr="007A7F20">
        <w:t xml:space="preserve"> for </w:t>
      </w:r>
      <w:r>
        <w:t>P</w:t>
      </w:r>
      <w:r w:rsidRPr="007A7F20">
        <w:t xml:space="preserve">eople </w:t>
      </w:r>
      <w:r>
        <w:t>L</w:t>
      </w:r>
      <w:r w:rsidRPr="007A7F20">
        <w:t xml:space="preserve">iving with </w:t>
      </w:r>
      <w:r>
        <w:t>A</w:t>
      </w:r>
      <w:r w:rsidRPr="007A7F20">
        <w:t xml:space="preserve">lcohol </w:t>
      </w:r>
      <w:r>
        <w:t>U</w:t>
      </w:r>
      <w:r w:rsidRPr="007A7F20">
        <w:t xml:space="preserve">se </w:t>
      </w:r>
      <w:r>
        <w:t>D</w:t>
      </w:r>
      <w:r w:rsidRPr="007A7F20">
        <w:t>isorders (AUD</w:t>
      </w:r>
      <w:r>
        <w:t>s</w:t>
      </w:r>
      <w:r w:rsidRPr="007A7F20">
        <w:t xml:space="preserve">) and their </w:t>
      </w:r>
      <w:r>
        <w:t>Family S</w:t>
      </w:r>
      <w:r w:rsidRPr="007A7F20">
        <w:t>upporters</w:t>
      </w:r>
      <w:r>
        <w:t xml:space="preserve"> (WinR). (Co-PI’s: Swarbrick, Ph.D., FAOTA), Indivior, Total Direct and Indirect Costs $20,000. </w:t>
      </w:r>
    </w:p>
    <w:p w14:paraId="75268673" w14:textId="6438709F" w:rsidR="008818C3" w:rsidRDefault="008818C3" w:rsidP="008818C3">
      <w:pPr>
        <w:tabs>
          <w:tab w:val="left" w:pos="90"/>
        </w:tabs>
        <w:ind w:left="1440" w:hanging="1440"/>
      </w:pPr>
      <w:r w:rsidRPr="008818C3">
        <w:rPr>
          <w:bCs/>
        </w:rPr>
        <w:lastRenderedPageBreak/>
        <w:t>2021-2026</w:t>
      </w:r>
      <w:r>
        <w:rPr>
          <w:b/>
          <w:bCs/>
        </w:rPr>
        <w:tab/>
      </w:r>
      <w:r w:rsidRPr="588BBCF7">
        <w:rPr>
          <w:b/>
          <w:bCs/>
        </w:rPr>
        <w:t>Principal Investigator</w:t>
      </w:r>
      <w:r>
        <w:t xml:space="preserve">, Massed Prolonged Exposure Treatment for PTSD/SUD in Residential Treatment (MPI: Norman, Ph.D., University of California San Diego; Co-I’s: Slaymaker, Ph.D., &amp; </w:t>
      </w:r>
      <w:proofErr w:type="spellStart"/>
      <w:r>
        <w:t>Glicke</w:t>
      </w:r>
      <w:proofErr w:type="spellEnd"/>
      <w:r>
        <w:t>, Ph.D., Hazelden Betty Ford Foundation, Kehle-Forbes, University of Minnesota), National Institute on Drug Abuse (NIH) R01, Total Direct and Indirect Costs 2.4 Million. Submitted October 4, 2019. Received score 2/21/2020 (30, 11</w:t>
      </w:r>
      <w:r w:rsidRPr="00DE4FEB">
        <w:rPr>
          <w:vertAlign w:val="superscript"/>
        </w:rPr>
        <w:t>th</w:t>
      </w:r>
      <w:r>
        <w:t xml:space="preserve"> %tile). Resubmission 7/2020. Received score 10/16/2020, (26, 7</w:t>
      </w:r>
      <w:r w:rsidRPr="00AA79A6">
        <w:rPr>
          <w:vertAlign w:val="superscript"/>
        </w:rPr>
        <w:t>th</w:t>
      </w:r>
      <w:r>
        <w:t xml:space="preserve"> %tile).</w:t>
      </w:r>
      <w:r w:rsidR="00F00C8F">
        <w:t xml:space="preserve"> Not selected by NIDA Council for funding</w:t>
      </w:r>
    </w:p>
    <w:p w14:paraId="6A750BF8" w14:textId="77777777" w:rsidR="00AC2BD8" w:rsidRPr="003150BD" w:rsidRDefault="00AC2BD8" w:rsidP="00AC2BD8">
      <w:pPr>
        <w:ind w:left="1440" w:hanging="1440"/>
      </w:pPr>
      <w:r w:rsidRPr="003150BD">
        <w:t>2020-2025</w:t>
      </w:r>
      <w:r w:rsidRPr="003150BD">
        <w:tab/>
      </w:r>
      <w:r w:rsidRPr="003150BD">
        <w:rPr>
          <w:b/>
        </w:rPr>
        <w:t>Co-Investigator</w:t>
      </w:r>
      <w:r w:rsidRPr="003150BD">
        <w:t>, Brain Structural Covariation and Rule Breaking Behavior and Early Substance Use Initiation</w:t>
      </w:r>
      <w:r>
        <w:t xml:space="preserve"> (PI: Yihong Zhao, Ph.D.), National Institute on Drug Abuse (NIH) R01, Total Direct and Indirect Costs $500,00. Submitted Nov 15, 2019. Received score 2/27/2020 (49, no percentile). </w:t>
      </w:r>
    </w:p>
    <w:p w14:paraId="275905EF" w14:textId="77777777" w:rsidR="00AC2BD8" w:rsidRDefault="00AC2BD8" w:rsidP="00AC2BD8">
      <w:pPr>
        <w:tabs>
          <w:tab w:val="left" w:pos="90"/>
        </w:tabs>
        <w:ind w:left="1440" w:hanging="1440"/>
      </w:pPr>
      <w:r>
        <w:t>2020-2022</w:t>
      </w:r>
      <w:r>
        <w:tab/>
      </w:r>
      <w:r w:rsidRPr="00B874A8">
        <w:rPr>
          <w:b/>
        </w:rPr>
        <w:t>Principal Investigator</w:t>
      </w:r>
      <w:r>
        <w:t>, COVID-Dynamic Study, Co-I’s: Yihong Zhao, Ph.D., Matt Lee, Ph.D., Ralph Adolphs, Ph.D., Caltech, Teresa Lopez-Castro, Ph.D., CCNY, Damian Stanley, Ph.D., Adelphi University. Funded through Caltech, Yale University, Rutgers Center of Alcohol &amp; Substance Use Studies. $150,000.</w:t>
      </w:r>
    </w:p>
    <w:p w14:paraId="3B7D54F9" w14:textId="739C4534" w:rsidR="00AA79A6" w:rsidRPr="00A8462E" w:rsidRDefault="00AA79A6" w:rsidP="00AA79A6">
      <w:pPr>
        <w:ind w:left="1440" w:hanging="1440"/>
        <w:rPr>
          <w:rFonts w:ascii="Times" w:hAnsi="Times"/>
          <w:color w:val="000000"/>
        </w:rPr>
      </w:pPr>
      <w:r w:rsidRPr="00AF3D02">
        <w:t>2020-2024</w:t>
      </w:r>
      <w:r w:rsidRPr="00AF3D02">
        <w:rPr>
          <w:b/>
        </w:rPr>
        <w:tab/>
        <w:t>Co-Investigator</w:t>
      </w:r>
      <w:r w:rsidRPr="00AF3D02">
        <w:t xml:space="preserve">, </w:t>
      </w:r>
      <w:r w:rsidRPr="00AF3D02">
        <w:rPr>
          <w:color w:val="000000"/>
        </w:rPr>
        <w:t xml:space="preserve">Rutgers CoE-BH Disparities for Older Individuals, FOA No. FG-20-008 | CFDA No.: 93.243 (PI: Michelle </w:t>
      </w:r>
      <w:proofErr w:type="spellStart"/>
      <w:r w:rsidRPr="00AF3D02">
        <w:rPr>
          <w:color w:val="000000"/>
        </w:rPr>
        <w:t>Zechner</w:t>
      </w:r>
      <w:proofErr w:type="spellEnd"/>
      <w:r w:rsidRPr="00AF3D02">
        <w:rPr>
          <w:color w:val="000000"/>
        </w:rPr>
        <w:t>, Ph.D.), SAMSHA</w:t>
      </w:r>
      <w:r>
        <w:rPr>
          <w:rFonts w:ascii="Times" w:hAnsi="Times"/>
          <w:color w:val="000000"/>
          <w:sz w:val="27"/>
          <w:szCs w:val="27"/>
        </w:rPr>
        <w:t>.</w:t>
      </w:r>
    </w:p>
    <w:p w14:paraId="0992075A" w14:textId="5DA3EC54" w:rsidR="008B4C23" w:rsidRDefault="008B4C23" w:rsidP="00FC6BAA">
      <w:pPr>
        <w:tabs>
          <w:tab w:val="left" w:pos="90"/>
        </w:tabs>
        <w:ind w:left="1440" w:hanging="1440"/>
        <w:rPr>
          <w:bCs/>
        </w:rPr>
      </w:pPr>
      <w:r>
        <w:t>2019-2023</w:t>
      </w:r>
      <w:r>
        <w:tab/>
      </w:r>
      <w:r w:rsidRPr="588BBCF7">
        <w:rPr>
          <w:b/>
          <w:bCs/>
        </w:rPr>
        <w:t>Principal Investigator</w:t>
      </w:r>
      <w:r>
        <w:rPr>
          <w:b/>
          <w:bCs/>
        </w:rPr>
        <w:t xml:space="preserve">, </w:t>
      </w:r>
      <w:r>
        <w:rPr>
          <w:bCs/>
        </w:rPr>
        <w:t>Study PROCESS: A Comparative Effectiveness Trial for PTSD and Substance Use Disorders (Co-I’s: Morgan Lopez, Ph.D., Saavedra, Ph.D., Ruglass, Ph.D., Lopez-Castro, Ph.D., Back, Ph.D., Killeen, Ph.D.), Patient Centered Outcomes Research Initiative (PCORI), Letter of Intent</w:t>
      </w:r>
      <w:r w:rsidR="005E25C1">
        <w:rPr>
          <w:bCs/>
        </w:rPr>
        <w:t xml:space="preserve"> Invitation to Submit</w:t>
      </w:r>
      <w:r>
        <w:rPr>
          <w:bCs/>
        </w:rPr>
        <w:t>, Total Direct and Indirect Costs 7.0 Million.</w:t>
      </w:r>
      <w:r w:rsidR="00C35708">
        <w:rPr>
          <w:bCs/>
        </w:rPr>
        <w:t xml:space="preserve"> Submitted April 4, 2019.</w:t>
      </w:r>
      <w:r w:rsidR="00BB1401">
        <w:rPr>
          <w:bCs/>
        </w:rPr>
        <w:t xml:space="preserve"> </w:t>
      </w:r>
      <w:r w:rsidR="00F00C8F">
        <w:rPr>
          <w:bCs/>
        </w:rPr>
        <w:t>Scored, not funded.</w:t>
      </w:r>
    </w:p>
    <w:p w14:paraId="2C6F4D77" w14:textId="71123B8C" w:rsidR="00FC6BAA" w:rsidRDefault="006F0148" w:rsidP="00E10F3F">
      <w:pPr>
        <w:pStyle w:val="BodyText"/>
        <w:spacing w:after="0"/>
        <w:ind w:left="1440" w:hanging="1440"/>
      </w:pPr>
      <w:r>
        <w:t>2019-2021</w:t>
      </w:r>
      <w:r>
        <w:tab/>
      </w:r>
      <w:r w:rsidRPr="588BBCF7">
        <w:rPr>
          <w:b/>
          <w:bCs/>
        </w:rPr>
        <w:t>Principal Investigator</w:t>
      </w:r>
      <w:r>
        <w:rPr>
          <w:b/>
          <w:bCs/>
        </w:rPr>
        <w:t xml:space="preserve">, </w:t>
      </w:r>
      <w:r>
        <w:t>Wellness in Recovery (WinR), S</w:t>
      </w:r>
      <w:r w:rsidRPr="007A7F20">
        <w:t xml:space="preserve">elf-care </w:t>
      </w:r>
      <w:r>
        <w:t>T</w:t>
      </w:r>
      <w:r w:rsidRPr="007A7F20">
        <w:t xml:space="preserve">raining </w:t>
      </w:r>
      <w:r>
        <w:t>and T</w:t>
      </w:r>
      <w:r w:rsidRPr="007A7F20">
        <w:t>oolkit</w:t>
      </w:r>
      <w:r>
        <w:t>s</w:t>
      </w:r>
      <w:r w:rsidRPr="007A7F20">
        <w:t xml:space="preserve"> for </w:t>
      </w:r>
      <w:r>
        <w:t>P</w:t>
      </w:r>
      <w:r w:rsidRPr="007A7F20">
        <w:t xml:space="preserve">eople </w:t>
      </w:r>
      <w:r>
        <w:t>L</w:t>
      </w:r>
      <w:r w:rsidRPr="007A7F20">
        <w:t xml:space="preserve">iving with </w:t>
      </w:r>
      <w:r>
        <w:t>A</w:t>
      </w:r>
      <w:r w:rsidRPr="007A7F20">
        <w:t xml:space="preserve">lcohol </w:t>
      </w:r>
      <w:r>
        <w:t>U</w:t>
      </w:r>
      <w:r w:rsidRPr="007A7F20">
        <w:t xml:space="preserve">se </w:t>
      </w:r>
      <w:r>
        <w:t>D</w:t>
      </w:r>
      <w:r w:rsidRPr="007A7F20">
        <w:t>isorders (AUD</w:t>
      </w:r>
      <w:r>
        <w:t>s</w:t>
      </w:r>
      <w:r w:rsidRPr="007A7F20">
        <w:t xml:space="preserve">) and their </w:t>
      </w:r>
      <w:r>
        <w:t>Family S</w:t>
      </w:r>
      <w:r w:rsidRPr="007A7F20">
        <w:t>upporters</w:t>
      </w:r>
      <w:r>
        <w:t xml:space="preserve"> (WinR-S): A Formative Qualitative Study (Co-I’s: Swarbrick, Ph.D., FAOTA &amp; Howard, M.S.W, LCADC), Hubert </w:t>
      </w:r>
      <w:r w:rsidR="002E6A59">
        <w:t>and Richard Hanlon Trust, Total Direct and Indirect Costs 220,000. Submitted June 30, 2019.</w:t>
      </w:r>
      <w:r w:rsidR="009A46E0">
        <w:t xml:space="preserve"> </w:t>
      </w:r>
    </w:p>
    <w:p w14:paraId="421F1C38" w14:textId="63835202" w:rsidR="002E6A59" w:rsidRDefault="002E6A59" w:rsidP="002E6A59">
      <w:pPr>
        <w:pStyle w:val="BodyText"/>
        <w:spacing w:after="0"/>
        <w:ind w:left="1440" w:hanging="1440"/>
      </w:pPr>
      <w:r>
        <w:t>2019-2021</w:t>
      </w:r>
      <w:r>
        <w:tab/>
      </w:r>
      <w:r>
        <w:rPr>
          <w:b/>
          <w:bCs/>
        </w:rPr>
        <w:t>Co-I</w:t>
      </w:r>
      <w:r w:rsidRPr="588BBCF7">
        <w:rPr>
          <w:b/>
          <w:bCs/>
        </w:rPr>
        <w:t>nvestigator</w:t>
      </w:r>
      <w:r>
        <w:rPr>
          <w:b/>
          <w:bCs/>
        </w:rPr>
        <w:t xml:space="preserve">, </w:t>
      </w:r>
      <w:r>
        <w:t>Mindfulness Based Intervention for Alcohol Use Disorders in Early Adulthoo</w:t>
      </w:r>
      <w:r w:rsidR="00E0143E">
        <w:t>d</w:t>
      </w:r>
      <w:r>
        <w:t xml:space="preserve"> (P-I: Im, Ph.D., Co-Is: Bates, Ph.D., </w:t>
      </w:r>
      <w:proofErr w:type="spellStart"/>
      <w:r>
        <w:t>Vaschillo</w:t>
      </w:r>
      <w:proofErr w:type="spellEnd"/>
      <w:r>
        <w:t>, Ph.D.,</w:t>
      </w:r>
      <w:r w:rsidR="0037288A">
        <w:t xml:space="preserve"> </w:t>
      </w:r>
      <w:r>
        <w:t>Hubert and Richard Hanlon Trust, Total Direct and Indirect Costs 220,000. Submitted June 30, 2019.</w:t>
      </w:r>
      <w:r w:rsidR="009A46E0">
        <w:t xml:space="preserve"> </w:t>
      </w:r>
    </w:p>
    <w:p w14:paraId="304CB90D" w14:textId="2533511A" w:rsidR="00DE4FEB" w:rsidRDefault="00DE4FEB" w:rsidP="00DE4FEB">
      <w:pPr>
        <w:pStyle w:val="BodyText"/>
        <w:spacing w:after="0"/>
        <w:ind w:left="1440" w:hanging="1440"/>
      </w:pPr>
      <w:r w:rsidRPr="00DE4FEB">
        <w:t>2019-2021</w:t>
      </w:r>
      <w:r>
        <w:rPr>
          <w:b/>
          <w:bCs/>
        </w:rPr>
        <w:tab/>
      </w:r>
      <w:r w:rsidRPr="588BBCF7">
        <w:rPr>
          <w:b/>
          <w:bCs/>
        </w:rPr>
        <w:t>Principal Investigator</w:t>
      </w:r>
      <w:r>
        <w:rPr>
          <w:b/>
          <w:bCs/>
        </w:rPr>
        <w:t xml:space="preserve">, </w:t>
      </w:r>
      <w:r>
        <w:t>Wellness in Recovery (WinR), S</w:t>
      </w:r>
      <w:r w:rsidRPr="007A7F20">
        <w:t xml:space="preserve">elf-care </w:t>
      </w:r>
      <w:r>
        <w:t>T</w:t>
      </w:r>
      <w:r w:rsidRPr="007A7F20">
        <w:t xml:space="preserve">raining </w:t>
      </w:r>
      <w:r>
        <w:t>and T</w:t>
      </w:r>
      <w:r w:rsidRPr="007A7F20">
        <w:t>oolkit</w:t>
      </w:r>
      <w:r>
        <w:t>s</w:t>
      </w:r>
      <w:r w:rsidRPr="007A7F20">
        <w:t xml:space="preserve"> for </w:t>
      </w:r>
      <w:r>
        <w:t>P</w:t>
      </w:r>
      <w:r w:rsidRPr="007A7F20">
        <w:t xml:space="preserve">eople </w:t>
      </w:r>
      <w:r>
        <w:t>L</w:t>
      </w:r>
      <w:r w:rsidRPr="007A7F20">
        <w:t xml:space="preserve">iving with </w:t>
      </w:r>
      <w:r>
        <w:t>A</w:t>
      </w:r>
      <w:r w:rsidRPr="007A7F20">
        <w:t xml:space="preserve">lcohol </w:t>
      </w:r>
      <w:r>
        <w:t>U</w:t>
      </w:r>
      <w:r w:rsidRPr="007A7F20">
        <w:t xml:space="preserve">se </w:t>
      </w:r>
      <w:r>
        <w:t>D</w:t>
      </w:r>
      <w:r w:rsidRPr="007A7F20">
        <w:t>isorders (AUD</w:t>
      </w:r>
      <w:r>
        <w:t>s</w:t>
      </w:r>
      <w:r w:rsidRPr="007A7F20">
        <w:t xml:space="preserve">) and their </w:t>
      </w:r>
      <w:r>
        <w:t>Family S</w:t>
      </w:r>
      <w:r w:rsidRPr="007A7F20">
        <w:t>upporters</w:t>
      </w:r>
      <w:r>
        <w:t xml:space="preserve"> (WinR-S): A Formative Qualitative Study (Co-I’s: Swarbrick, Ph.D., FAOTA &amp; Howard, M.S.W, LCADC), New Jersey Health Foundation, Total Direct and Indirect Costs $50,000. Submitted October 18, 2019. </w:t>
      </w:r>
    </w:p>
    <w:p w14:paraId="229CE1AE" w14:textId="7737928B" w:rsidR="00E0143E" w:rsidRDefault="00DE4FEB" w:rsidP="00155C57">
      <w:pPr>
        <w:pStyle w:val="BodyText"/>
        <w:spacing w:after="0"/>
        <w:ind w:left="1440" w:hanging="1440"/>
      </w:pPr>
      <w:r>
        <w:t>2019-2021</w:t>
      </w:r>
      <w:r>
        <w:tab/>
      </w:r>
      <w:r w:rsidRPr="588BBCF7">
        <w:rPr>
          <w:b/>
          <w:bCs/>
        </w:rPr>
        <w:t>Principal Investigator</w:t>
      </w:r>
      <w:r>
        <w:rPr>
          <w:b/>
          <w:bCs/>
        </w:rPr>
        <w:t xml:space="preserve">, </w:t>
      </w:r>
      <w:r>
        <w:t>Wellness in Recovery (WinR), S</w:t>
      </w:r>
      <w:r w:rsidRPr="007A7F20">
        <w:t xml:space="preserve">elf-care </w:t>
      </w:r>
      <w:r>
        <w:t>T</w:t>
      </w:r>
      <w:r w:rsidRPr="007A7F20">
        <w:t xml:space="preserve">raining </w:t>
      </w:r>
      <w:r>
        <w:t>and T</w:t>
      </w:r>
      <w:r w:rsidRPr="007A7F20">
        <w:t>oolkit</w:t>
      </w:r>
      <w:r>
        <w:t>s</w:t>
      </w:r>
      <w:r w:rsidRPr="007A7F20">
        <w:t xml:space="preserve"> for </w:t>
      </w:r>
      <w:r>
        <w:t>P</w:t>
      </w:r>
      <w:r w:rsidRPr="007A7F20">
        <w:t xml:space="preserve">eople </w:t>
      </w:r>
      <w:r>
        <w:t>L</w:t>
      </w:r>
      <w:r w:rsidRPr="007A7F20">
        <w:t xml:space="preserve">iving with </w:t>
      </w:r>
      <w:r>
        <w:t>A</w:t>
      </w:r>
      <w:r w:rsidRPr="007A7F20">
        <w:t xml:space="preserve">lcohol </w:t>
      </w:r>
      <w:r>
        <w:t>U</w:t>
      </w:r>
      <w:r w:rsidRPr="007A7F20">
        <w:t xml:space="preserve">se </w:t>
      </w:r>
      <w:r>
        <w:t>D</w:t>
      </w:r>
      <w:r w:rsidRPr="007A7F20">
        <w:t>isorders (AUD</w:t>
      </w:r>
      <w:r>
        <w:t>s</w:t>
      </w:r>
      <w:r w:rsidRPr="007A7F20">
        <w:t xml:space="preserve">) and their </w:t>
      </w:r>
      <w:r>
        <w:t>Family S</w:t>
      </w:r>
      <w:r w:rsidRPr="007A7F20">
        <w:t>upporters</w:t>
      </w:r>
      <w:r>
        <w:t xml:space="preserve"> (WinR-S). (Co-I’s: Swarbrick, Ph.D., FAOTA &amp; Howard, M.S.W, LCADC), GSAPP Strategic Initiative Funds, Total Direct and Indirect Costs $50,000. Submitted November 15, 2019. </w:t>
      </w:r>
    </w:p>
    <w:p w14:paraId="009175C1" w14:textId="77777777" w:rsidR="00236DE9" w:rsidRDefault="00236DE9" w:rsidP="00C50913">
      <w:pPr>
        <w:tabs>
          <w:tab w:val="left" w:pos="720"/>
        </w:tabs>
      </w:pPr>
    </w:p>
    <w:p w14:paraId="675F1905" w14:textId="77777777" w:rsidR="00236DE9" w:rsidRDefault="003C3B59">
      <w:pPr>
        <w:tabs>
          <w:tab w:val="left" w:pos="0"/>
        </w:tabs>
        <w:jc w:val="both"/>
      </w:pPr>
      <w:r>
        <w:rPr>
          <w:noProof/>
        </w:rPr>
        <w:drawing>
          <wp:inline distT="0" distB="0" distL="0" distR="0" wp14:anchorId="74AE570A" wp14:editId="5F4E0CAC">
            <wp:extent cx="3223895" cy="151765"/>
            <wp:effectExtent l="0" t="0" r="0" b="0"/>
            <wp:docPr id="5"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464FBF97" w14:textId="77777777" w:rsidR="00236DE9" w:rsidRDefault="003C3B59" w:rsidP="001C3DC8">
      <w:pPr>
        <w:tabs>
          <w:tab w:val="left" w:pos="0"/>
        </w:tabs>
        <w:outlineLvl w:val="0"/>
      </w:pPr>
      <w:r w:rsidRPr="588BBCF7">
        <w:rPr>
          <w:b/>
          <w:bCs/>
          <w:smallCaps/>
        </w:rPr>
        <w:lastRenderedPageBreak/>
        <w:t>Departmental and University Committees</w:t>
      </w:r>
    </w:p>
    <w:p w14:paraId="7C75E2F0" w14:textId="77777777" w:rsidR="00236DE9" w:rsidRDefault="00236DE9">
      <w:pPr>
        <w:tabs>
          <w:tab w:val="left" w:pos="0"/>
        </w:tabs>
      </w:pPr>
    </w:p>
    <w:p w14:paraId="518FFE48" w14:textId="77777777" w:rsidR="00236DE9" w:rsidRDefault="003C3B59" w:rsidP="001C3DC8">
      <w:pPr>
        <w:tabs>
          <w:tab w:val="left" w:pos="0"/>
        </w:tabs>
        <w:outlineLvl w:val="0"/>
      </w:pPr>
      <w:r w:rsidRPr="588BBCF7">
        <w:rPr>
          <w:b/>
          <w:bCs/>
          <w:smallCaps/>
          <w:u w:val="single"/>
        </w:rPr>
        <w:t>Adelphi University Service</w:t>
      </w:r>
    </w:p>
    <w:p w14:paraId="1C1AFBFB" w14:textId="77777777" w:rsidR="00236DE9" w:rsidRDefault="00236DE9">
      <w:pPr>
        <w:tabs>
          <w:tab w:val="left" w:pos="0"/>
        </w:tabs>
      </w:pPr>
    </w:p>
    <w:p w14:paraId="52418E45" w14:textId="77777777" w:rsidR="00236DE9" w:rsidRDefault="003C3B59">
      <w:pPr>
        <w:tabs>
          <w:tab w:val="left" w:pos="0"/>
        </w:tabs>
      </w:pPr>
      <w:r>
        <w:t>1995-2001</w:t>
      </w:r>
      <w:r>
        <w:tab/>
        <w:t>Chair, Dissertation Awards Committee, Derner Institute.</w:t>
      </w:r>
    </w:p>
    <w:p w14:paraId="37FBCED9" w14:textId="77777777" w:rsidR="00236DE9" w:rsidRDefault="003C3B59">
      <w:pPr>
        <w:tabs>
          <w:tab w:val="left" w:pos="0"/>
        </w:tabs>
      </w:pPr>
      <w:r>
        <w:t>1995-2001</w:t>
      </w:r>
      <w:r>
        <w:tab/>
        <w:t xml:space="preserve">Faculty Liaison, Student Multicultural </w:t>
      </w:r>
      <w:proofErr w:type="spellStart"/>
      <w:r>
        <w:t>Caucas</w:t>
      </w:r>
      <w:proofErr w:type="spellEnd"/>
      <w:r>
        <w:t xml:space="preserve">, </w:t>
      </w:r>
      <w:proofErr w:type="spellStart"/>
      <w:r>
        <w:t>Derner</w:t>
      </w:r>
      <w:proofErr w:type="spellEnd"/>
      <w:r>
        <w:t xml:space="preserve"> Institute.</w:t>
      </w:r>
    </w:p>
    <w:p w14:paraId="523B363E" w14:textId="77777777" w:rsidR="00236DE9" w:rsidRDefault="003C3B59">
      <w:pPr>
        <w:tabs>
          <w:tab w:val="left" w:pos="0"/>
        </w:tabs>
      </w:pPr>
      <w:r>
        <w:t>1997-2001</w:t>
      </w:r>
      <w:r>
        <w:tab/>
        <w:t>Chair, Committee on Diversity, Derner Institute.</w:t>
      </w:r>
    </w:p>
    <w:p w14:paraId="449CD971" w14:textId="77777777" w:rsidR="00236DE9" w:rsidRDefault="003C3B59">
      <w:pPr>
        <w:tabs>
          <w:tab w:val="left" w:pos="0"/>
        </w:tabs>
        <w:ind w:left="1440" w:hanging="1440"/>
      </w:pPr>
      <w:r>
        <w:t>1997-1999</w:t>
      </w:r>
      <w:r>
        <w:tab/>
        <w:t>Member, Future of the Institute Committee, Derner Institute, Chair: Mary Gail Frawley-O’Dea.</w:t>
      </w:r>
    </w:p>
    <w:p w14:paraId="504E93A0" w14:textId="77777777" w:rsidR="00236DE9" w:rsidRDefault="003C3B59">
      <w:pPr>
        <w:tabs>
          <w:tab w:val="left" w:pos="1440"/>
        </w:tabs>
        <w:ind w:left="1440" w:hanging="1440"/>
      </w:pPr>
      <w:r>
        <w:t>1998</w:t>
      </w:r>
      <w:r>
        <w:tab/>
        <w:t xml:space="preserve">Member, Search Committee for Director, Office of Sponsored Research, Chair: Robert </w:t>
      </w:r>
      <w:proofErr w:type="spellStart"/>
      <w:r>
        <w:t>Ptachik</w:t>
      </w:r>
      <w:proofErr w:type="spellEnd"/>
      <w:r>
        <w:t>.</w:t>
      </w:r>
    </w:p>
    <w:p w14:paraId="71823737" w14:textId="77777777" w:rsidR="00236DE9" w:rsidRDefault="003C3B59">
      <w:pPr>
        <w:tabs>
          <w:tab w:val="left" w:pos="0"/>
        </w:tabs>
      </w:pPr>
      <w:r>
        <w:t>1998-1999</w:t>
      </w:r>
      <w:r>
        <w:tab/>
        <w:t>Representative for Derner Institute, Adelphi University Faculty Senate.</w:t>
      </w:r>
    </w:p>
    <w:p w14:paraId="2B8D2DDF" w14:textId="77777777" w:rsidR="00236DE9" w:rsidRDefault="003C3B59">
      <w:pPr>
        <w:tabs>
          <w:tab w:val="left" w:pos="0"/>
        </w:tabs>
        <w:ind w:left="1440" w:hanging="1440"/>
      </w:pPr>
      <w:r>
        <w:t>1998-1999</w:t>
      </w:r>
      <w:r>
        <w:tab/>
        <w:t>Member, Planning Committee for the Adelphi-Sponsored Children, Culture and Violence Conference, Chair: Devin Thornburg.</w:t>
      </w:r>
    </w:p>
    <w:p w14:paraId="62258546" w14:textId="77777777" w:rsidR="00236DE9" w:rsidRDefault="003C3B59">
      <w:pPr>
        <w:tabs>
          <w:tab w:val="left" w:pos="0"/>
        </w:tabs>
      </w:pPr>
      <w:r>
        <w:t>1999-2000</w:t>
      </w:r>
      <w:r>
        <w:tab/>
        <w:t xml:space="preserve">Member, Search Committee for Dean of the Derner Institute, Chair: Gail </w:t>
      </w:r>
      <w:proofErr w:type="spellStart"/>
      <w:r>
        <w:t>Insler</w:t>
      </w:r>
      <w:proofErr w:type="spellEnd"/>
      <w:r>
        <w:t>.</w:t>
      </w:r>
    </w:p>
    <w:p w14:paraId="5476B049" w14:textId="77777777" w:rsidR="00236DE9" w:rsidRDefault="003C3B59">
      <w:pPr>
        <w:tabs>
          <w:tab w:val="left" w:pos="0"/>
        </w:tabs>
        <w:ind w:left="1440" w:hanging="1440"/>
      </w:pPr>
      <w:r>
        <w:t>1999-2001</w:t>
      </w:r>
      <w:r>
        <w:tab/>
        <w:t>Member, Grants Advisory Committee, Chair: Mary Cortina.</w:t>
      </w:r>
    </w:p>
    <w:p w14:paraId="6855C2E6" w14:textId="77777777" w:rsidR="00236DE9" w:rsidRDefault="003C3B59">
      <w:pPr>
        <w:tabs>
          <w:tab w:val="left" w:pos="0"/>
        </w:tabs>
      </w:pPr>
      <w:r>
        <w:t>1999-2001</w:t>
      </w:r>
      <w:r>
        <w:tab/>
        <w:t>Coordinator, Faculty Diversity Continuing Education Workshop, Derner Institute.</w:t>
      </w:r>
    </w:p>
    <w:p w14:paraId="3D22DE5A" w14:textId="77777777" w:rsidR="00236DE9" w:rsidRDefault="003C3B59">
      <w:pPr>
        <w:tabs>
          <w:tab w:val="left" w:pos="1440"/>
        </w:tabs>
        <w:ind w:left="1440" w:hanging="1440"/>
      </w:pPr>
      <w:r>
        <w:t>2000</w:t>
      </w:r>
      <w:r>
        <w:tab/>
        <w:t>Participant, Faculty Grants Panel, Office of Sponsored Research, Director: Mary Cortina.</w:t>
      </w:r>
    </w:p>
    <w:p w14:paraId="7DB8F2A4" w14:textId="77777777" w:rsidR="00236DE9" w:rsidRDefault="003C3B59">
      <w:pPr>
        <w:tabs>
          <w:tab w:val="left" w:pos="1440"/>
        </w:tabs>
        <w:ind w:left="1440" w:hanging="1440"/>
      </w:pPr>
      <w:r>
        <w:t>2000-2001</w:t>
      </w:r>
      <w:r>
        <w:tab/>
        <w:t>Member, Doctoral Program Curriculum Review Committee, Chair: Jonathan Jackson.</w:t>
      </w:r>
    </w:p>
    <w:p w14:paraId="57732C53" w14:textId="39538E93" w:rsidR="00B82E14" w:rsidRDefault="00B82E14" w:rsidP="588BBCF7">
      <w:pPr>
        <w:pStyle w:val="BodyTextIndent2"/>
        <w:tabs>
          <w:tab w:val="left" w:pos="1440"/>
        </w:tabs>
        <w:rPr>
          <w:rFonts w:ascii="Times New Roman" w:hAnsi="Times New Roman"/>
          <w:sz w:val="24"/>
        </w:rPr>
      </w:pPr>
      <w:r w:rsidRPr="588BBCF7">
        <w:rPr>
          <w:rFonts w:ascii="Times New Roman" w:hAnsi="Times New Roman"/>
          <w:sz w:val="24"/>
        </w:rPr>
        <w:t>2015-</w:t>
      </w:r>
      <w:r w:rsidR="00A144EE">
        <w:rPr>
          <w:rFonts w:ascii="Times New Roman" w:hAnsi="Times New Roman"/>
          <w:sz w:val="24"/>
        </w:rPr>
        <w:t>2017</w:t>
      </w:r>
      <w:r>
        <w:rPr>
          <w:rFonts w:ascii="Times New Roman" w:hAnsi="Times New Roman"/>
          <w:sz w:val="24"/>
        </w:rPr>
        <w:tab/>
      </w:r>
      <w:r w:rsidRPr="588BBCF7">
        <w:rPr>
          <w:rFonts w:ascii="Times New Roman" w:hAnsi="Times New Roman"/>
          <w:sz w:val="24"/>
        </w:rPr>
        <w:t>Chair, Research Standards Committee, Derner Institute of Advanced Clinical Studies.</w:t>
      </w:r>
    </w:p>
    <w:p w14:paraId="78785FC3" w14:textId="6C8B3635" w:rsidR="00B82E14" w:rsidRPr="00501EBE" w:rsidRDefault="00B82E14" w:rsidP="588BBCF7">
      <w:pPr>
        <w:pStyle w:val="BodyTextIndent2"/>
        <w:tabs>
          <w:tab w:val="left" w:pos="1440"/>
        </w:tabs>
        <w:rPr>
          <w:rFonts w:ascii="Times New Roman" w:hAnsi="Times New Roman"/>
          <w:sz w:val="24"/>
        </w:rPr>
      </w:pPr>
      <w:r w:rsidRPr="588BBCF7">
        <w:rPr>
          <w:rFonts w:ascii="Times New Roman" w:hAnsi="Times New Roman"/>
          <w:sz w:val="24"/>
        </w:rPr>
        <w:t>2015-</w:t>
      </w:r>
      <w:r w:rsidR="00A144EE">
        <w:rPr>
          <w:rFonts w:ascii="Times New Roman" w:hAnsi="Times New Roman"/>
          <w:sz w:val="24"/>
        </w:rPr>
        <w:t>2017</w:t>
      </w:r>
      <w:r>
        <w:rPr>
          <w:rFonts w:ascii="Times New Roman" w:hAnsi="Times New Roman"/>
          <w:sz w:val="24"/>
        </w:rPr>
        <w:tab/>
      </w:r>
      <w:r w:rsidRPr="588BBCF7">
        <w:rPr>
          <w:rFonts w:ascii="Times New Roman" w:hAnsi="Times New Roman"/>
          <w:sz w:val="24"/>
        </w:rPr>
        <w:t>Member, Executive Committee, Doctoral Program, Derner Institute of Advanced Clinical Studies, Chair: Jacques Barber.</w:t>
      </w:r>
    </w:p>
    <w:p w14:paraId="7F84015F" w14:textId="52E9411F" w:rsidR="004302E5" w:rsidRDefault="004302E5" w:rsidP="588BBCF7">
      <w:pPr>
        <w:pStyle w:val="BodyTextIndent2"/>
        <w:tabs>
          <w:tab w:val="left" w:pos="1440"/>
        </w:tabs>
        <w:rPr>
          <w:rFonts w:ascii="Times New Roman" w:hAnsi="Times New Roman"/>
          <w:sz w:val="24"/>
        </w:rPr>
      </w:pPr>
      <w:r>
        <w:rPr>
          <w:rFonts w:ascii="Times New Roman" w:hAnsi="Times New Roman"/>
          <w:sz w:val="24"/>
        </w:rPr>
        <w:t>2016</w:t>
      </w:r>
      <w:r>
        <w:rPr>
          <w:rFonts w:ascii="Times New Roman" w:hAnsi="Times New Roman"/>
          <w:sz w:val="24"/>
        </w:rPr>
        <w:tab/>
        <w:t>Chair, Search Committee for Cognitive Neuroscience Hire</w:t>
      </w:r>
    </w:p>
    <w:p w14:paraId="03BE2E35" w14:textId="7FE6A8D0" w:rsidR="0058771F" w:rsidRPr="00501EBE" w:rsidRDefault="0058771F" w:rsidP="588BBCF7">
      <w:pPr>
        <w:pStyle w:val="BodyTextIndent2"/>
        <w:tabs>
          <w:tab w:val="left" w:pos="1440"/>
        </w:tabs>
        <w:rPr>
          <w:rFonts w:ascii="Times New Roman" w:hAnsi="Times New Roman"/>
          <w:sz w:val="24"/>
        </w:rPr>
      </w:pPr>
      <w:r w:rsidRPr="588BBCF7">
        <w:rPr>
          <w:rFonts w:ascii="Times New Roman" w:hAnsi="Times New Roman"/>
          <w:sz w:val="24"/>
        </w:rPr>
        <w:t>2016-</w:t>
      </w:r>
      <w:r w:rsidR="00A144EE">
        <w:rPr>
          <w:rFonts w:ascii="Times New Roman" w:hAnsi="Times New Roman"/>
          <w:sz w:val="24"/>
        </w:rPr>
        <w:t>2017</w:t>
      </w:r>
      <w:r>
        <w:rPr>
          <w:rFonts w:ascii="Times New Roman" w:hAnsi="Times New Roman"/>
          <w:sz w:val="24"/>
        </w:rPr>
        <w:tab/>
      </w:r>
      <w:r w:rsidRPr="588BBCF7">
        <w:rPr>
          <w:rFonts w:ascii="Times New Roman" w:hAnsi="Times New Roman"/>
          <w:sz w:val="24"/>
        </w:rPr>
        <w:t>Member, Institutional Review Board, Adelphi University, Chair: Carolyn Springer.</w:t>
      </w:r>
    </w:p>
    <w:p w14:paraId="3CFEC675" w14:textId="77777777" w:rsidR="00B82E14" w:rsidRPr="00501EBE" w:rsidRDefault="00B82E14" w:rsidP="00B82E14">
      <w:pPr>
        <w:pStyle w:val="BodyTextIndent2"/>
        <w:tabs>
          <w:tab w:val="left" w:pos="1440"/>
        </w:tabs>
        <w:rPr>
          <w:rFonts w:ascii="Times New Roman" w:hAnsi="Times New Roman"/>
          <w:sz w:val="24"/>
        </w:rPr>
      </w:pPr>
    </w:p>
    <w:p w14:paraId="596C6005" w14:textId="77777777" w:rsidR="00236DE9" w:rsidRDefault="003C3B59" w:rsidP="001C3DC8">
      <w:pPr>
        <w:tabs>
          <w:tab w:val="left" w:pos="0"/>
        </w:tabs>
        <w:outlineLvl w:val="0"/>
      </w:pPr>
      <w:r w:rsidRPr="588BBCF7">
        <w:rPr>
          <w:b/>
          <w:bCs/>
          <w:smallCaps/>
          <w:u w:val="single"/>
        </w:rPr>
        <w:t>Columbia University School of Social work Service</w:t>
      </w:r>
    </w:p>
    <w:p w14:paraId="2DAC9741" w14:textId="77777777" w:rsidR="00236DE9" w:rsidRDefault="00236DE9">
      <w:pPr>
        <w:tabs>
          <w:tab w:val="left" w:pos="0"/>
        </w:tabs>
      </w:pPr>
    </w:p>
    <w:p w14:paraId="5133609E" w14:textId="77777777" w:rsidR="00236DE9" w:rsidRDefault="003C3B59">
      <w:pPr>
        <w:tabs>
          <w:tab w:val="left" w:pos="1440"/>
        </w:tabs>
        <w:ind w:left="1440" w:hanging="1440"/>
      </w:pPr>
      <w:r>
        <w:t>2003-2008</w:t>
      </w:r>
      <w:r>
        <w:tab/>
        <w:t>Chair, Faculty Workgroup on Asian Family Violence.</w:t>
      </w:r>
    </w:p>
    <w:p w14:paraId="3B0E7C98" w14:textId="77777777" w:rsidR="00236DE9" w:rsidRDefault="003C3B59">
      <w:pPr>
        <w:tabs>
          <w:tab w:val="left" w:pos="1440"/>
        </w:tabs>
        <w:ind w:left="1440" w:hanging="1440"/>
      </w:pPr>
      <w:r>
        <w:t>2005-2007</w:t>
      </w:r>
      <w:r>
        <w:tab/>
        <w:t>Member, Associate Dean for Research Advisory Committee.</w:t>
      </w:r>
    </w:p>
    <w:p w14:paraId="35CE9BFA" w14:textId="77777777" w:rsidR="00236DE9" w:rsidRDefault="003C3B59">
      <w:pPr>
        <w:tabs>
          <w:tab w:val="left" w:pos="1440"/>
        </w:tabs>
        <w:ind w:left="1440" w:hanging="1440"/>
      </w:pPr>
      <w:r>
        <w:t>2006-2008</w:t>
      </w:r>
      <w:r>
        <w:tab/>
        <w:t>Research Scientist Representative, Dean of Social Work School Coordinating Committee.</w:t>
      </w:r>
    </w:p>
    <w:p w14:paraId="5242879B" w14:textId="77777777" w:rsidR="00236DE9" w:rsidRDefault="003C3B59">
      <w:pPr>
        <w:tabs>
          <w:tab w:val="left" w:pos="1440"/>
        </w:tabs>
        <w:ind w:left="1440" w:hanging="1440"/>
      </w:pPr>
      <w:r>
        <w:t>2007-2008</w:t>
      </w:r>
      <w:r>
        <w:tab/>
        <w:t>Member, Research Diploma Certificate Program Development Committee.</w:t>
      </w:r>
    </w:p>
    <w:p w14:paraId="5D593194" w14:textId="77777777" w:rsidR="00236DE9" w:rsidRDefault="003C3B59">
      <w:pPr>
        <w:tabs>
          <w:tab w:val="left" w:pos="1440"/>
        </w:tabs>
        <w:ind w:left="1440" w:hanging="1440"/>
      </w:pPr>
      <w:r>
        <w:t>2007-2008</w:t>
      </w:r>
      <w:r>
        <w:tab/>
        <w:t>Executive Board Member, NIMH-funded HIV Intervention Science Training Program for Racial/Ethnic Minority Investigators.</w:t>
      </w:r>
    </w:p>
    <w:p w14:paraId="41CFE6AA" w14:textId="77777777" w:rsidR="00236DE9" w:rsidRDefault="00236DE9">
      <w:pPr>
        <w:tabs>
          <w:tab w:val="left" w:pos="0"/>
        </w:tabs>
        <w:jc w:val="both"/>
      </w:pPr>
    </w:p>
    <w:p w14:paraId="5FD0D0D0" w14:textId="77777777" w:rsidR="00236DE9" w:rsidRDefault="003C3B59" w:rsidP="001C3DC8">
      <w:pPr>
        <w:tabs>
          <w:tab w:val="left" w:pos="0"/>
        </w:tabs>
        <w:outlineLvl w:val="0"/>
      </w:pPr>
      <w:r w:rsidRPr="588BBCF7">
        <w:rPr>
          <w:b/>
          <w:bCs/>
          <w:smallCaps/>
          <w:u w:val="single"/>
        </w:rPr>
        <w:t>City College and CUNY Graduate Center University Service</w:t>
      </w:r>
    </w:p>
    <w:p w14:paraId="68E79938" w14:textId="77777777" w:rsidR="00236DE9" w:rsidRDefault="00236DE9">
      <w:pPr>
        <w:tabs>
          <w:tab w:val="left" w:pos="0"/>
        </w:tabs>
        <w:jc w:val="both"/>
      </w:pPr>
    </w:p>
    <w:p w14:paraId="17EDFB7F" w14:textId="77777777" w:rsidR="00236DE9" w:rsidRDefault="003C3B59">
      <w:pPr>
        <w:tabs>
          <w:tab w:val="left" w:pos="0"/>
        </w:tabs>
        <w:jc w:val="both"/>
      </w:pPr>
      <w:r>
        <w:t>2008-2011</w:t>
      </w:r>
      <w:r>
        <w:rPr>
          <w:b/>
        </w:rPr>
        <w:tab/>
      </w:r>
      <w:r>
        <w:t>Co-Chair, Committee on Diversity, Subprogram in Clinical Psychology, CUNY.</w:t>
      </w:r>
    </w:p>
    <w:p w14:paraId="1FD5FE2C" w14:textId="5723419D" w:rsidR="00236DE9" w:rsidRDefault="003C3B59">
      <w:pPr>
        <w:tabs>
          <w:tab w:val="left" w:pos="0"/>
        </w:tabs>
        <w:jc w:val="both"/>
      </w:pPr>
      <w:r>
        <w:t>2009-</w:t>
      </w:r>
      <w:r w:rsidR="00D07B72">
        <w:t>2014</w:t>
      </w:r>
      <w:r w:rsidR="00D07B72">
        <w:tab/>
      </w:r>
      <w:r>
        <w:t xml:space="preserve">Director, CASAC Program (New York State OASAS training and </w:t>
      </w:r>
      <w:r>
        <w:tab/>
      </w:r>
      <w:r>
        <w:tab/>
      </w:r>
      <w:r w:rsidR="00DE65E5">
        <w:tab/>
      </w:r>
      <w:r w:rsidR="00DE65E5">
        <w:tab/>
      </w:r>
      <w:r w:rsidR="00DE65E5">
        <w:tab/>
      </w:r>
      <w:r w:rsidR="588BBCF7">
        <w:t>licensure</w:t>
      </w:r>
      <w:r w:rsidR="00DE65E5">
        <w:t xml:space="preserve"> </w:t>
      </w:r>
      <w:r>
        <w:t xml:space="preserve">program for counselors in alcohol and substance abuse), Psychology </w:t>
      </w:r>
      <w:r w:rsidR="00DE65E5">
        <w:tab/>
      </w:r>
      <w:r w:rsidR="00DE65E5">
        <w:tab/>
      </w:r>
      <w:r w:rsidR="00DE65E5">
        <w:tab/>
      </w:r>
      <w:r>
        <w:t>Dept</w:t>
      </w:r>
      <w:r w:rsidR="00D07B72">
        <w:t>.,</w:t>
      </w:r>
      <w:r>
        <w:t xml:space="preserve"> CCNY.</w:t>
      </w:r>
    </w:p>
    <w:p w14:paraId="6F8498F3" w14:textId="77777777" w:rsidR="00236DE9" w:rsidRDefault="003C3B59">
      <w:pPr>
        <w:tabs>
          <w:tab w:val="left" w:pos="0"/>
        </w:tabs>
        <w:jc w:val="both"/>
      </w:pPr>
      <w:r>
        <w:t>2010</w:t>
      </w:r>
      <w:r>
        <w:tab/>
      </w:r>
      <w:r>
        <w:tab/>
        <w:t>Member, Search Committee for Senior Faculty Hire in Cognitive Neuroscience.</w:t>
      </w:r>
    </w:p>
    <w:p w14:paraId="4CECA09B" w14:textId="77777777" w:rsidR="00236DE9" w:rsidRDefault="003C3B59">
      <w:pPr>
        <w:tabs>
          <w:tab w:val="left" w:pos="0"/>
        </w:tabs>
        <w:jc w:val="both"/>
      </w:pPr>
      <w:r>
        <w:lastRenderedPageBreak/>
        <w:t>2010</w:t>
      </w:r>
      <w:r>
        <w:tab/>
      </w:r>
      <w:r>
        <w:tab/>
        <w:t>Member, Search Committee for Faculty Hire in Clinical Psychology.</w:t>
      </w:r>
    </w:p>
    <w:p w14:paraId="2CDA3DBD" w14:textId="5798A259" w:rsidR="00236DE9" w:rsidRDefault="003C3B59">
      <w:pPr>
        <w:tabs>
          <w:tab w:val="left" w:pos="0"/>
        </w:tabs>
        <w:jc w:val="both"/>
      </w:pPr>
      <w:r>
        <w:t>2010-</w:t>
      </w:r>
      <w:r w:rsidR="00D07B72">
        <w:t>2015</w:t>
      </w:r>
      <w:r w:rsidR="00D07B72">
        <w:tab/>
      </w:r>
      <w:r>
        <w:t>Reviewer PSC CUNY Awards, City University of New York.</w:t>
      </w:r>
    </w:p>
    <w:p w14:paraId="4B7F56EC" w14:textId="77777777" w:rsidR="00236DE9" w:rsidRDefault="003C3B59">
      <w:pPr>
        <w:tabs>
          <w:tab w:val="left" w:pos="0"/>
        </w:tabs>
        <w:jc w:val="both"/>
      </w:pPr>
      <w:r>
        <w:t>2010-2012</w:t>
      </w:r>
      <w:r>
        <w:tab/>
        <w:t xml:space="preserve">Member, CUNY Grad Center APA Accreditation Oversight Committee for the </w:t>
      </w:r>
      <w:r>
        <w:tab/>
      </w:r>
      <w:r>
        <w:tab/>
      </w:r>
      <w:r>
        <w:tab/>
        <w:t>subprogram in Clinical Psychology, Chair: Robert Hatcher, Ph.D.</w:t>
      </w:r>
    </w:p>
    <w:p w14:paraId="6F367EB6" w14:textId="77777777" w:rsidR="00236DE9" w:rsidRDefault="003C3B59">
      <w:pPr>
        <w:tabs>
          <w:tab w:val="left" w:pos="0"/>
        </w:tabs>
        <w:jc w:val="both"/>
      </w:pPr>
      <w:r>
        <w:t>2010-2012</w:t>
      </w:r>
      <w:r>
        <w:tab/>
        <w:t xml:space="preserve">Co-Author (with Dr. Arietta Slade) of the 2011 APA Self Study for the </w:t>
      </w:r>
      <w:r>
        <w:tab/>
      </w:r>
      <w:r>
        <w:tab/>
      </w:r>
      <w:r>
        <w:tab/>
      </w:r>
      <w:r>
        <w:tab/>
        <w:t>Re-accreditation of the CCNY Clinical Psychology Doctoral Program.</w:t>
      </w:r>
    </w:p>
    <w:p w14:paraId="18A80A4D" w14:textId="77777777" w:rsidR="00236DE9" w:rsidRDefault="003C3B59">
      <w:pPr>
        <w:tabs>
          <w:tab w:val="left" w:pos="0"/>
        </w:tabs>
        <w:jc w:val="both"/>
      </w:pPr>
      <w:r>
        <w:t>2011</w:t>
      </w:r>
      <w:r>
        <w:tab/>
      </w:r>
      <w:r>
        <w:tab/>
        <w:t>Member, White Paper Reviewer, City College of New York.</w:t>
      </w:r>
    </w:p>
    <w:p w14:paraId="019FDAF5" w14:textId="77777777" w:rsidR="00236DE9" w:rsidRDefault="003C3B59" w:rsidP="00376542">
      <w:pPr>
        <w:numPr>
          <w:ilvl w:val="0"/>
          <w:numId w:val="18"/>
        </w:numPr>
        <w:tabs>
          <w:tab w:val="left" w:pos="0"/>
        </w:tabs>
        <w:ind w:hanging="1035"/>
        <w:jc w:val="both"/>
      </w:pPr>
      <w:r>
        <w:tab/>
        <w:t>Member, Search Committee for Faculty Hire in Cognitive Neuroscience.</w:t>
      </w:r>
    </w:p>
    <w:p w14:paraId="6C9F9835" w14:textId="77777777" w:rsidR="00236DE9" w:rsidRDefault="003C3B59" w:rsidP="00376542">
      <w:pPr>
        <w:numPr>
          <w:ilvl w:val="0"/>
          <w:numId w:val="17"/>
        </w:numPr>
        <w:tabs>
          <w:tab w:val="left" w:pos="0"/>
        </w:tabs>
        <w:ind w:hanging="1035"/>
        <w:jc w:val="both"/>
      </w:pPr>
      <w:r>
        <w:tab/>
        <w:t>Member, Committee on Diversity, Subprogram in Clinical Psychology, CUNY.</w:t>
      </w:r>
    </w:p>
    <w:p w14:paraId="419F13BA" w14:textId="420EB2C9" w:rsidR="00236DE9" w:rsidRDefault="003C3B59">
      <w:pPr>
        <w:tabs>
          <w:tab w:val="left" w:pos="0"/>
        </w:tabs>
        <w:jc w:val="both"/>
      </w:pPr>
      <w:r>
        <w:t>2011-</w:t>
      </w:r>
      <w:r w:rsidR="00D07B72">
        <w:t>2013</w:t>
      </w:r>
      <w:r w:rsidR="00D07B72">
        <w:tab/>
      </w:r>
      <w:r>
        <w:t xml:space="preserve">Member, Faculty Research Advisory Committee to the Associate Provost for </w:t>
      </w:r>
      <w:r>
        <w:tab/>
      </w:r>
      <w:r>
        <w:tab/>
      </w:r>
      <w:r>
        <w:tab/>
        <w:t>Research at City College (Chair, Larry Bank, Ph.D.).</w:t>
      </w:r>
    </w:p>
    <w:p w14:paraId="0EC4B04C" w14:textId="77777777" w:rsidR="00236DE9" w:rsidRDefault="003C3B59" w:rsidP="00376542">
      <w:pPr>
        <w:numPr>
          <w:ilvl w:val="0"/>
          <w:numId w:val="14"/>
        </w:numPr>
        <w:tabs>
          <w:tab w:val="left" w:pos="0"/>
        </w:tabs>
        <w:ind w:hanging="1035"/>
        <w:jc w:val="both"/>
      </w:pPr>
      <w:r>
        <w:tab/>
        <w:t xml:space="preserve">Chair, Psychology Faculty Review Committee for Promotion and Tenure of </w:t>
      </w:r>
      <w:r>
        <w:tab/>
        <w:t xml:space="preserve">Candidate </w:t>
      </w:r>
      <w:proofErr w:type="spellStart"/>
      <w:r>
        <w:t>Adeyinke</w:t>
      </w:r>
      <w:proofErr w:type="spellEnd"/>
      <w:r>
        <w:t xml:space="preserve"> </w:t>
      </w:r>
      <w:proofErr w:type="spellStart"/>
      <w:r>
        <w:t>Akinsulure</w:t>
      </w:r>
      <w:proofErr w:type="spellEnd"/>
      <w:r>
        <w:t>-Smith, Ph.D.</w:t>
      </w:r>
    </w:p>
    <w:p w14:paraId="2AAC1267" w14:textId="6EB8E8BF" w:rsidR="00236DE9" w:rsidRDefault="00EE6528">
      <w:pPr>
        <w:tabs>
          <w:tab w:val="left" w:pos="0"/>
        </w:tabs>
        <w:jc w:val="both"/>
      </w:pPr>
      <w:r>
        <w:t>2013-2014</w:t>
      </w:r>
      <w:r>
        <w:tab/>
        <w:t xml:space="preserve">Chair, City College Clinical </w:t>
      </w:r>
      <w:r w:rsidR="003C3B59">
        <w:t>City Doctoral Training Program, APA Accredited</w:t>
      </w:r>
      <w:r>
        <w:t>.</w:t>
      </w:r>
    </w:p>
    <w:p w14:paraId="264AB523" w14:textId="73DC8A77" w:rsidR="00236DE9" w:rsidRDefault="003C3B59">
      <w:pPr>
        <w:tabs>
          <w:tab w:val="left" w:pos="0"/>
        </w:tabs>
        <w:jc w:val="both"/>
      </w:pPr>
      <w:r>
        <w:t>2013</w:t>
      </w:r>
      <w:r>
        <w:tab/>
      </w:r>
      <w:r>
        <w:tab/>
        <w:t xml:space="preserve">Member, Search Committee for Faculty Hire Translational Neuroscience </w:t>
      </w:r>
      <w:r>
        <w:tab/>
      </w:r>
      <w:r>
        <w:tab/>
      </w:r>
      <w:r>
        <w:tab/>
      </w:r>
      <w:r>
        <w:tab/>
        <w:t>Cluster/Clinical</w:t>
      </w:r>
      <w:r w:rsidR="00EE6528">
        <w:t>.</w:t>
      </w:r>
    </w:p>
    <w:p w14:paraId="1B13D0A4" w14:textId="751A6315" w:rsidR="00236DE9" w:rsidRDefault="00EE6528">
      <w:pPr>
        <w:tabs>
          <w:tab w:val="left" w:pos="0"/>
        </w:tabs>
        <w:jc w:val="both"/>
      </w:pPr>
      <w:r>
        <w:t>2013</w:t>
      </w:r>
      <w:r>
        <w:tab/>
      </w:r>
      <w:r>
        <w:tab/>
        <w:t xml:space="preserve">Chair, Department of Psychology, </w:t>
      </w:r>
      <w:r w:rsidR="003C3B59">
        <w:t>Search Committee for Faculty Hire</w:t>
      </w:r>
    </w:p>
    <w:p w14:paraId="5C7FC6C5" w14:textId="31A84E04" w:rsidR="00D07B72" w:rsidRDefault="003C3B59" w:rsidP="00EE6528">
      <w:pPr>
        <w:tabs>
          <w:tab w:val="left" w:pos="0"/>
        </w:tabs>
        <w:ind w:left="1440" w:hanging="1440"/>
      </w:pPr>
      <w:r>
        <w:t>2013-</w:t>
      </w:r>
      <w:r w:rsidR="00411517">
        <w:t>2015</w:t>
      </w:r>
      <w:r w:rsidR="00411517">
        <w:tab/>
      </w:r>
      <w:r w:rsidR="00EE6528">
        <w:t>Chair,</w:t>
      </w:r>
      <w:r>
        <w:t xml:space="preserve"> Clinical Cluster</w:t>
      </w:r>
      <w:r w:rsidR="00EE6528">
        <w:rPr>
          <w:rStyle w:val="FootnoteReference"/>
        </w:rPr>
        <w:footnoteReference w:id="2"/>
      </w:r>
      <w:r w:rsidR="00EE6528">
        <w:t xml:space="preserve"> (Ph.D. programs at City College, Hunter College*, John Jay College of Criminal Justice*, Queens College*)</w:t>
      </w:r>
      <w:r>
        <w:t xml:space="preserve"> </w:t>
      </w:r>
      <w:r w:rsidR="00EE6528">
        <w:t>of</w:t>
      </w:r>
      <w:r>
        <w:t xml:space="preserve"> </w:t>
      </w:r>
      <w:r w:rsidR="00EE6528">
        <w:t xml:space="preserve">the Doctoral </w:t>
      </w:r>
      <w:r>
        <w:t>Psychology</w:t>
      </w:r>
      <w:r w:rsidR="00EE6528">
        <w:t xml:space="preserve"> Program</w:t>
      </w:r>
      <w:r>
        <w:t>, CUNY Graduate Center</w:t>
      </w:r>
      <w:r w:rsidR="00034D7E">
        <w:t>.</w:t>
      </w:r>
    </w:p>
    <w:p w14:paraId="4DF6C4F3" w14:textId="77777777" w:rsidR="00A237CA" w:rsidRDefault="00A237CA" w:rsidP="00EE6528">
      <w:pPr>
        <w:tabs>
          <w:tab w:val="left" w:pos="0"/>
        </w:tabs>
        <w:ind w:left="1440" w:hanging="1440"/>
      </w:pPr>
    </w:p>
    <w:p w14:paraId="6D29CC94" w14:textId="23328889" w:rsidR="00A237CA" w:rsidRDefault="00A237CA" w:rsidP="00A237CA">
      <w:pPr>
        <w:tabs>
          <w:tab w:val="left" w:pos="0"/>
        </w:tabs>
        <w:outlineLvl w:val="0"/>
      </w:pPr>
      <w:r>
        <w:rPr>
          <w:b/>
          <w:bCs/>
          <w:smallCaps/>
          <w:u w:val="single"/>
        </w:rPr>
        <w:t>Rutgers University</w:t>
      </w:r>
      <w:r w:rsidRPr="588BBCF7">
        <w:rPr>
          <w:b/>
          <w:bCs/>
          <w:smallCaps/>
          <w:u w:val="single"/>
        </w:rPr>
        <w:t xml:space="preserve"> </w:t>
      </w:r>
      <w:r>
        <w:rPr>
          <w:b/>
          <w:bCs/>
          <w:smallCaps/>
          <w:u w:val="single"/>
        </w:rPr>
        <w:t>Graduate School of Applied and Professional Psychology</w:t>
      </w:r>
    </w:p>
    <w:p w14:paraId="0EEE75CC" w14:textId="77777777" w:rsidR="00A237CA" w:rsidRDefault="00A237CA" w:rsidP="00EE6528">
      <w:pPr>
        <w:tabs>
          <w:tab w:val="left" w:pos="0"/>
        </w:tabs>
        <w:ind w:left="1440" w:hanging="1440"/>
      </w:pPr>
    </w:p>
    <w:p w14:paraId="5A715205" w14:textId="20C5C446" w:rsidR="00B24343" w:rsidRDefault="008F46C1" w:rsidP="00B24343">
      <w:pPr>
        <w:tabs>
          <w:tab w:val="left" w:pos="0"/>
        </w:tabs>
        <w:ind w:left="1440" w:hanging="1440"/>
      </w:pPr>
      <w:r w:rsidRPr="008F46C1">
        <w:t>2018-</w:t>
      </w:r>
      <w:r w:rsidR="00290398">
        <w:t>2019</w:t>
      </w:r>
      <w:r w:rsidRPr="008F46C1">
        <w:tab/>
      </w:r>
      <w:r w:rsidR="00B24343">
        <w:t>Associate Dean for Research, GSAPP</w:t>
      </w:r>
      <w:r w:rsidR="00034D7E">
        <w:t>.</w:t>
      </w:r>
    </w:p>
    <w:p w14:paraId="09735960" w14:textId="16AD93B7" w:rsidR="008F46C1" w:rsidRPr="008F46C1" w:rsidRDefault="00B24343" w:rsidP="00B24343">
      <w:pPr>
        <w:tabs>
          <w:tab w:val="left" w:pos="0"/>
        </w:tabs>
        <w:ind w:left="1440" w:hanging="1440"/>
      </w:pPr>
      <w:r>
        <w:t>2018-2019</w:t>
      </w:r>
      <w:r>
        <w:tab/>
      </w:r>
      <w:r w:rsidR="008F46C1" w:rsidRPr="008F46C1">
        <w:t>Advisory Committee Member for Vice Chancellor for Research</w:t>
      </w:r>
      <w:r w:rsidR="00034D7E">
        <w:t xml:space="preserve"> and</w:t>
      </w:r>
      <w:r w:rsidR="008F46C1" w:rsidRPr="008F46C1">
        <w:t xml:space="preserve"> Innovation</w:t>
      </w:r>
      <w:r w:rsidR="00034D7E">
        <w:t>.</w:t>
      </w:r>
    </w:p>
    <w:p w14:paraId="29386A27" w14:textId="1C088024" w:rsidR="008F46C1" w:rsidRPr="008F46C1" w:rsidRDefault="008F46C1" w:rsidP="008F46C1">
      <w:pPr>
        <w:tabs>
          <w:tab w:val="left" w:pos="0"/>
        </w:tabs>
        <w:ind w:left="1440" w:hanging="1440"/>
      </w:pPr>
      <w:r w:rsidRPr="008F46C1">
        <w:t>2018-</w:t>
      </w:r>
      <w:r w:rsidR="005E25C1">
        <w:t>2020</w:t>
      </w:r>
      <w:r w:rsidRPr="008F46C1">
        <w:t xml:space="preserve"> </w:t>
      </w:r>
      <w:r w:rsidRPr="008F46C1">
        <w:tab/>
        <w:t>Representative for GSAPP for Conflict of Interest Monitoring, Office of Institutional Review</w:t>
      </w:r>
      <w:r w:rsidR="00034D7E">
        <w:t>.</w:t>
      </w:r>
    </w:p>
    <w:p w14:paraId="5021AA49" w14:textId="0D28A273" w:rsidR="008F46C1" w:rsidRPr="008F46C1" w:rsidRDefault="008F46C1" w:rsidP="008F46C1">
      <w:pPr>
        <w:tabs>
          <w:tab w:val="left" w:pos="0"/>
        </w:tabs>
        <w:ind w:left="1440" w:hanging="1440"/>
      </w:pPr>
      <w:r w:rsidRPr="008F46C1">
        <w:t>2017-2018</w:t>
      </w:r>
      <w:r w:rsidRPr="008F46C1">
        <w:tab/>
        <w:t>Chair, Search Committee for GSAPP Department of Applied Psychology and Center of Alcohol Studies, Endowed Research Chair Faculty Hire</w:t>
      </w:r>
      <w:r w:rsidR="00034D7E">
        <w:t>.</w:t>
      </w:r>
    </w:p>
    <w:p w14:paraId="40BEAA03" w14:textId="6AECC02F" w:rsidR="006100E0" w:rsidRPr="008F46C1" w:rsidRDefault="006100E0" w:rsidP="006100E0">
      <w:pPr>
        <w:tabs>
          <w:tab w:val="left" w:pos="0"/>
        </w:tabs>
        <w:ind w:left="1440" w:hanging="1440"/>
      </w:pPr>
      <w:r w:rsidRPr="008F46C1">
        <w:t>2018-</w:t>
      </w:r>
      <w:r>
        <w:t>2020</w:t>
      </w:r>
      <w:r w:rsidRPr="008F46C1">
        <w:tab/>
        <w:t>Chair, GSAPP, Department of Applied Psychology</w:t>
      </w:r>
      <w:r w:rsidR="00034D7E">
        <w:t>.</w:t>
      </w:r>
    </w:p>
    <w:p w14:paraId="368EA131" w14:textId="478BE935" w:rsidR="008F46C1" w:rsidRDefault="008F46C1" w:rsidP="008F46C1">
      <w:pPr>
        <w:tabs>
          <w:tab w:val="left" w:pos="0"/>
        </w:tabs>
        <w:ind w:left="1440" w:hanging="1440"/>
      </w:pPr>
      <w:r w:rsidRPr="008F46C1">
        <w:t>2018</w:t>
      </w:r>
      <w:r w:rsidRPr="008F46C1">
        <w:tab/>
        <w:t>Chair, GSAPP Applied Psychology, Departmental Tenure Review Committee for Dr. Sung</w:t>
      </w:r>
      <w:r w:rsidR="00034D7E">
        <w:t>W</w:t>
      </w:r>
      <w:r w:rsidRPr="008F46C1">
        <w:t>oo Kahng</w:t>
      </w:r>
      <w:r w:rsidR="00034D7E">
        <w:t>.</w:t>
      </w:r>
    </w:p>
    <w:p w14:paraId="48454640" w14:textId="5D7E6201" w:rsidR="00F625EF" w:rsidRDefault="002E6A59" w:rsidP="002E6A59">
      <w:pPr>
        <w:tabs>
          <w:tab w:val="left" w:pos="0"/>
        </w:tabs>
        <w:ind w:left="1440" w:hanging="1440"/>
      </w:pPr>
      <w:r>
        <w:t>2019</w:t>
      </w:r>
      <w:r>
        <w:tab/>
      </w:r>
      <w:r w:rsidRPr="008F46C1">
        <w:t xml:space="preserve">Chair, GSAPP Applied Psychology, Departmental Tenure Review Committee for Dr. </w:t>
      </w:r>
      <w:r>
        <w:t>Cathleen Piazza</w:t>
      </w:r>
      <w:r w:rsidR="00034D7E">
        <w:t>.</w:t>
      </w:r>
    </w:p>
    <w:p w14:paraId="00DCB4E9" w14:textId="5482B2B4" w:rsidR="000F3983" w:rsidRDefault="000F3983" w:rsidP="002E6A59">
      <w:pPr>
        <w:tabs>
          <w:tab w:val="left" w:pos="0"/>
        </w:tabs>
        <w:ind w:left="1440" w:hanging="1440"/>
      </w:pPr>
      <w:r>
        <w:t>2020</w:t>
      </w:r>
      <w:r w:rsidR="005E25C1">
        <w:t>-</w:t>
      </w:r>
      <w:r w:rsidR="00AA79A6">
        <w:t>2020</w:t>
      </w:r>
      <w:r>
        <w:tab/>
        <w:t xml:space="preserve">Associate Dean </w:t>
      </w:r>
      <w:r w:rsidR="006100E0">
        <w:t>for</w:t>
      </w:r>
      <w:r>
        <w:t xml:space="preserve"> Academic Affairs, GSAPP Dean’s Office</w:t>
      </w:r>
      <w:r w:rsidR="00034D7E">
        <w:t>.</w:t>
      </w:r>
    </w:p>
    <w:p w14:paraId="23305DC3" w14:textId="350E8446" w:rsidR="00AA79A6" w:rsidRDefault="00AA79A6" w:rsidP="002E6A59">
      <w:pPr>
        <w:tabs>
          <w:tab w:val="left" w:pos="0"/>
        </w:tabs>
        <w:ind w:left="1440" w:hanging="1440"/>
      </w:pPr>
      <w:r>
        <w:t>2020-</w:t>
      </w:r>
      <w:r w:rsidR="00AF3D02">
        <w:t>2021</w:t>
      </w:r>
      <w:r>
        <w:tab/>
        <w:t>Interim Dean, GSAPP</w:t>
      </w:r>
      <w:r w:rsidR="00034D7E">
        <w:t>.</w:t>
      </w:r>
    </w:p>
    <w:p w14:paraId="676D1222" w14:textId="0B7DF195" w:rsidR="00EF49FC" w:rsidRDefault="00EF49FC" w:rsidP="002E6A59">
      <w:pPr>
        <w:tabs>
          <w:tab w:val="left" w:pos="0"/>
        </w:tabs>
        <w:ind w:left="1440" w:hanging="1440"/>
      </w:pPr>
      <w:r>
        <w:t>2020-</w:t>
      </w:r>
      <w:r w:rsidR="00AF3D02">
        <w:t>2021</w:t>
      </w:r>
      <w:r>
        <w:tab/>
      </w:r>
      <w:r w:rsidR="00E34A11">
        <w:t xml:space="preserve">RBHS External Review Committee Member, </w:t>
      </w:r>
      <w:r>
        <w:t>Brain Health Institute-Rutgers University</w:t>
      </w:r>
      <w:r w:rsidR="00B826EE">
        <w:t xml:space="preserve"> (BHI-RU)</w:t>
      </w:r>
      <w:r>
        <w:t xml:space="preserve">, Neurodevelopmental Task Force (Chair: </w:t>
      </w:r>
      <w:proofErr w:type="spellStart"/>
      <w:r>
        <w:t>Renping</w:t>
      </w:r>
      <w:proofErr w:type="spellEnd"/>
      <w:r>
        <w:t xml:space="preserve"> Zhou)</w:t>
      </w:r>
      <w:r w:rsidR="00034D7E">
        <w:t>.</w:t>
      </w:r>
    </w:p>
    <w:p w14:paraId="3FF88121" w14:textId="5E767F2C" w:rsidR="00B826EE" w:rsidRDefault="00B826EE" w:rsidP="002E6A59">
      <w:pPr>
        <w:tabs>
          <w:tab w:val="left" w:pos="0"/>
        </w:tabs>
        <w:ind w:left="1440" w:hanging="1440"/>
      </w:pPr>
      <w:r>
        <w:t>2022-</w:t>
      </w:r>
      <w:r>
        <w:tab/>
        <w:t>RBHS Brain Health Institute Executive Council Member, BHI-RU (Chair: Gary Aston Jones)</w:t>
      </w:r>
      <w:r w:rsidR="00720917">
        <w:t>.</w:t>
      </w:r>
    </w:p>
    <w:p w14:paraId="33EC2A47" w14:textId="77777777" w:rsidR="00F82D48" w:rsidRDefault="00F82D48" w:rsidP="00E34A11">
      <w:pPr>
        <w:tabs>
          <w:tab w:val="left" w:pos="0"/>
        </w:tabs>
        <w:ind w:left="1440" w:hanging="1440"/>
      </w:pPr>
    </w:p>
    <w:p w14:paraId="57A63482" w14:textId="2630CF1D" w:rsidR="00F82D48" w:rsidRDefault="00F82D48" w:rsidP="00F82D48">
      <w:pPr>
        <w:tabs>
          <w:tab w:val="left" w:pos="0"/>
        </w:tabs>
        <w:outlineLvl w:val="0"/>
      </w:pPr>
      <w:r>
        <w:rPr>
          <w:b/>
          <w:bCs/>
          <w:smallCaps/>
          <w:u w:val="single"/>
        </w:rPr>
        <w:t>Rutgers University</w:t>
      </w:r>
      <w:r w:rsidRPr="588BBCF7">
        <w:rPr>
          <w:b/>
          <w:bCs/>
          <w:smallCaps/>
          <w:u w:val="single"/>
        </w:rPr>
        <w:t xml:space="preserve"> </w:t>
      </w:r>
      <w:r>
        <w:rPr>
          <w:b/>
          <w:bCs/>
          <w:smallCaps/>
          <w:u w:val="single"/>
        </w:rPr>
        <w:t>New Brunswick, Chancellor</w:t>
      </w:r>
      <w:r w:rsidR="0049097A">
        <w:rPr>
          <w:b/>
          <w:bCs/>
          <w:smallCaps/>
          <w:u w:val="single"/>
        </w:rPr>
        <w:t xml:space="preserve"> and </w:t>
      </w:r>
      <w:r>
        <w:rPr>
          <w:b/>
          <w:bCs/>
          <w:smallCaps/>
          <w:u w:val="single"/>
        </w:rPr>
        <w:t>Provost Office</w:t>
      </w:r>
      <w:r w:rsidR="0049097A">
        <w:rPr>
          <w:b/>
          <w:bCs/>
          <w:smallCaps/>
          <w:u w:val="single"/>
        </w:rPr>
        <w:t>s</w:t>
      </w:r>
    </w:p>
    <w:p w14:paraId="62F86F0D" w14:textId="77777777" w:rsidR="00F82D48" w:rsidRDefault="00F82D48" w:rsidP="00E34A11">
      <w:pPr>
        <w:tabs>
          <w:tab w:val="left" w:pos="0"/>
        </w:tabs>
        <w:ind w:left="1440" w:hanging="1440"/>
      </w:pPr>
    </w:p>
    <w:p w14:paraId="4590B78A" w14:textId="395CAC98" w:rsidR="0019459F" w:rsidRDefault="0019459F" w:rsidP="00E34A11">
      <w:pPr>
        <w:tabs>
          <w:tab w:val="left" w:pos="0"/>
        </w:tabs>
        <w:ind w:left="1440" w:hanging="1440"/>
      </w:pPr>
      <w:r>
        <w:t>2021-</w:t>
      </w:r>
      <w:r w:rsidR="0049097A">
        <w:t>2023</w:t>
      </w:r>
      <w:r>
        <w:tab/>
        <w:t>Vice Provost for Research</w:t>
      </w:r>
    </w:p>
    <w:p w14:paraId="7FEE16B0" w14:textId="77777777" w:rsidR="0049097A" w:rsidRDefault="0049097A" w:rsidP="0049097A">
      <w:pPr>
        <w:tabs>
          <w:tab w:val="left" w:pos="0"/>
        </w:tabs>
        <w:ind w:left="1440" w:hanging="1440"/>
      </w:pPr>
      <w:r>
        <w:lastRenderedPageBreak/>
        <w:t>2021-2023</w:t>
      </w:r>
      <w:r>
        <w:tab/>
        <w:t xml:space="preserve">Co-Chair, </w:t>
      </w:r>
      <w:proofErr w:type="spellStart"/>
      <w:r>
        <w:t>Publicy</w:t>
      </w:r>
      <w:proofErr w:type="spellEnd"/>
      <w:r>
        <w:t xml:space="preserve"> Engage/Community Engaged Scholarship Provost Strategic Taskforce </w:t>
      </w:r>
    </w:p>
    <w:p w14:paraId="6BE96B40" w14:textId="77777777" w:rsidR="0049097A" w:rsidRDefault="0049097A" w:rsidP="0049097A">
      <w:pPr>
        <w:tabs>
          <w:tab w:val="left" w:pos="0"/>
        </w:tabs>
        <w:ind w:left="1440" w:hanging="1440"/>
      </w:pPr>
      <w:r>
        <w:t>2021-2023</w:t>
      </w:r>
      <w:r>
        <w:tab/>
        <w:t>Chancellor-Provost Cabinet Member</w:t>
      </w:r>
    </w:p>
    <w:p w14:paraId="3152CDDE" w14:textId="792E81A1" w:rsidR="0019459F" w:rsidRDefault="007622E7" w:rsidP="00E34A11">
      <w:pPr>
        <w:tabs>
          <w:tab w:val="left" w:pos="0"/>
        </w:tabs>
        <w:ind w:left="1440" w:hanging="1440"/>
      </w:pPr>
      <w:r>
        <w:t>2021-</w:t>
      </w:r>
      <w:r w:rsidR="00E34A11">
        <w:t>2022</w:t>
      </w:r>
      <w:r>
        <w:tab/>
      </w:r>
      <w:r w:rsidR="00E34A11">
        <w:t>Member, Academic Master Plan Steering Committee and Lead of Research Component 3a (with Tom Farris and Mike Zwick), New Brunswick Chancellor-Provost’s Office</w:t>
      </w:r>
    </w:p>
    <w:p w14:paraId="198B36A8" w14:textId="40041F38" w:rsidR="0019459F" w:rsidRDefault="0019459F" w:rsidP="0019459F">
      <w:pPr>
        <w:tabs>
          <w:tab w:val="left" w:pos="0"/>
        </w:tabs>
        <w:ind w:left="1440" w:hanging="1440"/>
      </w:pPr>
      <w:r>
        <w:t>2022-</w:t>
      </w:r>
      <w:r>
        <w:tab/>
        <w:t>NB Representative, REACH Executive Committee, EVPAA Office (Leads: Henry Turner and Denise Rodgers)</w:t>
      </w:r>
    </w:p>
    <w:p w14:paraId="7E08361C" w14:textId="10A25E30" w:rsidR="006D63E5" w:rsidRDefault="006D63E5" w:rsidP="006D63E5">
      <w:pPr>
        <w:tabs>
          <w:tab w:val="left" w:pos="0"/>
        </w:tabs>
        <w:ind w:left="1440" w:hanging="1440"/>
      </w:pPr>
      <w:r>
        <w:t>2023-2024</w:t>
      </w:r>
      <w:r>
        <w:tab/>
        <w:t xml:space="preserve">Co-Chair, NB Climate Action Taskforce </w:t>
      </w:r>
    </w:p>
    <w:p w14:paraId="36FBE03E" w14:textId="6E6EF0F9" w:rsidR="00D07ADF" w:rsidRDefault="00D07ADF" w:rsidP="00D07ADF">
      <w:pPr>
        <w:tabs>
          <w:tab w:val="left" w:pos="0"/>
        </w:tabs>
        <w:ind w:left="1440" w:hanging="1440"/>
      </w:pPr>
      <w:r>
        <w:t>2023-</w:t>
      </w:r>
      <w:r w:rsidR="006D63E5">
        <w:t>2025</w:t>
      </w:r>
      <w:r>
        <w:tab/>
        <w:t>Senior Vice Provost for Research</w:t>
      </w:r>
    </w:p>
    <w:p w14:paraId="4518A3CA" w14:textId="7D73D163" w:rsidR="00D07ADF" w:rsidRDefault="00D07ADF" w:rsidP="00D07ADF">
      <w:pPr>
        <w:tabs>
          <w:tab w:val="left" w:pos="0"/>
        </w:tabs>
        <w:ind w:left="1440" w:hanging="1440"/>
      </w:pPr>
      <w:r>
        <w:t>2023-</w:t>
      </w:r>
      <w:r w:rsidR="006D63E5">
        <w:t>2025</w:t>
      </w:r>
      <w:r>
        <w:tab/>
        <w:t>Executive and Senior Leadership Team Advisory Member to the Chancellor</w:t>
      </w:r>
    </w:p>
    <w:p w14:paraId="50270379" w14:textId="77777777" w:rsidR="00D07ADF" w:rsidRDefault="00D07ADF" w:rsidP="0019459F">
      <w:pPr>
        <w:tabs>
          <w:tab w:val="left" w:pos="0"/>
        </w:tabs>
        <w:ind w:left="1440" w:hanging="1440"/>
      </w:pPr>
    </w:p>
    <w:p w14:paraId="647C8D93" w14:textId="59F63EC1" w:rsidR="00F625EF" w:rsidRPr="00980F72" w:rsidRDefault="00F625EF" w:rsidP="00980F72">
      <w:pPr>
        <w:tabs>
          <w:tab w:val="left" w:pos="0"/>
        </w:tabs>
        <w:rPr>
          <w:b/>
          <w:smallCaps/>
          <w:u w:val="single"/>
        </w:rPr>
      </w:pPr>
      <w:r w:rsidRPr="00980F72">
        <w:rPr>
          <w:b/>
          <w:smallCaps/>
          <w:u w:val="single"/>
        </w:rPr>
        <w:t>NIH Grant Review Activities</w:t>
      </w:r>
    </w:p>
    <w:p w14:paraId="35AA1BB8" w14:textId="77777777" w:rsidR="00F625EF" w:rsidRDefault="00F625EF" w:rsidP="00EE6528">
      <w:pPr>
        <w:tabs>
          <w:tab w:val="left" w:pos="0"/>
        </w:tabs>
        <w:ind w:left="1440" w:hanging="1440"/>
      </w:pPr>
    </w:p>
    <w:p w14:paraId="2A5D4DA6" w14:textId="7D847EE2" w:rsidR="00A00359" w:rsidRPr="00FC6BAA" w:rsidRDefault="00A00359" w:rsidP="00A00359">
      <w:pPr>
        <w:jc w:val="both"/>
      </w:pPr>
      <w:r w:rsidRPr="00FC6BAA">
        <w:t xml:space="preserve">2005 </w:t>
      </w:r>
      <w:r w:rsidRPr="00FC6BAA">
        <w:tab/>
        <w:t>Study Section #: ZDA1 TXL-Q (06), Member Conflict, March 1 Meeting: Regular, NIDA.</w:t>
      </w:r>
    </w:p>
    <w:p w14:paraId="5878A7FA" w14:textId="5F04AC2B" w:rsidR="00A00359" w:rsidRPr="00FC6BAA" w:rsidRDefault="00A00359" w:rsidP="00A00359">
      <w:pPr>
        <w:jc w:val="both"/>
      </w:pPr>
      <w:r w:rsidRPr="00FC6BAA">
        <w:t xml:space="preserve">2005 </w:t>
      </w:r>
      <w:r w:rsidRPr="00FC6BAA">
        <w:tab/>
        <w:t>Study Section #: ZDA 1RXL-E (06), Member Conflict, March 1 Meeting: Regular, NIDA.</w:t>
      </w:r>
    </w:p>
    <w:p w14:paraId="27D11762" w14:textId="514DE86E" w:rsidR="00A00359" w:rsidRPr="00FC6BAA" w:rsidRDefault="00A00359" w:rsidP="00A00359">
      <w:pPr>
        <w:ind w:left="720" w:hanging="720"/>
        <w:jc w:val="both"/>
      </w:pPr>
      <w:r w:rsidRPr="00FC6BAA">
        <w:t>2005</w:t>
      </w:r>
      <w:r w:rsidRPr="00FC6BAA">
        <w:tab/>
        <w:t>Study Section #: NIDA-E, Treatment Research Subcommittee, March 1 Meeting: Regular, NIDA.</w:t>
      </w:r>
    </w:p>
    <w:p w14:paraId="1B7AE438" w14:textId="4038466A" w:rsidR="00A00359" w:rsidRPr="00FC6BAA" w:rsidRDefault="00A00359" w:rsidP="00A00359">
      <w:pPr>
        <w:ind w:left="720" w:hanging="720"/>
        <w:jc w:val="both"/>
      </w:pPr>
      <w:r w:rsidRPr="00FC6BAA">
        <w:t xml:space="preserve">2005 </w:t>
      </w:r>
      <w:r w:rsidRPr="00FC6BAA">
        <w:tab/>
        <w:t>Study Section #: ZDA1 RXL-E (15), Lapse and Relapse to Drug Abuse and Other Chronic Conditions, May 2 Meeting: Regular, NIDA.</w:t>
      </w:r>
    </w:p>
    <w:p w14:paraId="5491F51C" w14:textId="38CF4415" w:rsidR="00A00359" w:rsidRPr="00FC6BAA" w:rsidRDefault="00A00359" w:rsidP="00A00359">
      <w:pPr>
        <w:ind w:left="720" w:hanging="720"/>
        <w:jc w:val="both"/>
      </w:pPr>
      <w:r w:rsidRPr="00FC6BAA">
        <w:t xml:space="preserve">2005 </w:t>
      </w:r>
      <w:r w:rsidRPr="00FC6BAA">
        <w:tab/>
        <w:t xml:space="preserve">Study Section #: NIDA-E, Treatment Research Subcommittee, June 7 Meeting: Regular, NIDA. </w:t>
      </w:r>
    </w:p>
    <w:p w14:paraId="7E7518EC" w14:textId="0273A6BC" w:rsidR="00A00359" w:rsidRPr="00FC6BAA" w:rsidRDefault="00A00359" w:rsidP="00A00359">
      <w:pPr>
        <w:jc w:val="both"/>
      </w:pPr>
      <w:r w:rsidRPr="00FC6BAA">
        <w:t xml:space="preserve">2005 </w:t>
      </w:r>
      <w:r w:rsidRPr="00FC6BAA">
        <w:tab/>
        <w:t>Study Section #: ZDA1 RXL-E (30), Member Conflict C, June 8 Meeting: Regular, NIDA.</w:t>
      </w:r>
    </w:p>
    <w:p w14:paraId="6D4A0932" w14:textId="31F1BCAF" w:rsidR="00A00359" w:rsidRPr="00FC6BAA" w:rsidRDefault="00A00359" w:rsidP="00A00359">
      <w:pPr>
        <w:jc w:val="both"/>
      </w:pPr>
      <w:r w:rsidRPr="00FC6BAA">
        <w:t xml:space="preserve">2005 </w:t>
      </w:r>
      <w:r w:rsidRPr="00FC6BAA">
        <w:tab/>
        <w:t>Study Section #: ZDA RXL-E (28), Member Conflict B, June 8 Meeting: Regular, NIDA.</w:t>
      </w:r>
    </w:p>
    <w:p w14:paraId="4C4FBFEB" w14:textId="35A28F3C" w:rsidR="00A00359" w:rsidRPr="00FC6BAA" w:rsidRDefault="00A00359" w:rsidP="00A00359">
      <w:pPr>
        <w:ind w:left="720" w:hanging="720"/>
        <w:jc w:val="both"/>
      </w:pPr>
      <w:r w:rsidRPr="00FC6BAA">
        <w:t xml:space="preserve">2005 </w:t>
      </w:r>
      <w:r w:rsidRPr="00FC6BAA">
        <w:tab/>
        <w:t>Section Study #: NIDA-E, Treatment Research Committee, October 6 Meeting Regular, NIDA.</w:t>
      </w:r>
    </w:p>
    <w:p w14:paraId="2A8284D9" w14:textId="0105A2F6" w:rsidR="00A00359" w:rsidRPr="00FC6BAA" w:rsidRDefault="00A00359" w:rsidP="00A00359">
      <w:pPr>
        <w:ind w:left="720" w:hanging="720"/>
        <w:jc w:val="both"/>
      </w:pPr>
      <w:r w:rsidRPr="00FC6BAA">
        <w:t>2006</w:t>
      </w:r>
      <w:r w:rsidRPr="00FC6BAA">
        <w:tab/>
        <w:t xml:space="preserve">Study Section #: NIDA-E, Treatment Research Subcommittee, March 7 Meeting: Regular, NIDA. </w:t>
      </w:r>
    </w:p>
    <w:p w14:paraId="6C2F3094" w14:textId="50495F9A" w:rsidR="00A00359" w:rsidRPr="00FC6BAA" w:rsidRDefault="00A00359" w:rsidP="00B62C39">
      <w:pPr>
        <w:ind w:left="720" w:hanging="720"/>
        <w:jc w:val="both"/>
      </w:pPr>
      <w:r w:rsidRPr="00FC6BAA">
        <w:t xml:space="preserve">2006 </w:t>
      </w:r>
      <w:r w:rsidRPr="00FC6BAA">
        <w:tab/>
        <w:t>Study Section #: ZDA1 GXM-A (72), Culture Workgroup, June 5 Meeting: Regular, NIDA.</w:t>
      </w:r>
    </w:p>
    <w:p w14:paraId="69677CFF" w14:textId="29E5858B" w:rsidR="00A00359" w:rsidRPr="00FC6BAA" w:rsidRDefault="00A00359" w:rsidP="00A00359">
      <w:pPr>
        <w:ind w:left="720" w:hanging="720"/>
        <w:jc w:val="both"/>
      </w:pPr>
      <w:r w:rsidRPr="00FC6BAA">
        <w:t xml:space="preserve">2006 </w:t>
      </w:r>
      <w:r w:rsidRPr="00FC6BAA">
        <w:tab/>
        <w:t>Study Section#: NIDA-E, Treatment Research Subcommittee, June 6 Meeting: Regular, NIDA.</w:t>
      </w:r>
    </w:p>
    <w:p w14:paraId="42333DBE" w14:textId="061DDF9F" w:rsidR="00A00359" w:rsidRPr="00FC6BAA" w:rsidRDefault="00A00359" w:rsidP="00A00359">
      <w:pPr>
        <w:ind w:left="720" w:hanging="720"/>
        <w:jc w:val="both"/>
      </w:pPr>
      <w:r w:rsidRPr="00FC6BAA">
        <w:t xml:space="preserve">2006 </w:t>
      </w:r>
      <w:r w:rsidRPr="00FC6BAA">
        <w:tab/>
        <w:t xml:space="preserve">Study Section #: NIDA-E, Treatment Research Subcommittee, October 4 Meeting: Regular, NIDA. </w:t>
      </w:r>
    </w:p>
    <w:p w14:paraId="42D48C92" w14:textId="431888F7" w:rsidR="00A00359" w:rsidRPr="00FC6BAA" w:rsidRDefault="00A00359" w:rsidP="00A00359">
      <w:pPr>
        <w:ind w:left="720" w:hanging="720"/>
        <w:jc w:val="both"/>
      </w:pPr>
      <w:r w:rsidRPr="00FC6BAA">
        <w:t xml:space="preserve">2007 </w:t>
      </w:r>
      <w:r w:rsidRPr="00FC6BAA">
        <w:tab/>
        <w:t>Study Section #: NIDA-E, Treatment Research Subcommittee, March 6 Meeting: Regular, NIDA.</w:t>
      </w:r>
    </w:p>
    <w:p w14:paraId="6F21A21D" w14:textId="1F4B3A08" w:rsidR="00A00359" w:rsidRPr="00FC6BAA" w:rsidRDefault="00A00359" w:rsidP="00B01361">
      <w:pPr>
        <w:ind w:left="720" w:hanging="720"/>
        <w:jc w:val="both"/>
      </w:pPr>
      <w:r w:rsidRPr="00FC6BAA">
        <w:t xml:space="preserve">2007 </w:t>
      </w:r>
      <w:r w:rsidRPr="00FC6BAA">
        <w:tab/>
        <w:t>Study Section #: NIDA-E, Treatment Research Subcommittee, June 5 Meeting: Regular, NIDA.</w:t>
      </w:r>
    </w:p>
    <w:p w14:paraId="78553402" w14:textId="23FE17A1" w:rsidR="00A00359" w:rsidRPr="00FC6BAA" w:rsidRDefault="00A00359" w:rsidP="00B62C39">
      <w:pPr>
        <w:ind w:left="720" w:hanging="720"/>
        <w:jc w:val="both"/>
      </w:pPr>
      <w:r w:rsidRPr="00FC6BAA">
        <w:t xml:space="preserve">2007 </w:t>
      </w:r>
      <w:r w:rsidRPr="00FC6BAA">
        <w:tab/>
        <w:t>Study Section #: ZDA RXL-E (03), Member Conflict A, October 10 Meeting: Regular, NIDA.</w:t>
      </w:r>
    </w:p>
    <w:p w14:paraId="77B92C21" w14:textId="197AEE08" w:rsidR="00A00359" w:rsidRPr="00FC6BAA" w:rsidRDefault="00A00359" w:rsidP="00B01361">
      <w:pPr>
        <w:ind w:left="720" w:hanging="720"/>
        <w:jc w:val="both"/>
      </w:pPr>
      <w:r w:rsidRPr="00FC6BAA">
        <w:t xml:space="preserve">2007 </w:t>
      </w:r>
      <w:r w:rsidRPr="00FC6BAA">
        <w:tab/>
        <w:t>Study Section #: NIDA-E, Treatment Research Subcommittee, October 10 Meeting: Regular NIDA.</w:t>
      </w:r>
    </w:p>
    <w:p w14:paraId="15DEF47D" w14:textId="4D5E39E5" w:rsidR="00A00359" w:rsidRPr="00FC6BAA" w:rsidRDefault="00A00359" w:rsidP="00A00359">
      <w:pPr>
        <w:ind w:left="720" w:hanging="720"/>
        <w:jc w:val="both"/>
      </w:pPr>
      <w:r w:rsidRPr="00FC6BAA">
        <w:t xml:space="preserve">2008 </w:t>
      </w:r>
      <w:r w:rsidRPr="00FC6BAA">
        <w:tab/>
        <w:t xml:space="preserve">Study Section #: ZDA1 KXN-G (15), NIDA-E New Investigator R01 SEP, </w:t>
      </w:r>
      <w:r w:rsidR="00B01361" w:rsidRPr="00FC6BAA">
        <w:t xml:space="preserve">Feb 15 </w:t>
      </w:r>
      <w:r w:rsidRPr="00FC6BAA">
        <w:t>Meeting Telephone Assisted Meeting, NIDA.</w:t>
      </w:r>
    </w:p>
    <w:p w14:paraId="255614B0" w14:textId="32DFEA5F" w:rsidR="00A00359" w:rsidRPr="00FC6BAA" w:rsidRDefault="00A00359" w:rsidP="00A00359">
      <w:pPr>
        <w:ind w:left="720" w:hanging="720"/>
        <w:jc w:val="both"/>
      </w:pPr>
      <w:r w:rsidRPr="00FC6BAA">
        <w:t xml:space="preserve">2009 </w:t>
      </w:r>
      <w:r w:rsidRPr="00FC6BAA">
        <w:tab/>
        <w:t xml:space="preserve">Study Section #: ZDA1 GXM-A (E8), Workgroup, </w:t>
      </w:r>
      <w:r w:rsidR="00B01361" w:rsidRPr="00FC6BAA">
        <w:t xml:space="preserve">July 8 </w:t>
      </w:r>
      <w:r w:rsidRPr="00FC6BAA">
        <w:t>Meeting: Telephone Assisted Meeting, NIDA.</w:t>
      </w:r>
    </w:p>
    <w:p w14:paraId="72645D08" w14:textId="5717DE59" w:rsidR="00A00359" w:rsidRPr="00FC6BAA" w:rsidRDefault="00A00359" w:rsidP="00980F72">
      <w:pPr>
        <w:ind w:left="720" w:hanging="720"/>
        <w:jc w:val="both"/>
      </w:pPr>
      <w:r w:rsidRPr="00FC6BAA">
        <w:lastRenderedPageBreak/>
        <w:t xml:space="preserve">2009 </w:t>
      </w:r>
      <w:r w:rsidRPr="00FC6BAA">
        <w:tab/>
        <w:t xml:space="preserve">Study Section #: ZRG1 RPHB-E (58), Challenge Grants Panel 27, </w:t>
      </w:r>
      <w:r w:rsidR="00980F72" w:rsidRPr="00FC6BAA">
        <w:t xml:space="preserve">July 20 </w:t>
      </w:r>
      <w:r w:rsidRPr="00FC6BAA">
        <w:t>Meeting: Regular, NIDA.</w:t>
      </w:r>
    </w:p>
    <w:p w14:paraId="0F51E57C" w14:textId="49B9ECE0" w:rsidR="00A00359" w:rsidRPr="00FC6BAA" w:rsidRDefault="00A00359" w:rsidP="00B01361">
      <w:pPr>
        <w:ind w:left="720" w:hanging="720"/>
        <w:jc w:val="both"/>
      </w:pPr>
      <w:r w:rsidRPr="00FC6BAA">
        <w:t xml:space="preserve">2009 </w:t>
      </w:r>
      <w:r w:rsidRPr="00FC6BAA">
        <w:tab/>
        <w:t xml:space="preserve">Study Section #: ZRG1 RPHB-A (58), Challenge Grants Panel 4, </w:t>
      </w:r>
      <w:r w:rsidR="00980F72" w:rsidRPr="00FC6BAA">
        <w:t xml:space="preserve">July 20 </w:t>
      </w:r>
      <w:r w:rsidRPr="00FC6BAA">
        <w:t xml:space="preserve">Meeting Class: Regular, NIDA. </w:t>
      </w:r>
    </w:p>
    <w:p w14:paraId="53DD76F9" w14:textId="4A71AD95" w:rsidR="00A00359" w:rsidRPr="00FC6BAA" w:rsidRDefault="00A00359" w:rsidP="00980F72">
      <w:pPr>
        <w:ind w:left="720" w:hanging="720"/>
        <w:jc w:val="both"/>
      </w:pPr>
      <w:r w:rsidRPr="00FC6BAA">
        <w:t xml:space="preserve">2009 </w:t>
      </w:r>
      <w:r w:rsidR="00B01361" w:rsidRPr="00FC6BAA">
        <w:tab/>
      </w:r>
      <w:r w:rsidRPr="00FC6BAA">
        <w:t xml:space="preserve">Study Section #: ZDA1 GXM-A (8E), ARRA Go Criminal Justice Grant Application, </w:t>
      </w:r>
      <w:r w:rsidR="00980F72" w:rsidRPr="00FC6BAA">
        <w:t xml:space="preserve">July 23 </w:t>
      </w:r>
      <w:r w:rsidRPr="00FC6BAA">
        <w:t>Meeting: Regular, NIDA.</w:t>
      </w:r>
    </w:p>
    <w:p w14:paraId="722A1FBF" w14:textId="010C56A6" w:rsidR="00A00359" w:rsidRPr="00FC6BAA" w:rsidRDefault="00A00359" w:rsidP="00A00359">
      <w:pPr>
        <w:jc w:val="both"/>
      </w:pPr>
      <w:r w:rsidRPr="00FC6BAA">
        <w:t xml:space="preserve">2009 </w:t>
      </w:r>
      <w:r w:rsidR="00980F72" w:rsidRPr="00FC6BAA">
        <w:tab/>
      </w:r>
      <w:r w:rsidRPr="00FC6BAA">
        <w:t xml:space="preserve">Study Section #: ZRG1 RPHB-E (52), Challenge Grants Panel 37, </w:t>
      </w:r>
      <w:r w:rsidR="00980F72" w:rsidRPr="00FC6BAA">
        <w:t xml:space="preserve">August 14 </w:t>
      </w:r>
      <w:r w:rsidRPr="00FC6BAA">
        <w:t xml:space="preserve">Meeting: </w:t>
      </w:r>
      <w:r w:rsidR="00980F72" w:rsidRPr="00FC6BAA">
        <w:tab/>
      </w:r>
      <w:r w:rsidRPr="00FC6BAA">
        <w:t xml:space="preserve">Telephone Assisted Meeting, NIDA. </w:t>
      </w:r>
    </w:p>
    <w:p w14:paraId="5510D4CD" w14:textId="62F1B181" w:rsidR="00A00359" w:rsidRPr="00FC6BAA" w:rsidRDefault="00A00359" w:rsidP="00A00359">
      <w:pPr>
        <w:jc w:val="both"/>
      </w:pPr>
      <w:r w:rsidRPr="00FC6BAA">
        <w:t xml:space="preserve">2009 </w:t>
      </w:r>
      <w:r w:rsidR="00980F72" w:rsidRPr="00FC6BAA">
        <w:tab/>
      </w:r>
      <w:r w:rsidRPr="00FC6BAA">
        <w:t xml:space="preserve">Study Section #: ZMH1 ERB-B (B1), Pre-Meeting Teleconference, </w:t>
      </w:r>
      <w:r w:rsidR="00980F72" w:rsidRPr="00FC6BAA">
        <w:t xml:space="preserve">October 19 </w:t>
      </w:r>
      <w:r w:rsidRPr="00FC6BAA">
        <w:t xml:space="preserve">Meeting: </w:t>
      </w:r>
      <w:r w:rsidR="00980F72" w:rsidRPr="00FC6BAA">
        <w:tab/>
      </w:r>
      <w:r w:rsidRPr="00FC6BAA">
        <w:t xml:space="preserve">Telephone Assisted Meeting, NIDA. </w:t>
      </w:r>
    </w:p>
    <w:p w14:paraId="01C0A467" w14:textId="1DAF2937" w:rsidR="00A00359" w:rsidRPr="00FC6BAA" w:rsidRDefault="00A00359" w:rsidP="00B62C39">
      <w:pPr>
        <w:ind w:left="720" w:hanging="720"/>
        <w:jc w:val="both"/>
      </w:pPr>
      <w:r w:rsidRPr="00FC6BAA">
        <w:t xml:space="preserve">2009 </w:t>
      </w:r>
      <w:r w:rsidR="00980F72" w:rsidRPr="00FC6BAA">
        <w:tab/>
      </w:r>
      <w:r w:rsidRPr="00FC6BAA">
        <w:t xml:space="preserve">Study Section #: ZMH1 ERB-B (01), Services-Focused DCISRs and ACISRs, </w:t>
      </w:r>
      <w:r w:rsidR="00980F72" w:rsidRPr="00FC6BAA">
        <w:t xml:space="preserve">November </w:t>
      </w:r>
      <w:r w:rsidR="00B62C39">
        <w:t xml:space="preserve">23, </w:t>
      </w:r>
      <w:r w:rsidRPr="00FC6BAA">
        <w:t xml:space="preserve">Meeting: Regular, NIDA. </w:t>
      </w:r>
    </w:p>
    <w:p w14:paraId="566FB46C" w14:textId="0B4BA200" w:rsidR="00A00359" w:rsidRPr="00FC6BAA" w:rsidRDefault="00A00359" w:rsidP="00A00359">
      <w:pPr>
        <w:jc w:val="both"/>
      </w:pPr>
      <w:r w:rsidRPr="00FC6BAA">
        <w:t xml:space="preserve">2010 </w:t>
      </w:r>
      <w:r w:rsidR="00980F72" w:rsidRPr="00FC6BAA">
        <w:tab/>
      </w:r>
      <w:r w:rsidRPr="00FC6BAA">
        <w:t xml:space="preserve">Study Section #: ZRG1 PSE-J (50), Accelerating the Pace of Drug Abuse Research Using </w:t>
      </w:r>
      <w:r w:rsidR="00980F72" w:rsidRPr="00FC6BAA">
        <w:tab/>
      </w:r>
      <w:r w:rsidRPr="00FC6BAA">
        <w:t xml:space="preserve">Existing Epidemiology, </w:t>
      </w:r>
      <w:r w:rsidR="00980F72" w:rsidRPr="00FC6BAA">
        <w:t xml:space="preserve">June 22 </w:t>
      </w:r>
      <w:r w:rsidRPr="00FC6BAA">
        <w:t>Meeting: Regular, NIDA.</w:t>
      </w:r>
    </w:p>
    <w:p w14:paraId="16696523" w14:textId="630E93D0" w:rsidR="00A00359" w:rsidRPr="00FC6BAA" w:rsidRDefault="00A00359" w:rsidP="00FC6BAA">
      <w:pPr>
        <w:ind w:left="720" w:hanging="720"/>
        <w:jc w:val="both"/>
      </w:pPr>
      <w:r w:rsidRPr="00FC6BAA">
        <w:t xml:space="preserve">2010 </w:t>
      </w:r>
      <w:r w:rsidR="00980F72" w:rsidRPr="00FC6BAA">
        <w:tab/>
      </w:r>
      <w:r w:rsidRPr="00FC6BAA">
        <w:t xml:space="preserve">Study Section #: ZMH1 CNF-M (01), Conference Grants Mail Review, </w:t>
      </w:r>
      <w:r w:rsidR="00980F72" w:rsidRPr="00FC6BAA">
        <w:t xml:space="preserve">October 27 </w:t>
      </w:r>
      <w:r w:rsidRPr="00FC6BAA">
        <w:t>Meeting: Mail Review, NIDA.</w:t>
      </w:r>
    </w:p>
    <w:p w14:paraId="6459A849" w14:textId="41498BF2" w:rsidR="00A00359" w:rsidRPr="00FC6BAA" w:rsidRDefault="00A00359" w:rsidP="00FC6BAA">
      <w:pPr>
        <w:ind w:left="720" w:hanging="720"/>
        <w:jc w:val="both"/>
      </w:pPr>
      <w:r w:rsidRPr="00FC6BAA">
        <w:t xml:space="preserve">2011 </w:t>
      </w:r>
      <w:r w:rsidR="00980F72" w:rsidRPr="00FC6BAA">
        <w:tab/>
      </w:r>
      <w:r w:rsidRPr="00FC6BAA">
        <w:t xml:space="preserve">Study Section #: ZAA1 DD (02), Multi-Component Youth/Young Adult Alcohol Prevention Trials, </w:t>
      </w:r>
      <w:r w:rsidR="00980F72" w:rsidRPr="00FC6BAA">
        <w:t xml:space="preserve">March 23 </w:t>
      </w:r>
      <w:r w:rsidRPr="00FC6BAA">
        <w:t>Meeting: Telephone Assisted Meeting, NIDA.</w:t>
      </w:r>
    </w:p>
    <w:p w14:paraId="5E99D7AD" w14:textId="21658BB2" w:rsidR="00A00359" w:rsidRPr="00FC6BAA" w:rsidRDefault="00A00359" w:rsidP="00A00359">
      <w:pPr>
        <w:jc w:val="both"/>
      </w:pPr>
      <w:r w:rsidRPr="00FC6BAA">
        <w:t xml:space="preserve">2011 </w:t>
      </w:r>
      <w:r w:rsidR="00980F72" w:rsidRPr="00FC6BAA">
        <w:tab/>
      </w:r>
      <w:r w:rsidRPr="00FC6BAA">
        <w:t>Study Section #: ZDA1 MXL-</w:t>
      </w:r>
      <w:r w:rsidR="00980F72" w:rsidRPr="00FC6BAA">
        <w:t>F (13), Conference Grant Review</w:t>
      </w:r>
      <w:r w:rsidRPr="00FC6BAA">
        <w:t xml:space="preserve"> </w:t>
      </w:r>
      <w:r w:rsidR="00980F72" w:rsidRPr="00FC6BAA">
        <w:t xml:space="preserve">June 10 </w:t>
      </w:r>
      <w:r w:rsidRPr="00FC6BAA">
        <w:t xml:space="preserve">Meeting: Virtual </w:t>
      </w:r>
      <w:r w:rsidR="00980F72" w:rsidRPr="00FC6BAA">
        <w:tab/>
      </w:r>
      <w:r w:rsidRPr="00FC6BAA">
        <w:t>Meeting, NIDA.</w:t>
      </w:r>
    </w:p>
    <w:p w14:paraId="4EF3FBE9" w14:textId="3D8AA6A5" w:rsidR="00A00359" w:rsidRPr="00FC6BAA" w:rsidRDefault="00A00359" w:rsidP="00FC6BAA">
      <w:pPr>
        <w:ind w:left="720" w:hanging="720"/>
        <w:jc w:val="both"/>
      </w:pPr>
      <w:r w:rsidRPr="00FC6BAA">
        <w:t xml:space="preserve">2011 </w:t>
      </w:r>
      <w:r w:rsidR="00980F72" w:rsidRPr="00FC6BAA">
        <w:tab/>
      </w:r>
      <w:r w:rsidRPr="00FC6BAA">
        <w:t xml:space="preserve">Study section #: ZAA1 GG (21), Review of Program Projects on Alcohol-Related Research, </w:t>
      </w:r>
      <w:r w:rsidR="00980F72" w:rsidRPr="00FC6BAA">
        <w:t xml:space="preserve">August 12 </w:t>
      </w:r>
      <w:r w:rsidRPr="00FC6BAA">
        <w:t>Meeting: Regular NIDA.</w:t>
      </w:r>
    </w:p>
    <w:p w14:paraId="01140159" w14:textId="4E2BE83D" w:rsidR="00A00359" w:rsidRPr="00FC6BAA" w:rsidRDefault="00A00359" w:rsidP="00A00359">
      <w:pPr>
        <w:jc w:val="both"/>
      </w:pPr>
      <w:r w:rsidRPr="00FC6BAA">
        <w:t xml:space="preserve">2013 </w:t>
      </w:r>
      <w:r w:rsidR="00980F72" w:rsidRPr="00FC6BAA">
        <w:tab/>
      </w:r>
      <w:r w:rsidRPr="00FC6BAA">
        <w:t xml:space="preserve">Study Section #, ZDA1 EXL-T (10), NIH Summer Research Experience Programs (R25), </w:t>
      </w:r>
      <w:r w:rsidR="00980F72" w:rsidRPr="00FC6BAA">
        <w:tab/>
        <w:t xml:space="preserve">July 19 </w:t>
      </w:r>
      <w:r w:rsidRPr="00FC6BAA">
        <w:t>Meeting: Telephone Assisted Meeting, NIDA.</w:t>
      </w:r>
    </w:p>
    <w:p w14:paraId="778475CA" w14:textId="385F3B5E" w:rsidR="00A00359" w:rsidRPr="00FC6BAA" w:rsidRDefault="00A00359" w:rsidP="00A00359">
      <w:pPr>
        <w:jc w:val="both"/>
      </w:pPr>
      <w:r w:rsidRPr="00FC6BAA">
        <w:t xml:space="preserve">2014 </w:t>
      </w:r>
      <w:r w:rsidR="00980F72" w:rsidRPr="00FC6BAA">
        <w:tab/>
      </w:r>
      <w:r w:rsidRPr="00FC6BAA">
        <w:t>Study Section #: ZRG1 BBBP-Y (58), Animal Models and Human Investigation Cross-</w:t>
      </w:r>
      <w:r w:rsidR="00980F72" w:rsidRPr="00FC6BAA">
        <w:tab/>
      </w:r>
      <w:r w:rsidRPr="00FC6BAA">
        <w:t>Tr</w:t>
      </w:r>
      <w:r w:rsidR="00980F72" w:rsidRPr="00FC6BAA">
        <w:t xml:space="preserve">aining, Meeting: Video Assisted, June 10 </w:t>
      </w:r>
      <w:r w:rsidRPr="00FC6BAA">
        <w:t>Meeting, NIDA.</w:t>
      </w:r>
    </w:p>
    <w:p w14:paraId="2FA7CB02" w14:textId="0B27D8B8" w:rsidR="00A00359" w:rsidRPr="00FC6BAA" w:rsidRDefault="00A00359" w:rsidP="00FC6BAA">
      <w:pPr>
        <w:ind w:left="720" w:hanging="720"/>
        <w:jc w:val="both"/>
      </w:pPr>
      <w:r w:rsidRPr="00FC6BAA">
        <w:t xml:space="preserve">2015 </w:t>
      </w:r>
      <w:r w:rsidR="00980F72" w:rsidRPr="00FC6BAA">
        <w:tab/>
      </w:r>
      <w:r w:rsidRPr="00FC6BAA">
        <w:t>Study Section #: ZRG1 PSE-H (50), Building Interdisciplinary Research Careers in Women’s Healt</w:t>
      </w:r>
      <w:r w:rsidR="00980F72" w:rsidRPr="00FC6BAA">
        <w:t xml:space="preserve">h K12s, Meeting: Video Assisted, April 28 </w:t>
      </w:r>
      <w:r w:rsidRPr="00FC6BAA">
        <w:t>Meeting, NIDA.</w:t>
      </w:r>
    </w:p>
    <w:p w14:paraId="5323DE12" w14:textId="3BEEDA6D" w:rsidR="00A00359" w:rsidRPr="00FC6BAA" w:rsidRDefault="00A00359" w:rsidP="00A00359">
      <w:pPr>
        <w:jc w:val="both"/>
      </w:pPr>
      <w:r w:rsidRPr="00FC6BAA">
        <w:t xml:space="preserve">2018 </w:t>
      </w:r>
      <w:r w:rsidR="00980F72" w:rsidRPr="00FC6BAA">
        <w:tab/>
      </w:r>
      <w:r w:rsidRPr="00FC6BAA">
        <w:t xml:space="preserve">Study Section #: ZDA1 GXM-A (02), NIDA Research “Center of Excellence” Grant </w:t>
      </w:r>
      <w:r w:rsidR="00980F72" w:rsidRPr="00FC6BAA">
        <w:tab/>
      </w:r>
      <w:r w:rsidRPr="00FC6BAA">
        <w:t xml:space="preserve">Program (P50), </w:t>
      </w:r>
      <w:r w:rsidR="00980F72" w:rsidRPr="00FC6BAA">
        <w:t xml:space="preserve">March 13 </w:t>
      </w:r>
      <w:r w:rsidRPr="00FC6BAA">
        <w:t>Meeting: Regular, NIDA.</w:t>
      </w:r>
    </w:p>
    <w:p w14:paraId="56D254F1" w14:textId="5252B835" w:rsidR="00F625EF" w:rsidRPr="00FC6BAA" w:rsidRDefault="00A00359" w:rsidP="00980F72">
      <w:pPr>
        <w:jc w:val="both"/>
      </w:pPr>
      <w:r w:rsidRPr="00FC6BAA">
        <w:t xml:space="preserve">2018 </w:t>
      </w:r>
      <w:r w:rsidR="00980F72" w:rsidRPr="00FC6BAA">
        <w:tab/>
      </w:r>
      <w:r w:rsidRPr="00FC6BAA">
        <w:t xml:space="preserve">Study Section #: ZDA1 GXM-A (01), NIDA Core Center of Excellence Grant Program </w:t>
      </w:r>
      <w:r w:rsidR="00980F72" w:rsidRPr="00FC6BAA">
        <w:tab/>
      </w:r>
      <w:r w:rsidRPr="00FC6BAA">
        <w:t xml:space="preserve">(P30), </w:t>
      </w:r>
      <w:r w:rsidR="00980F72" w:rsidRPr="00FC6BAA">
        <w:t xml:space="preserve">March 15 </w:t>
      </w:r>
      <w:r w:rsidRPr="00FC6BAA">
        <w:t>Meeting: Regular, NIDA.</w:t>
      </w:r>
    </w:p>
    <w:p w14:paraId="496223F2" w14:textId="5B48D472" w:rsidR="00D93B06" w:rsidRPr="00FC6BAA" w:rsidRDefault="00D93B06" w:rsidP="00D93B06">
      <w:pPr>
        <w:jc w:val="both"/>
      </w:pPr>
      <w:r w:rsidRPr="00FC6BAA">
        <w:t>201</w:t>
      </w:r>
      <w:r>
        <w:t>9</w:t>
      </w:r>
      <w:r w:rsidRPr="00FC6BAA">
        <w:t xml:space="preserve"> </w:t>
      </w:r>
      <w:r w:rsidRPr="00FC6BAA">
        <w:tab/>
        <w:t xml:space="preserve">Study Section #: ZDA1 GXM-A (02), NIDA Research “Center of Excellence” Grant </w:t>
      </w:r>
      <w:r w:rsidRPr="00FC6BAA">
        <w:tab/>
        <w:t>Program (P50), March 1</w:t>
      </w:r>
      <w:r>
        <w:t>4</w:t>
      </w:r>
      <w:r w:rsidRPr="00FC6BAA">
        <w:t xml:space="preserve"> Meeting: Regular, NIDA.</w:t>
      </w:r>
    </w:p>
    <w:p w14:paraId="32DB9A1E" w14:textId="263909D5" w:rsidR="004B73EB" w:rsidRDefault="00D93B06" w:rsidP="002E6A59">
      <w:pPr>
        <w:jc w:val="both"/>
      </w:pPr>
      <w:r w:rsidRPr="00FC6BAA">
        <w:t>201</w:t>
      </w:r>
      <w:r>
        <w:t>9</w:t>
      </w:r>
      <w:r w:rsidRPr="00FC6BAA">
        <w:t xml:space="preserve"> </w:t>
      </w:r>
      <w:r w:rsidRPr="00FC6BAA">
        <w:tab/>
        <w:t xml:space="preserve">Study Section #: ZDA1 GXM-A (01), NIDA Core Center of Excellence Grant Program </w:t>
      </w:r>
      <w:r w:rsidRPr="00FC6BAA">
        <w:tab/>
        <w:t>(P30), March 1</w:t>
      </w:r>
      <w:r>
        <w:t>6</w:t>
      </w:r>
      <w:r w:rsidRPr="00FC6BAA">
        <w:t xml:space="preserve"> Meeting: Regular, NIDA.</w:t>
      </w:r>
    </w:p>
    <w:p w14:paraId="753AEA38" w14:textId="6FCCAAE9" w:rsidR="00B463AD" w:rsidRDefault="3D7FEC2E" w:rsidP="00B463AD">
      <w:pPr>
        <w:ind w:left="720" w:hanging="720"/>
        <w:jc w:val="both"/>
      </w:pPr>
      <w:r>
        <w:t>2020</w:t>
      </w:r>
      <w:r w:rsidR="00B463AD">
        <w:tab/>
      </w:r>
      <w:r>
        <w:t>Study Section #: NIDA June 30, 2020, Special Emphasis Panel Notice of Special Interest-NOT-MH-20-025</w:t>
      </w:r>
      <w:r w:rsidR="0019459F">
        <w:t>.</w:t>
      </w:r>
    </w:p>
    <w:p w14:paraId="3736D5F9" w14:textId="3C33E102" w:rsidR="3D7FEC2E" w:rsidRDefault="30DCF5C2" w:rsidP="3D7FEC2E">
      <w:pPr>
        <w:ind w:left="720" w:hanging="720"/>
        <w:jc w:val="both"/>
      </w:pPr>
      <w:r w:rsidRPr="30DCF5C2">
        <w:t>2021</w:t>
      </w:r>
      <w:r w:rsidR="3D7FEC2E">
        <w:tab/>
      </w:r>
      <w:r w:rsidRPr="30DCF5C2">
        <w:t>NHMRC (Australian Government) - September 20-21, Special Call for Proposals on Innovative Therapies for Mental Illness –Psyched</w:t>
      </w:r>
      <w:r w:rsidR="00AF3D02">
        <w:t>e</w:t>
      </w:r>
      <w:r w:rsidRPr="30DCF5C2">
        <w:t xml:space="preserve">lic-Assisted Interventions. </w:t>
      </w:r>
    </w:p>
    <w:p w14:paraId="51B11701" w14:textId="7F315949" w:rsidR="00E05368" w:rsidRDefault="00E05368" w:rsidP="00E05368">
      <w:pPr>
        <w:jc w:val="both"/>
      </w:pPr>
      <w:r w:rsidRPr="00FC6BAA">
        <w:t>20</w:t>
      </w:r>
      <w:r>
        <w:t>22</w:t>
      </w:r>
      <w:r w:rsidRPr="00FC6BAA">
        <w:t xml:space="preserve"> </w:t>
      </w:r>
      <w:r w:rsidRPr="00FC6BAA">
        <w:tab/>
        <w:t xml:space="preserve">Study Section #: ZDA1 GXM-A (02), NIDA Research “Center of Excellence” Grant </w:t>
      </w:r>
      <w:r w:rsidRPr="00FC6BAA">
        <w:tab/>
        <w:t xml:space="preserve">Program (P50), March </w:t>
      </w:r>
      <w:r>
        <w:t>9</w:t>
      </w:r>
      <w:r w:rsidRPr="00FC6BAA">
        <w:t xml:space="preserve"> Meeting: Regular, NIDA.</w:t>
      </w:r>
    </w:p>
    <w:p w14:paraId="6CD12DFE" w14:textId="5B544A70" w:rsidR="00812E07" w:rsidRDefault="00812E07" w:rsidP="0019459F">
      <w:pPr>
        <w:ind w:left="720" w:hanging="720"/>
      </w:pPr>
      <w:r>
        <w:t>2022</w:t>
      </w:r>
      <w:r>
        <w:tab/>
      </w:r>
      <w:r w:rsidR="00AA637A">
        <w:t xml:space="preserve">Study Section #: ZRD-1 NURA-J, </w:t>
      </w:r>
      <w:r w:rsidRPr="00812E07">
        <w:t>Subcommittee for Neurobiology-A of the BL/CS</w:t>
      </w:r>
      <w:r>
        <w:t xml:space="preserve"> </w:t>
      </w:r>
      <w:r w:rsidRPr="00812E07">
        <w:t>Merit Review meeting</w:t>
      </w:r>
      <w:r w:rsidR="0019459F">
        <w:t>, May 24, 2022</w:t>
      </w:r>
      <w:r w:rsidR="00AA637A">
        <w:t xml:space="preserve"> Meeting</w:t>
      </w:r>
      <w:r w:rsidR="0019459F">
        <w:t xml:space="preserve">: </w:t>
      </w:r>
      <w:r w:rsidR="00AA637A">
        <w:t>SEP-</w:t>
      </w:r>
      <w:r w:rsidRPr="00812E07">
        <w:t>VA-ORD</w:t>
      </w:r>
    </w:p>
    <w:p w14:paraId="1BD38C5A" w14:textId="3BAEECB4" w:rsidR="003879B7" w:rsidRDefault="003879B7" w:rsidP="003879B7">
      <w:pPr>
        <w:jc w:val="both"/>
      </w:pPr>
      <w:r>
        <w:t>2023</w:t>
      </w:r>
      <w:r>
        <w:tab/>
      </w:r>
      <w:r w:rsidRPr="00FC6BAA">
        <w:t xml:space="preserve">Study Section #: ZDA1 GXM-A (02), NIDA Research “Center of Excellence” Grant </w:t>
      </w:r>
      <w:r w:rsidRPr="00FC6BAA">
        <w:tab/>
        <w:t xml:space="preserve">Program (P50), March </w:t>
      </w:r>
      <w:r>
        <w:t>2</w:t>
      </w:r>
      <w:r w:rsidRPr="00FC6BAA">
        <w:t xml:space="preserve"> Meeting: Regular, NIDA.</w:t>
      </w:r>
      <w:r>
        <w:t xml:space="preserve"> Invited, unable to attend.</w:t>
      </w:r>
    </w:p>
    <w:p w14:paraId="64876629" w14:textId="0D6D64B0" w:rsidR="0049097A" w:rsidRDefault="0049097A" w:rsidP="0049097A">
      <w:pPr>
        <w:jc w:val="both"/>
      </w:pPr>
      <w:r>
        <w:lastRenderedPageBreak/>
        <w:t>2024</w:t>
      </w:r>
      <w:r>
        <w:tab/>
      </w:r>
      <w:r w:rsidRPr="00FC6BAA">
        <w:t xml:space="preserve">Study Section #: ZDA1 GXM-A (02), NIDA Research “Center of Excellence” Grant </w:t>
      </w:r>
      <w:r w:rsidRPr="00FC6BAA">
        <w:tab/>
        <w:t>Program (P</w:t>
      </w:r>
      <w:r>
        <w:t>30, P</w:t>
      </w:r>
      <w:r w:rsidRPr="00FC6BAA">
        <w:t xml:space="preserve">50), March </w:t>
      </w:r>
      <w:r>
        <w:t>6</w:t>
      </w:r>
      <w:r w:rsidRPr="00FC6BAA">
        <w:t xml:space="preserve"> Meeting: Regular, NIDA.</w:t>
      </w:r>
    </w:p>
    <w:p w14:paraId="38BC7C18" w14:textId="13C0F6F3" w:rsidR="00250D91" w:rsidRDefault="00250D91" w:rsidP="0049097A">
      <w:pPr>
        <w:jc w:val="both"/>
      </w:pPr>
      <w:r>
        <w:t xml:space="preserve">2024 </w:t>
      </w:r>
      <w:r>
        <w:tab/>
        <w:t>Study Section #: IPTA, NIDA, October 10-11 Meeting: Regular, NIDA.</w:t>
      </w:r>
    </w:p>
    <w:p w14:paraId="6CCE8903" w14:textId="3044EB88" w:rsidR="00DB289A" w:rsidRDefault="00DB289A" w:rsidP="00EB4032">
      <w:pPr>
        <w:ind w:left="720" w:hanging="720"/>
        <w:jc w:val="both"/>
      </w:pPr>
      <w:r>
        <w:t>2024</w:t>
      </w:r>
      <w:r>
        <w:tab/>
        <w:t xml:space="preserve">Study Section #: </w:t>
      </w:r>
      <w:r w:rsidR="00EB4032">
        <w:t xml:space="preserve">ZRD1 </w:t>
      </w:r>
      <w:r>
        <w:t>NURA</w:t>
      </w:r>
      <w:r w:rsidR="00EB4032">
        <w:t>-U (01)</w:t>
      </w:r>
      <w:r>
        <w:t xml:space="preserve">, </w:t>
      </w:r>
      <w:r w:rsidR="00EB4032">
        <w:t>ORD SEP</w:t>
      </w:r>
      <w:r>
        <w:t xml:space="preserve"> Scientific Merit Review Board, November 19 Meeting</w:t>
      </w:r>
    </w:p>
    <w:p w14:paraId="0A1D8F1A" w14:textId="1FC9C569" w:rsidR="00B10B2D" w:rsidRPr="00B10B2D" w:rsidRDefault="00B10B2D" w:rsidP="00B10B2D">
      <w:r>
        <w:t>2025</w:t>
      </w:r>
      <w:r>
        <w:tab/>
        <w:t xml:space="preserve">Study Section #: </w:t>
      </w:r>
      <w:r w:rsidRPr="00B10B2D">
        <w:t>ZDA1 MXS-E (M2) R</w:t>
      </w:r>
      <w:r>
        <w:t xml:space="preserve">, Meeting: Accelerating the Pace of Drug Use </w:t>
      </w:r>
      <w:r>
        <w:tab/>
        <w:t>Research Using Existing Data, March 20 Meeting</w:t>
      </w:r>
      <w:r w:rsidR="00551D99">
        <w:t>, Rescheduled to May 7, 2025.</w:t>
      </w:r>
    </w:p>
    <w:p w14:paraId="5F0C7DEC" w14:textId="158E094B" w:rsidR="00B10B2D" w:rsidRDefault="00B10B2D" w:rsidP="00EB4032">
      <w:pPr>
        <w:ind w:left="720" w:hanging="720"/>
        <w:jc w:val="both"/>
      </w:pPr>
    </w:p>
    <w:p w14:paraId="4E02CEA4" w14:textId="77777777" w:rsidR="00AF4180" w:rsidRDefault="00AF4180" w:rsidP="002E6A59">
      <w:pPr>
        <w:jc w:val="both"/>
      </w:pPr>
    </w:p>
    <w:p w14:paraId="4F18233E" w14:textId="77777777" w:rsidR="00236DE9" w:rsidRDefault="003C3B59">
      <w:pPr>
        <w:tabs>
          <w:tab w:val="left" w:pos="0"/>
        </w:tabs>
        <w:jc w:val="both"/>
      </w:pPr>
      <w:r>
        <w:rPr>
          <w:noProof/>
        </w:rPr>
        <w:drawing>
          <wp:inline distT="0" distB="0" distL="0" distR="0" wp14:anchorId="50490E01" wp14:editId="1DAB2F4E">
            <wp:extent cx="3223895" cy="151765"/>
            <wp:effectExtent l="0" t="0" r="0" b="0"/>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6C0CF0B7" w14:textId="77777777" w:rsidR="00236DE9" w:rsidRDefault="003C3B59" w:rsidP="001C3DC8">
      <w:pPr>
        <w:tabs>
          <w:tab w:val="left" w:pos="0"/>
        </w:tabs>
        <w:outlineLvl w:val="0"/>
      </w:pPr>
      <w:r w:rsidRPr="588BBCF7">
        <w:rPr>
          <w:b/>
          <w:bCs/>
          <w:smallCaps/>
        </w:rPr>
        <w:t>Teaching Experience and Responsibilities</w:t>
      </w:r>
    </w:p>
    <w:p w14:paraId="477B8B99" w14:textId="77777777" w:rsidR="00236DE9" w:rsidRDefault="00236DE9">
      <w:pPr>
        <w:tabs>
          <w:tab w:val="left" w:pos="1440"/>
        </w:tabs>
        <w:ind w:left="1440" w:hanging="1440"/>
      </w:pPr>
    </w:p>
    <w:p w14:paraId="69A754CE" w14:textId="77777777" w:rsidR="00236DE9" w:rsidRDefault="003C3B59">
      <w:pPr>
        <w:tabs>
          <w:tab w:val="left" w:pos="1440"/>
        </w:tabs>
        <w:ind w:left="1440" w:hanging="1440"/>
      </w:pPr>
      <w:r>
        <w:t>1991-1992</w:t>
      </w:r>
      <w:r>
        <w:tab/>
      </w:r>
      <w:r w:rsidRPr="588BBCF7">
        <w:rPr>
          <w:b/>
          <w:bCs/>
        </w:rPr>
        <w:t>Lecturer,</w:t>
      </w:r>
      <w:r>
        <w:t xml:space="preserve"> MICA Project, Department of Psychiatry, St. Luke's\Roosevelt Hospital Center, NY, NY. Developed and taught an ongoing series of workshops on dual diagnosis and: special populations, family issues, and adolescence as part of a training program attended by the Department of Psychiatry staff.</w:t>
      </w:r>
    </w:p>
    <w:p w14:paraId="536D5613" w14:textId="77777777" w:rsidR="00236DE9" w:rsidRDefault="003C3B59">
      <w:pPr>
        <w:tabs>
          <w:tab w:val="left" w:pos="1440"/>
        </w:tabs>
        <w:ind w:left="1440" w:hanging="1440"/>
      </w:pPr>
      <w:r>
        <w:t>1993</w:t>
      </w:r>
      <w:r>
        <w:tab/>
      </w:r>
      <w:r w:rsidRPr="588BBCF7">
        <w:rPr>
          <w:b/>
          <w:bCs/>
        </w:rPr>
        <w:t>Consultant,</w:t>
      </w:r>
      <w:r>
        <w:t xml:space="preserve"> Beth Israel Medical Center/ St. Luke’s\Roosevelt Hospital Center, NY, NY. Developed and conducted a training program in structured diagnostic clinical interviewing for psychology interns, fellows and residents.</w:t>
      </w:r>
    </w:p>
    <w:p w14:paraId="248BFEAE" w14:textId="77777777" w:rsidR="00236DE9" w:rsidRDefault="003C3B59">
      <w:pPr>
        <w:tabs>
          <w:tab w:val="left" w:pos="720"/>
        </w:tabs>
        <w:ind w:left="1440" w:hanging="1440"/>
      </w:pPr>
      <w:r>
        <w:rPr>
          <w:smallCaps/>
        </w:rPr>
        <w:t>1993-1994</w:t>
      </w:r>
      <w:r>
        <w:rPr>
          <w:smallCaps/>
        </w:rPr>
        <w:tab/>
      </w:r>
      <w:r w:rsidRPr="588BBCF7">
        <w:rPr>
          <w:b/>
          <w:bCs/>
        </w:rPr>
        <w:t>Supervising Psychologist,</w:t>
      </w:r>
      <w:r>
        <w:t xml:space="preserve"> Department of Clinical Psychology, Teachers College, Columbia University, NY, NY.</w:t>
      </w:r>
    </w:p>
    <w:p w14:paraId="29B622A4" w14:textId="77777777" w:rsidR="00236DE9" w:rsidRDefault="003C3B59">
      <w:pPr>
        <w:tabs>
          <w:tab w:val="left" w:pos="1440"/>
        </w:tabs>
        <w:ind w:left="1440" w:hanging="1440"/>
      </w:pPr>
      <w:r>
        <w:t>1994-2001</w:t>
      </w:r>
      <w:r>
        <w:tab/>
      </w:r>
      <w:r w:rsidRPr="588BBCF7">
        <w:rPr>
          <w:b/>
          <w:bCs/>
        </w:rPr>
        <w:t>Assistant/Associate Professor</w:t>
      </w:r>
      <w:r>
        <w:t>, (promotion and tenure: 2001)</w:t>
      </w:r>
      <w:r w:rsidRPr="588BBCF7">
        <w:rPr>
          <w:b/>
          <w:bCs/>
        </w:rPr>
        <w:t>,</w:t>
      </w:r>
      <w:r>
        <w:t xml:space="preserve"> Derner Institute of Advanced Psychological Studies, Adelphi University, Garden City, NY. Graduate courses: Assessment and Treatment of Addictive Disorders, Concentration Case Conference in Addictions, Clinical Practice, Masters and Doctoral Thesis Advisement, Research Design, Research Problems in Clinical Psychology. </w:t>
      </w:r>
    </w:p>
    <w:p w14:paraId="4B5BC7B7" w14:textId="36A50701" w:rsidR="00236DE9" w:rsidRDefault="003C3B59">
      <w:pPr>
        <w:tabs>
          <w:tab w:val="left" w:pos="1440"/>
        </w:tabs>
        <w:ind w:left="1440" w:hanging="1440"/>
      </w:pPr>
      <w:r>
        <w:t>1994-</w:t>
      </w:r>
      <w:r w:rsidR="00EA4221">
        <w:t>2005</w:t>
      </w:r>
      <w:r>
        <w:tab/>
      </w:r>
      <w:r w:rsidRPr="588BBCF7">
        <w:rPr>
          <w:b/>
          <w:bCs/>
        </w:rPr>
        <w:t>Lecturer</w:t>
      </w:r>
      <w:r>
        <w:t>, Department of Psychiatry, St. Luke's\Roosevelt Hospital Center, NY, NY. Conduct and facilitate research journal critiques with psychiatry residents and fellows.</w:t>
      </w:r>
    </w:p>
    <w:p w14:paraId="1B09A507" w14:textId="77777777" w:rsidR="00236DE9" w:rsidRDefault="003C3B59">
      <w:pPr>
        <w:tabs>
          <w:tab w:val="left" w:pos="1440"/>
        </w:tabs>
        <w:ind w:left="1440" w:hanging="1440"/>
      </w:pPr>
      <w:r>
        <w:t>1997</w:t>
      </w:r>
      <w:r>
        <w:tab/>
      </w:r>
      <w:r w:rsidRPr="588BBCF7">
        <w:rPr>
          <w:b/>
          <w:bCs/>
        </w:rPr>
        <w:t>Consultant</w:t>
      </w:r>
      <w:r>
        <w:t>, Cicatelli Associates, NY, NY. Conducted training workshops with HeadStart case managers on the impact of parental drug abuse upon child development.</w:t>
      </w:r>
    </w:p>
    <w:p w14:paraId="5C0CC672" w14:textId="77777777" w:rsidR="00236DE9" w:rsidRDefault="003C3B59">
      <w:pPr>
        <w:tabs>
          <w:tab w:val="left" w:pos="1440"/>
        </w:tabs>
        <w:ind w:left="1440" w:hanging="1440"/>
      </w:pPr>
      <w:r>
        <w:t>1998</w:t>
      </w:r>
      <w:r>
        <w:tab/>
      </w:r>
      <w:r w:rsidRPr="588BBCF7">
        <w:rPr>
          <w:b/>
          <w:bCs/>
        </w:rPr>
        <w:t>Consultant</w:t>
      </w:r>
      <w:r>
        <w:t>, Clinic for Children in Need, Babies Hospital, Columbia Presbyterian Hospital, NY, NY. Conducted training workshops with program staff on assessment of trauma and posttraumatic stress disorder using structured clinical interviewing techniques.</w:t>
      </w:r>
    </w:p>
    <w:p w14:paraId="7125F980" w14:textId="46C31876" w:rsidR="00236DE9" w:rsidRDefault="003C3B59">
      <w:pPr>
        <w:tabs>
          <w:tab w:val="left" w:pos="1440"/>
        </w:tabs>
        <w:ind w:left="1440" w:hanging="1440"/>
      </w:pPr>
      <w:r>
        <w:t>2002-</w:t>
      </w:r>
      <w:r w:rsidR="00C50913">
        <w:t>2015</w:t>
      </w:r>
      <w:r>
        <w:tab/>
      </w:r>
      <w:r w:rsidRPr="588BBCF7">
        <w:rPr>
          <w:b/>
          <w:bCs/>
        </w:rPr>
        <w:t>Lecturer</w:t>
      </w:r>
      <w:r>
        <w:t>, Women’s Health Project Treatment and Research Center, NY. Conduct seminars on theories and treatments of substance use and trauma comorbidity.</w:t>
      </w:r>
    </w:p>
    <w:p w14:paraId="58E18787" w14:textId="77777777" w:rsidR="00236DE9" w:rsidRDefault="00236DE9">
      <w:pPr>
        <w:ind w:left="1440" w:hanging="1440"/>
      </w:pPr>
    </w:p>
    <w:p w14:paraId="5F1932C3" w14:textId="13FE25CD" w:rsidR="00236DE9" w:rsidRDefault="00EA4221" w:rsidP="001C3DC8">
      <w:pPr>
        <w:tabs>
          <w:tab w:val="left" w:pos="0"/>
        </w:tabs>
        <w:outlineLvl w:val="0"/>
      </w:pPr>
      <w:r w:rsidRPr="588BBCF7">
        <w:rPr>
          <w:b/>
          <w:bCs/>
          <w:smallCaps/>
          <w:u w:val="single"/>
        </w:rPr>
        <w:t xml:space="preserve">Sponsored/Mentored </w:t>
      </w:r>
      <w:r w:rsidR="003C3B59" w:rsidRPr="588BBCF7">
        <w:rPr>
          <w:b/>
          <w:bCs/>
          <w:smallCaps/>
          <w:u w:val="single"/>
        </w:rPr>
        <w:t xml:space="preserve">Training Fellowships </w:t>
      </w:r>
    </w:p>
    <w:p w14:paraId="64BD522E" w14:textId="77777777" w:rsidR="00236DE9" w:rsidRDefault="00236DE9">
      <w:pPr>
        <w:tabs>
          <w:tab w:val="left" w:pos="0"/>
        </w:tabs>
        <w:ind w:left="1440" w:hanging="1440"/>
      </w:pPr>
    </w:p>
    <w:p w14:paraId="23BE9D4D" w14:textId="77777777" w:rsidR="000D0BCA" w:rsidRDefault="003C3B59">
      <w:pPr>
        <w:tabs>
          <w:tab w:val="left" w:pos="0"/>
        </w:tabs>
        <w:ind w:left="1440" w:hanging="1440"/>
      </w:pPr>
      <w:r>
        <w:t>1996-1998</w:t>
      </w:r>
      <w:r>
        <w:tab/>
        <w:t>NRSA-F31,</w:t>
      </w:r>
      <w:r w:rsidRPr="588BBCF7">
        <w:rPr>
          <w:b/>
          <w:bCs/>
        </w:rPr>
        <w:t xml:space="preserve"> </w:t>
      </w:r>
      <w:r>
        <w:t>“Violence and drug abuse among inner-city minority women,” National Institute on Drug Abuse, (Margaret Feerick)</w:t>
      </w:r>
      <w:r w:rsidR="000D0BCA">
        <w:t xml:space="preserve">. Total Direct and Indirect Costs </w:t>
      </w:r>
      <w:r w:rsidR="000D0BCA" w:rsidRPr="00A86D4C">
        <w:t>~</w:t>
      </w:r>
      <w:r w:rsidR="000D0BCA">
        <w:t xml:space="preserve">$50,000. </w:t>
      </w:r>
    </w:p>
    <w:p w14:paraId="70F85E1C" w14:textId="7B600795" w:rsidR="00236DE9" w:rsidRDefault="003C3B59">
      <w:pPr>
        <w:tabs>
          <w:tab w:val="left" w:pos="0"/>
        </w:tabs>
        <w:ind w:left="1440" w:hanging="1440"/>
      </w:pPr>
      <w:r>
        <w:lastRenderedPageBreak/>
        <w:t>1998-2000</w:t>
      </w:r>
      <w:r>
        <w:tab/>
        <w:t>NRSA-F31, “Process and outcome in interventions with homeless mentally ill,” National Institute of Mental Health, (Alexandra Bloom)</w:t>
      </w:r>
      <w:r w:rsidR="000D0BCA">
        <w:t xml:space="preserve">. Total Direct and Indirect Costs </w:t>
      </w:r>
      <w:r w:rsidR="000D0BCA" w:rsidRPr="00A86D4C">
        <w:t>~</w:t>
      </w:r>
      <w:r w:rsidR="000D0BCA">
        <w:t>$50,000.</w:t>
      </w:r>
    </w:p>
    <w:p w14:paraId="7D6936C6" w14:textId="77777777" w:rsidR="00500EF3" w:rsidRDefault="003C3B59" w:rsidP="00500EF3">
      <w:pPr>
        <w:tabs>
          <w:tab w:val="left" w:pos="0"/>
        </w:tabs>
        <w:ind w:left="1440" w:hanging="1440"/>
      </w:pPr>
      <w:r>
        <w:t>2001-2004</w:t>
      </w:r>
      <w:r>
        <w:tab/>
        <w:t>NRSA-F31, “The pathway from childhood trauma to substance abuse,” National Institute on Drug Abuse, (Adam Kaplan)</w:t>
      </w:r>
      <w:r w:rsidR="000D0BCA">
        <w:t xml:space="preserve">. Total Direct and Indirect Costs </w:t>
      </w:r>
      <w:r w:rsidR="000D0BCA" w:rsidRPr="00A86D4C">
        <w:t>~</w:t>
      </w:r>
      <w:r w:rsidR="000D0BCA">
        <w:t>$50,000.</w:t>
      </w:r>
    </w:p>
    <w:p w14:paraId="2D4E4DBB" w14:textId="766EE632" w:rsidR="00236DE9" w:rsidRDefault="00500EF3" w:rsidP="00500EF3">
      <w:pPr>
        <w:tabs>
          <w:tab w:val="left" w:pos="0"/>
        </w:tabs>
        <w:ind w:left="1440" w:hanging="1440"/>
      </w:pPr>
      <w:r>
        <w:t>2003-2006</w:t>
      </w:r>
      <w:r>
        <w:tab/>
      </w:r>
      <w:r w:rsidR="588BBCF7">
        <w:t>NRSA-F31, “Identifying risk factors in Asian male batterers,” National Institute of Drug Abuse, (Xiaochun Jin)</w:t>
      </w:r>
      <w:r w:rsidR="000D0BCA">
        <w:t xml:space="preserve">. Total Direct and Indirect Costs </w:t>
      </w:r>
      <w:r w:rsidR="000D0BCA" w:rsidRPr="00A86D4C">
        <w:t>~</w:t>
      </w:r>
      <w:r w:rsidR="000D0BCA">
        <w:t>$50,000.</w:t>
      </w:r>
    </w:p>
    <w:p w14:paraId="3008CC1D" w14:textId="5F2B082E" w:rsidR="00236DE9" w:rsidRDefault="003C3B59">
      <w:pPr>
        <w:tabs>
          <w:tab w:val="left" w:pos="0"/>
        </w:tabs>
      </w:pPr>
      <w:r>
        <w:t>2009-2012</w:t>
      </w:r>
      <w:r>
        <w:tab/>
        <w:t xml:space="preserve">R-25, “Research in HIV </w:t>
      </w:r>
      <w:r w:rsidR="00EA7FC4">
        <w:t>i</w:t>
      </w:r>
      <w:r>
        <w:t xml:space="preserve">ntervention: Skills for the </w:t>
      </w:r>
      <w:r w:rsidR="00EA7FC4">
        <w:t>c</w:t>
      </w:r>
      <w:r>
        <w:t xml:space="preserve">ommunity (RHISC)” </w:t>
      </w:r>
      <w:r>
        <w:tab/>
      </w:r>
      <w:r>
        <w:tab/>
      </w:r>
      <w:r>
        <w:tab/>
      </w:r>
      <w:r w:rsidR="00EA7FC4">
        <w:tab/>
      </w:r>
      <w:r>
        <w:t>National Instit</w:t>
      </w:r>
      <w:r w:rsidR="00DE65E5">
        <w:t xml:space="preserve">ute on Mental Health (Fellow, </w:t>
      </w:r>
      <w:r w:rsidR="588BBCF7">
        <w:t xml:space="preserve">Adeyinka M. Akinsulure-Smith, </w:t>
      </w:r>
      <w:r>
        <w:tab/>
      </w:r>
      <w:r w:rsidR="00DE65E5">
        <w:tab/>
      </w:r>
      <w:r w:rsidR="00DE65E5">
        <w:tab/>
      </w:r>
      <w:r>
        <w:t>Ph.D., Department of Psychology, City College of New York)</w:t>
      </w:r>
      <w:r w:rsidR="000D0BCA">
        <w:t>.</w:t>
      </w:r>
      <w:r w:rsidR="000D0BCA" w:rsidRPr="000D0BCA">
        <w:t xml:space="preserve"> </w:t>
      </w:r>
      <w:r w:rsidR="000D0BCA">
        <w:t xml:space="preserve">Total Direct and </w:t>
      </w:r>
      <w:r w:rsidR="000D0BCA">
        <w:tab/>
      </w:r>
      <w:r w:rsidR="000D0BCA">
        <w:tab/>
      </w:r>
      <w:r w:rsidR="000D0BCA">
        <w:tab/>
        <w:t xml:space="preserve">Indirect Costs </w:t>
      </w:r>
      <w:r w:rsidR="000D0BCA" w:rsidRPr="00A86D4C">
        <w:t>~</w:t>
      </w:r>
      <w:r w:rsidR="000D0BCA">
        <w:t>$75,000.</w:t>
      </w:r>
    </w:p>
    <w:p w14:paraId="5C8B4276" w14:textId="0E2104CF" w:rsidR="00236DE9" w:rsidRDefault="003C3B59">
      <w:pPr>
        <w:ind w:left="1440" w:hanging="1440"/>
        <w:rPr>
          <w:color w:val="222222"/>
        </w:rPr>
      </w:pPr>
      <w:r>
        <w:rPr>
          <w:smallCaps/>
        </w:rPr>
        <w:t>2014-</w:t>
      </w:r>
      <w:r w:rsidR="00B31B6E">
        <w:rPr>
          <w:smallCaps/>
        </w:rPr>
        <w:t>2018</w:t>
      </w:r>
      <w:r>
        <w:rPr>
          <w:smallCaps/>
        </w:rPr>
        <w:tab/>
        <w:t>NRSA-F31 “</w:t>
      </w:r>
      <w:r>
        <w:rPr>
          <w:color w:val="222222"/>
          <w:highlight w:val="white"/>
        </w:rPr>
        <w:t>Test of the effects of social conflict on posttraumatic stress symptoms and alcohol approach bias.” (Courtney Dutton, Ph.D., NIDA; $63,582).</w:t>
      </w:r>
    </w:p>
    <w:p w14:paraId="11EB43B3" w14:textId="3020B062" w:rsidR="00E022F7" w:rsidRPr="00E022F7" w:rsidRDefault="00E022F7" w:rsidP="00E022F7">
      <w:pPr>
        <w:ind w:left="1440" w:hanging="1440"/>
      </w:pPr>
      <w:r>
        <w:t>2016-</w:t>
      </w:r>
      <w:r w:rsidR="003C0599">
        <w:t>2018</w:t>
      </w:r>
      <w:r>
        <w:tab/>
        <w:t>T-32 “Fellowship in Substance Use Disorders.” (Kathryn Zumberg Smith, Ph.D., NIDA</w:t>
      </w:r>
      <w:r w:rsidR="00C27F3C">
        <w:t>), New York State Psychiatric Institute, Columbia University College of Physicians and Surgeons,</w:t>
      </w:r>
      <w:r>
        <w:t xml:space="preserve"> Postdoctoral training mentor.</w:t>
      </w:r>
    </w:p>
    <w:p w14:paraId="23C23BD0" w14:textId="353C1969" w:rsidR="00B31B6E" w:rsidRDefault="00B31B6E" w:rsidP="00E06A7D">
      <w:pPr>
        <w:pStyle w:val="NoSpacing"/>
        <w:ind w:left="1440" w:hanging="1440"/>
      </w:pPr>
      <w:r>
        <w:t>2017-</w:t>
      </w:r>
      <w:r w:rsidR="00500EF3">
        <w:t>2018</w:t>
      </w:r>
      <w:r>
        <w:tab/>
        <w:t>NRSA-F31</w:t>
      </w:r>
      <w:r w:rsidR="00D07B72">
        <w:t xml:space="preserve"> (submitted 4/2017)</w:t>
      </w:r>
      <w:r>
        <w:t xml:space="preserve"> “</w:t>
      </w:r>
      <w:r w:rsidR="00E06A7D">
        <w:t xml:space="preserve">Shame and </w:t>
      </w:r>
      <w:r w:rsidR="00A24841">
        <w:t>a</w:t>
      </w:r>
      <w:r w:rsidR="00E06A7D">
        <w:t xml:space="preserve">lcohol </w:t>
      </w:r>
      <w:r w:rsidR="00A24841">
        <w:t>use d</w:t>
      </w:r>
      <w:r w:rsidR="00E06A7D">
        <w:t>isorders, a SCAN-based study.” (Tanya Saraiya, NIDA, Adelphi University).</w:t>
      </w:r>
      <w:r w:rsidR="00500EF3">
        <w:t xml:space="preserve"> Unscored.</w:t>
      </w:r>
    </w:p>
    <w:p w14:paraId="65817F1C" w14:textId="717D5C23" w:rsidR="00236DE9" w:rsidRDefault="00A24841" w:rsidP="00A24841">
      <w:pPr>
        <w:pStyle w:val="NoSpacing"/>
        <w:ind w:left="1440" w:hanging="1440"/>
      </w:pPr>
      <w:r>
        <w:t>2019-</w:t>
      </w:r>
      <w:r w:rsidR="00AF3D02">
        <w:t>2021</w:t>
      </w:r>
      <w:r>
        <w:tab/>
        <w:t>R36 (submitted 5/2019) “Applying machine learning to predict treatment outcomes in PTSD/SUD samples” (Santiago Papini, M.A., M.S., NIDA, University of Texas, Austin). Awarded 9/2019.</w:t>
      </w:r>
    </w:p>
    <w:p w14:paraId="469E6DF5" w14:textId="6ED251E9" w:rsidR="00A144EE" w:rsidRDefault="00A144EE" w:rsidP="006100E0">
      <w:pPr>
        <w:pStyle w:val="NoSpacing"/>
        <w:ind w:left="1440" w:hanging="1440"/>
      </w:pPr>
      <w:r>
        <w:t>2020-</w:t>
      </w:r>
      <w:r w:rsidR="00AF3D02">
        <w:t>2022</w:t>
      </w:r>
      <w:r>
        <w:tab/>
        <w:t>T-32 MNADART, Fellowship in Molecular Neuroscience and Addictions (Ian Frazier, Ph.D., NIAAA), Center of Alcohol &amp; Substance Use Studies, Rutgers University, Postdoctoral training co-mentor (w Dr. Teresa Lopez-Castro at CCNY).</w:t>
      </w:r>
    </w:p>
    <w:p w14:paraId="3FA32D90" w14:textId="6F0CA0AC" w:rsidR="003708F3" w:rsidRPr="003708F3" w:rsidRDefault="003708F3" w:rsidP="003708F3">
      <w:pPr>
        <w:ind w:left="1440" w:hanging="1440"/>
      </w:pPr>
      <w:r>
        <w:t>2021-</w:t>
      </w:r>
      <w:r w:rsidR="00AF3D02">
        <w:t>2023</w:t>
      </w:r>
      <w:r w:rsidRPr="003708F3">
        <w:rPr>
          <w:shd w:val="clear" w:color="auto" w:fill="FFFFFF"/>
        </w:rPr>
        <w:t xml:space="preserve"> </w:t>
      </w:r>
      <w:r>
        <w:rPr>
          <w:shd w:val="clear" w:color="auto" w:fill="FFFFFF"/>
        </w:rPr>
        <w:tab/>
        <w:t>LEAD Scholar, and NIDA K01 “</w:t>
      </w:r>
      <w:r w:rsidRPr="003708F3">
        <w:t>Examining the Stress Processes Relating Ethnicity and Sex to Substance Misuse and Services Outcomes (ESPRESSO).</w:t>
      </w:r>
    </w:p>
    <w:p w14:paraId="07733EB2" w14:textId="530337ED" w:rsidR="003708F3" w:rsidRPr="003708F3" w:rsidRDefault="003708F3" w:rsidP="003708F3">
      <w:pPr>
        <w:ind w:left="720" w:firstLine="720"/>
      </w:pPr>
      <w:r>
        <w:rPr>
          <w:shd w:val="clear" w:color="auto" w:fill="FFFFFF"/>
        </w:rPr>
        <w:t>Mentee (Dr. Micah Johnson), Primary CTN Mentor.</w:t>
      </w:r>
    </w:p>
    <w:p w14:paraId="353941D4" w14:textId="7D187D11" w:rsidR="00AF3D02" w:rsidRDefault="00AF3D02" w:rsidP="00AF3D02">
      <w:pPr>
        <w:pStyle w:val="NoSpacing"/>
        <w:ind w:left="1440" w:hanging="1440"/>
      </w:pPr>
      <w:r w:rsidRPr="006B308E">
        <w:t>2020-2025</w:t>
      </w:r>
      <w:r w:rsidRPr="006B308E">
        <w:tab/>
        <w:t>K0</w:t>
      </w:r>
      <w:r w:rsidR="002C4BAA">
        <w:t>1,</w:t>
      </w:r>
      <w:r w:rsidRPr="006B308E">
        <w:t xml:space="preserve"> “</w:t>
      </w:r>
      <w:r w:rsidRPr="006B308E">
        <w:rPr>
          <w:color w:val="000000" w:themeColor="text1"/>
        </w:rPr>
        <w:t>Benzodiazepine-related harms in young people: Informing policy, interventions, and prescribing”</w:t>
      </w:r>
      <w:r w:rsidRPr="006B308E">
        <w:t xml:space="preserve"> (Greta Bushnell, Ph.D., NIDA, Columbia University Mailman School of Public Health</w:t>
      </w:r>
      <w:r>
        <w:t>, transferred to Rutgers School of Public Health</w:t>
      </w:r>
      <w:r w:rsidRPr="006B308E">
        <w:t xml:space="preserve">). </w:t>
      </w:r>
      <w:r w:rsidR="002C4BAA">
        <w:t>Secondary Mentor</w:t>
      </w:r>
      <w:r>
        <w:t>.</w:t>
      </w:r>
      <w:r w:rsidR="002C4BAA">
        <w:t xml:space="preserve"> Awarded 10/2020.</w:t>
      </w:r>
    </w:p>
    <w:p w14:paraId="60D7551B" w14:textId="76FD093C" w:rsidR="002C4BAA" w:rsidRDefault="002C4BAA" w:rsidP="002C4BAA">
      <w:pPr>
        <w:ind w:left="1440" w:hanging="1440"/>
      </w:pPr>
      <w:r>
        <w:t>2022-2027</w:t>
      </w:r>
      <w:r>
        <w:tab/>
        <w:t>K23</w:t>
      </w:r>
      <w:r w:rsidR="003A7A07">
        <w:t>,</w:t>
      </w:r>
      <w:r w:rsidRPr="002C4BAA">
        <w:t xml:space="preserve"> </w:t>
      </w:r>
      <w:r w:rsidR="003A7A07">
        <w:t>“</w:t>
      </w:r>
      <w:r>
        <w:t>Integrated Treatment for Co-Occurring Opioid Use Disorder and Posttraumatic Stress Disorder” (Tanya Saraiya, Ph.D., NIDA, MUSC transferred to CAS/Rutgers University). Primary Mentor, Awarded 5/2022.</w:t>
      </w:r>
    </w:p>
    <w:p w14:paraId="579B9958" w14:textId="0456ACC6" w:rsidR="003A7A07" w:rsidRDefault="003A7A07" w:rsidP="002C4BAA">
      <w:pPr>
        <w:ind w:left="1440" w:hanging="1440"/>
      </w:pPr>
      <w:r>
        <w:t>2023-2028</w:t>
      </w:r>
      <w:r>
        <w:tab/>
        <w:t>K01, “Health Equity for Trauma in Substance Use and Mental Health” (Alexandria Bauer, Ph.D., NIDA). Primary Mentor, Pending re-review 5/2023.</w:t>
      </w:r>
    </w:p>
    <w:p w14:paraId="5758EA10" w14:textId="69A68574" w:rsidR="00A76028" w:rsidRDefault="00A76028" w:rsidP="00A76028">
      <w:pPr>
        <w:ind w:left="1440" w:hanging="1440"/>
      </w:pPr>
      <w:r>
        <w:t>2024-2029</w:t>
      </w:r>
      <w:r>
        <w:tab/>
        <w:t>K23, “Trauma-Focused Written Exposure Therapy for PTSD+SUD” (Robyn Ellis, Ph.D., NIDA. Consultant.</w:t>
      </w:r>
      <w:r w:rsidR="00DB289A">
        <w:t xml:space="preserve"> Resubmission 11/2024.</w:t>
      </w:r>
    </w:p>
    <w:p w14:paraId="6E8C1C9C" w14:textId="52469DC5" w:rsidR="008E2A5D" w:rsidRDefault="008E2A5D" w:rsidP="00A76028">
      <w:pPr>
        <w:ind w:left="1440" w:hanging="1440"/>
      </w:pPr>
      <w:r>
        <w:t>2024-2026</w:t>
      </w:r>
      <w:r>
        <w:tab/>
        <w:t>Diversity Supplement to promote health related research (Josh Stuckey: PI Anna Konova), Mentor. Awarded February, 2024.</w:t>
      </w:r>
    </w:p>
    <w:p w14:paraId="482D22AB" w14:textId="4DFB796F" w:rsidR="0011163E" w:rsidRPr="003A7A07" w:rsidRDefault="0011163E" w:rsidP="00A76028">
      <w:pPr>
        <w:ind w:left="1440" w:hanging="1440"/>
      </w:pPr>
      <w:r>
        <w:t>2024-2029</w:t>
      </w:r>
      <w:r>
        <w:tab/>
        <w:t>R36, “Racial trauma and polysubstance use in emerging Black Young Adults</w:t>
      </w:r>
      <w:r w:rsidR="00644BAD">
        <w:t xml:space="preserve"> (Chantel Ebrahimi, Doctoral Candidate, </w:t>
      </w:r>
      <w:r w:rsidR="00730BFD">
        <w:t>New School for Social Research</w:t>
      </w:r>
      <w:r w:rsidR="00644BAD">
        <w:t>).</w:t>
      </w:r>
      <w:r>
        <w:t xml:space="preserve"> Mentor, Scored 24, March 2024</w:t>
      </w:r>
      <w:r w:rsidR="00250D91">
        <w:t>. Awarded September, 2024</w:t>
      </w:r>
      <w:r>
        <w:t>.</w:t>
      </w:r>
    </w:p>
    <w:p w14:paraId="5E58D171" w14:textId="3FE1E5D7" w:rsidR="00B864C3" w:rsidRDefault="00B864C3" w:rsidP="00B864C3">
      <w:r w:rsidRPr="003A7A07">
        <w:lastRenderedPageBreak/>
        <w:t>202</w:t>
      </w:r>
      <w:r>
        <w:t>4</w:t>
      </w:r>
      <w:r w:rsidRPr="003A7A07">
        <w:t>-202</w:t>
      </w:r>
      <w:r>
        <w:t>9</w:t>
      </w:r>
      <w:r w:rsidRPr="003A7A07">
        <w:tab/>
        <w:t xml:space="preserve">K01, </w:t>
      </w:r>
      <w:r w:rsidRPr="003A7A07">
        <w:rPr>
          <w:color w:val="000000"/>
        </w:rPr>
        <w:t xml:space="preserve">“Characterizing the interface between substance use disorders and other </w:t>
      </w:r>
      <w:r w:rsidRPr="003A7A07">
        <w:rPr>
          <w:color w:val="000000"/>
        </w:rPr>
        <w:tab/>
      </w:r>
      <w:r w:rsidRPr="003A7A07">
        <w:rPr>
          <w:color w:val="000000"/>
        </w:rPr>
        <w:tab/>
      </w:r>
      <w:r w:rsidRPr="003A7A07">
        <w:rPr>
          <w:color w:val="000000"/>
        </w:rPr>
        <w:tab/>
        <w:t>forms of psychopathology using phenotypic and genomic approaches</w:t>
      </w:r>
      <w:r w:rsidRPr="003A7A07">
        <w:t xml:space="preserve">” (Holly </w:t>
      </w:r>
      <w:r w:rsidRPr="003A7A07">
        <w:tab/>
      </w:r>
      <w:r w:rsidRPr="003A7A07">
        <w:tab/>
      </w:r>
      <w:r w:rsidRPr="003A7A07">
        <w:tab/>
        <w:t xml:space="preserve">Poore, Ph.D., NIDA). Co-Mentor, </w:t>
      </w:r>
      <w:r>
        <w:t>Resubmission</w:t>
      </w:r>
      <w:r w:rsidRPr="003A7A07">
        <w:t xml:space="preserve"> </w:t>
      </w:r>
      <w:r>
        <w:t>11</w:t>
      </w:r>
      <w:r w:rsidRPr="003A7A07">
        <w:t>/2023.</w:t>
      </w:r>
      <w:r>
        <w:t xml:space="preserve"> JIT 11.2024</w:t>
      </w:r>
      <w:r w:rsidR="004C1CC0">
        <w:t xml:space="preserve">, Awarded </w:t>
      </w:r>
      <w:r w:rsidR="004C1CC0">
        <w:tab/>
      </w:r>
      <w:r w:rsidR="004C1CC0">
        <w:tab/>
      </w:r>
      <w:r w:rsidR="004C1CC0">
        <w:tab/>
        <w:t>May 2025.</w:t>
      </w:r>
    </w:p>
    <w:p w14:paraId="73492798" w14:textId="06682912" w:rsidR="006B17AB" w:rsidRDefault="006B17AB" w:rsidP="00B864C3">
      <w:r>
        <w:t>2025-202</w:t>
      </w:r>
      <w:r w:rsidR="00730BFD">
        <w:t>7</w:t>
      </w:r>
      <w:r w:rsidR="00730BFD">
        <w:tab/>
        <w:t xml:space="preserve">R-36, “Examining risks for polysubstance use in Asian American adults” (Sonali </w:t>
      </w:r>
      <w:r w:rsidR="00730BFD">
        <w:tab/>
      </w:r>
      <w:r w:rsidR="00730BFD">
        <w:tab/>
      </w:r>
      <w:r w:rsidR="00730BFD">
        <w:tab/>
        <w:t>Singal, MS, Doctoral Candidate, GSAPP), Mentor, Submitted 2/2025</w:t>
      </w:r>
    </w:p>
    <w:p w14:paraId="409E4E03" w14:textId="77777777" w:rsidR="00A24841" w:rsidRPr="003A7A07" w:rsidRDefault="00A24841" w:rsidP="002C4BAA">
      <w:pPr>
        <w:pStyle w:val="NoSpacing"/>
      </w:pPr>
    </w:p>
    <w:p w14:paraId="33F631A2" w14:textId="77777777" w:rsidR="00236DE9" w:rsidRDefault="003C3B59">
      <w:pPr>
        <w:tabs>
          <w:tab w:val="left" w:pos="0"/>
        </w:tabs>
        <w:jc w:val="both"/>
      </w:pPr>
      <w:r>
        <w:t xml:space="preserve"> </w:t>
      </w:r>
      <w:r>
        <w:rPr>
          <w:noProof/>
        </w:rPr>
        <w:drawing>
          <wp:inline distT="0" distB="0" distL="0" distR="0" wp14:anchorId="4B428F3D" wp14:editId="537DF113">
            <wp:extent cx="3223895" cy="151765"/>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06DAF33D" w14:textId="77777777" w:rsidR="00236DE9" w:rsidRDefault="003C3B59" w:rsidP="001C3DC8">
      <w:pPr>
        <w:tabs>
          <w:tab w:val="left" w:pos="0"/>
        </w:tabs>
        <w:outlineLvl w:val="0"/>
      </w:pPr>
      <w:r w:rsidRPr="588BBCF7">
        <w:rPr>
          <w:b/>
          <w:bCs/>
          <w:smallCaps/>
        </w:rPr>
        <w:t>Other Professional Activities</w:t>
      </w:r>
    </w:p>
    <w:p w14:paraId="18B22768" w14:textId="77777777" w:rsidR="00236DE9" w:rsidRDefault="00236DE9">
      <w:pPr>
        <w:tabs>
          <w:tab w:val="left" w:pos="0"/>
        </w:tabs>
      </w:pPr>
    </w:p>
    <w:p w14:paraId="059E75C2" w14:textId="77777777" w:rsidR="00236DE9" w:rsidRDefault="003C3B59">
      <w:pPr>
        <w:tabs>
          <w:tab w:val="left" w:pos="1440"/>
        </w:tabs>
        <w:ind w:left="1440" w:hanging="1440"/>
      </w:pPr>
      <w:r>
        <w:t>1984-1986</w:t>
      </w:r>
      <w:r>
        <w:tab/>
      </w:r>
      <w:r w:rsidRPr="588BBCF7">
        <w:rPr>
          <w:b/>
          <w:bCs/>
        </w:rPr>
        <w:t xml:space="preserve">Milieu Therapist, </w:t>
      </w:r>
      <w:r>
        <w:t xml:space="preserve">Human Resource Institute, Brookline, MA. </w:t>
      </w:r>
    </w:p>
    <w:p w14:paraId="2B185710" w14:textId="77777777" w:rsidR="00236DE9" w:rsidRDefault="003C3B59">
      <w:pPr>
        <w:tabs>
          <w:tab w:val="left" w:pos="1440"/>
        </w:tabs>
        <w:ind w:left="1440" w:hanging="1440"/>
      </w:pPr>
      <w:r>
        <w:t>1987-1988</w:t>
      </w:r>
      <w:r>
        <w:tab/>
      </w:r>
      <w:r w:rsidRPr="588BBCF7">
        <w:rPr>
          <w:b/>
          <w:bCs/>
        </w:rPr>
        <w:t xml:space="preserve">Research Assistant, </w:t>
      </w:r>
      <w:r>
        <w:t xml:space="preserve">Payne Whitney Clinic, Department of Psychiatry, Cornell University Medical Center, New York Hospital, NY, NY. National Institute of Mental Health (NIMH) Research Grant, Haas, PI: "Treatment Strategies in Schizophrenia." </w:t>
      </w:r>
    </w:p>
    <w:p w14:paraId="5FD0D481" w14:textId="77777777" w:rsidR="00236DE9" w:rsidRDefault="003C3B59">
      <w:pPr>
        <w:tabs>
          <w:tab w:val="left" w:pos="1440"/>
        </w:tabs>
        <w:ind w:left="1440" w:hanging="1440"/>
      </w:pPr>
      <w:r>
        <w:t>1990-1990</w:t>
      </w:r>
      <w:r>
        <w:tab/>
      </w:r>
      <w:r w:rsidRPr="588BBCF7">
        <w:rPr>
          <w:b/>
          <w:bCs/>
        </w:rPr>
        <w:t xml:space="preserve">Clinical Assessor, </w:t>
      </w:r>
      <w:r>
        <w:t xml:space="preserve">Payne Whitney Clinic, Department of Psychiatry, Cornell University Medical Center, New York Hospital, NY, NY.  NIMH Research Grant, Dixon, PI: "Borderline Pathology, Substance Abuse, and Suicidal Behavior." </w:t>
      </w:r>
    </w:p>
    <w:p w14:paraId="697554F1" w14:textId="77777777" w:rsidR="00236DE9" w:rsidRDefault="003C3B59">
      <w:pPr>
        <w:tabs>
          <w:tab w:val="left" w:pos="1440"/>
        </w:tabs>
        <w:ind w:left="1440" w:hanging="1440"/>
      </w:pPr>
      <w:r>
        <w:t>1987-1990</w:t>
      </w:r>
      <w:r>
        <w:tab/>
      </w:r>
      <w:r w:rsidRPr="588BBCF7">
        <w:rPr>
          <w:b/>
          <w:bCs/>
        </w:rPr>
        <w:t xml:space="preserve">Clinical Assessor, </w:t>
      </w:r>
      <w:r>
        <w:t xml:space="preserve">Payne Whitney Clinic, Department of Psychiatry, Cornell University Medical Center, New York Hospital, NY, NY.  NIMH Research Grant, Haas, PI: "Sex Differences in Schizophrenia." </w:t>
      </w:r>
    </w:p>
    <w:p w14:paraId="554899F6" w14:textId="77777777" w:rsidR="00236DE9" w:rsidRDefault="003C3B59">
      <w:pPr>
        <w:tabs>
          <w:tab w:val="left" w:pos="1440"/>
        </w:tabs>
        <w:ind w:left="1440" w:hanging="1440"/>
      </w:pPr>
      <w:r>
        <w:t>1991-1993</w:t>
      </w:r>
      <w:r>
        <w:tab/>
      </w:r>
      <w:r w:rsidRPr="588BBCF7">
        <w:rPr>
          <w:b/>
          <w:bCs/>
        </w:rPr>
        <w:t xml:space="preserve">Project Coordinator, </w:t>
      </w:r>
      <w:r>
        <w:t xml:space="preserve">MICA Project, Department of Psychiatry, St. Luke's\Roosevelt Hospital Center, NY, NY.  CSAT Research Grant, Ackerman, PI: "Assessment of Patients with Substance Abuse and Other Mental Disorders." </w:t>
      </w:r>
    </w:p>
    <w:p w14:paraId="5D47483C" w14:textId="77777777" w:rsidR="00236DE9" w:rsidRDefault="588BBCF7">
      <w:pPr>
        <w:numPr>
          <w:ilvl w:val="1"/>
          <w:numId w:val="9"/>
        </w:numPr>
        <w:ind w:left="1440" w:hanging="1440"/>
      </w:pPr>
      <w:r w:rsidRPr="588BBCF7">
        <w:rPr>
          <w:b/>
          <w:bCs/>
        </w:rPr>
        <w:t>Member</w:t>
      </w:r>
      <w:r>
        <w:t>, Collaborative workgroup which developed a child and adolescent version of the Structured Clinical Interview for DSM-IV, Child and Adolescent Version (KID-SCID), Biometrics Department, New York State Psychiatric Institute, Columbia University College of Physicians and Surgeons; Other members included First, M.B., Fisher, P., Gibbon, M., Matzner, F., Piacentini, J, Spitzer, R., &amp; Williams, J.</w:t>
      </w:r>
    </w:p>
    <w:p w14:paraId="12AB05C8" w14:textId="77777777" w:rsidR="00236DE9" w:rsidRDefault="003C3B59">
      <w:pPr>
        <w:tabs>
          <w:tab w:val="left" w:pos="1440"/>
        </w:tabs>
        <w:ind w:left="1440" w:hanging="1440"/>
      </w:pPr>
      <w:r>
        <w:t>1994-2008</w:t>
      </w:r>
      <w:r>
        <w:tab/>
      </w:r>
      <w:r w:rsidRPr="588BBCF7">
        <w:rPr>
          <w:b/>
          <w:bCs/>
        </w:rPr>
        <w:t>Executive</w:t>
      </w:r>
      <w:r>
        <w:t xml:space="preserve"> </w:t>
      </w:r>
      <w:r w:rsidRPr="588BBCF7">
        <w:rPr>
          <w:b/>
          <w:bCs/>
        </w:rPr>
        <w:t xml:space="preserve">Director, </w:t>
      </w:r>
      <w:r>
        <w:t>Women's Health Project Treatment and Research Center, Department of Psychiatry, St. Luke's\ Roosevelt Hospital Center, Columbia University College of Physicians and Surgeons, NY, NY.</w:t>
      </w:r>
    </w:p>
    <w:p w14:paraId="46099748" w14:textId="7B233A2C" w:rsidR="00236DE9" w:rsidRDefault="003C3B59">
      <w:pPr>
        <w:tabs>
          <w:tab w:val="left" w:pos="720"/>
        </w:tabs>
        <w:ind w:left="1440" w:hanging="1440"/>
      </w:pPr>
      <w:r>
        <w:t>1993-</w:t>
      </w:r>
      <w:r w:rsidR="00E06A7D">
        <w:t>2008</w:t>
      </w:r>
      <w:r>
        <w:tab/>
      </w:r>
      <w:r w:rsidRPr="588BBCF7">
        <w:rPr>
          <w:b/>
          <w:bCs/>
        </w:rPr>
        <w:t>Supervising Psychologist,</w:t>
      </w:r>
      <w:r>
        <w:t xml:space="preserve"> Department of Psychiatry, St. Luke's\Roosevelt Hospital Center, NY, NY.</w:t>
      </w:r>
    </w:p>
    <w:p w14:paraId="78FD85E3" w14:textId="77777777" w:rsidR="00236DE9" w:rsidRDefault="003C3B59">
      <w:pPr>
        <w:tabs>
          <w:tab w:val="left" w:pos="1440"/>
        </w:tabs>
      </w:pPr>
      <w:r>
        <w:t>1993-</w:t>
      </w:r>
      <w:r>
        <w:tab/>
      </w:r>
      <w:r w:rsidRPr="588BBCF7">
        <w:rPr>
          <w:b/>
          <w:bCs/>
        </w:rPr>
        <w:t xml:space="preserve">Private Practice, </w:t>
      </w:r>
      <w:r>
        <w:t xml:space="preserve">NY, NY. </w:t>
      </w:r>
    </w:p>
    <w:p w14:paraId="5AC5761B" w14:textId="77777777" w:rsidR="00AF3D02" w:rsidRDefault="00AF3D02" w:rsidP="00AF3D02">
      <w:pPr>
        <w:tabs>
          <w:tab w:val="left" w:pos="1440"/>
        </w:tabs>
        <w:ind w:left="1440" w:hanging="1440"/>
      </w:pPr>
      <w:r>
        <w:rPr>
          <w:smallCaps/>
        </w:rPr>
        <w:t xml:space="preserve">1995-2014 </w:t>
      </w:r>
      <w:r>
        <w:rPr>
          <w:smallCaps/>
        </w:rPr>
        <w:tab/>
      </w:r>
      <w:r w:rsidRPr="588BBCF7">
        <w:rPr>
          <w:b/>
          <w:bCs/>
        </w:rPr>
        <w:t>Attending Psychologist</w:t>
      </w:r>
      <w:r>
        <w:t>, Department of Psychiatry, St. Luke’s\Roosevelt Hospital Center, NY, NY.</w:t>
      </w:r>
    </w:p>
    <w:p w14:paraId="31064269" w14:textId="77777777" w:rsidR="00236DE9" w:rsidRDefault="003C3B59">
      <w:pPr>
        <w:ind w:left="1440" w:hanging="1440"/>
      </w:pPr>
      <w:r>
        <w:t>1999-2011</w:t>
      </w:r>
      <w:r>
        <w:tab/>
      </w:r>
      <w:r w:rsidRPr="588BBCF7">
        <w:rPr>
          <w:b/>
          <w:bCs/>
        </w:rPr>
        <w:t>Member</w:t>
      </w:r>
      <w:r>
        <w:t>, National Institute on Drug Abuse, Asian Pacific Islanders Scholars Workgroup, National Institutes of Health, Rockville, MD.</w:t>
      </w:r>
    </w:p>
    <w:p w14:paraId="582E942E" w14:textId="3B308AF3" w:rsidR="00236DE9" w:rsidRDefault="003C3B59">
      <w:pPr>
        <w:tabs>
          <w:tab w:val="left" w:pos="1440"/>
        </w:tabs>
        <w:ind w:left="1440" w:hanging="1440"/>
        <w:jc w:val="both"/>
      </w:pPr>
      <w:r>
        <w:t xml:space="preserve">2000- </w:t>
      </w:r>
      <w:r>
        <w:tab/>
      </w:r>
      <w:r w:rsidRPr="588BBCF7">
        <w:rPr>
          <w:b/>
          <w:bCs/>
        </w:rPr>
        <w:t>Reviewer,</w:t>
      </w:r>
      <w:r>
        <w:t xml:space="preserve"> </w:t>
      </w:r>
      <w:r w:rsidRPr="002C4BAA">
        <w:rPr>
          <w:i/>
        </w:rPr>
        <w:t>AIDS and Behavior, American Journal of Psychiatry, Archives of General Psychiatry, Child Abuse and Neglect, Child Maltreatment, Clinical Psychology Review, Depression and Anxiety, Drug and Alcohol Dependence,</w:t>
      </w:r>
      <w:r w:rsidR="00635B3B" w:rsidRPr="002C4BAA">
        <w:rPr>
          <w:i/>
        </w:rPr>
        <w:t xml:space="preserve"> Frontiers of Neuroscience, </w:t>
      </w:r>
      <w:r w:rsidRPr="002C4BAA">
        <w:rPr>
          <w:i/>
        </w:rPr>
        <w:t xml:space="preserve">Journal of Consulting and Clinical Psychology, Journal of Substance Abuse Treatment, </w:t>
      </w:r>
      <w:r w:rsidR="002C4BAA">
        <w:rPr>
          <w:i/>
        </w:rPr>
        <w:t>PLOS One</w:t>
      </w:r>
      <w:r w:rsidR="00696B18">
        <w:rPr>
          <w:i/>
        </w:rPr>
        <w:t xml:space="preserve"> Psychiatry</w:t>
      </w:r>
      <w:r w:rsidR="002C4BAA">
        <w:rPr>
          <w:i/>
        </w:rPr>
        <w:t xml:space="preserve">, </w:t>
      </w:r>
      <w:r w:rsidRPr="002C4BAA">
        <w:rPr>
          <w:i/>
        </w:rPr>
        <w:t xml:space="preserve">Psychology of Addictive Behaviors, </w:t>
      </w:r>
      <w:r w:rsidR="00635B3B" w:rsidRPr="002C4BAA">
        <w:rPr>
          <w:i/>
        </w:rPr>
        <w:t xml:space="preserve">Psychological Bulletin, </w:t>
      </w:r>
      <w:r w:rsidRPr="002C4BAA">
        <w:rPr>
          <w:i/>
        </w:rPr>
        <w:t>Women’s Health</w:t>
      </w:r>
      <w:r>
        <w:t xml:space="preserve">. </w:t>
      </w:r>
    </w:p>
    <w:p w14:paraId="0DF780FB" w14:textId="678B8003" w:rsidR="00236DE9" w:rsidRDefault="00C35708" w:rsidP="00C35708">
      <w:pPr>
        <w:tabs>
          <w:tab w:val="left" w:pos="1440"/>
        </w:tabs>
        <w:ind w:left="1440" w:hanging="1440"/>
        <w:jc w:val="both"/>
      </w:pPr>
      <w:r>
        <w:lastRenderedPageBreak/>
        <w:t>2001-2003</w:t>
      </w:r>
      <w:r>
        <w:tab/>
      </w:r>
      <w:r w:rsidR="003C3B59" w:rsidRPr="00C35708">
        <w:rPr>
          <w:b/>
          <w:bCs/>
        </w:rPr>
        <w:t>Chair</w:t>
      </w:r>
      <w:r w:rsidR="003C3B59">
        <w:t>, Gender Special Interest Group, Clinical Trials Network, NIDA.</w:t>
      </w:r>
    </w:p>
    <w:p w14:paraId="550DAC39" w14:textId="42700C63" w:rsidR="00500EF3" w:rsidRDefault="003C3B59" w:rsidP="00BB2D07">
      <w:pPr>
        <w:pStyle w:val="ListParagraph"/>
        <w:numPr>
          <w:ilvl w:val="0"/>
          <w:numId w:val="6"/>
        </w:numPr>
        <w:ind w:hanging="1440"/>
      </w:pPr>
      <w:r w:rsidRPr="00BB2D07">
        <w:rPr>
          <w:b/>
          <w:bCs/>
        </w:rPr>
        <w:t>Consensus Panel Workgroup Leader</w:t>
      </w:r>
      <w:r>
        <w:t>, Center for Substance Abuse Treatment, Trauma TIP</w:t>
      </w:r>
      <w:r w:rsidR="00BB2D07">
        <w:t xml:space="preserve"> 57</w:t>
      </w:r>
      <w:r>
        <w:t>: Substance Abuse Treatment and Trauma.</w:t>
      </w:r>
      <w:r w:rsidR="00BB2D07">
        <w:t xml:space="preserve"> Substance Abuse and Mental Health Services Administration. </w:t>
      </w:r>
      <w:r w:rsidR="00BB2D07" w:rsidRPr="00BB2D07">
        <w:rPr>
          <w:i/>
        </w:rPr>
        <w:t>Trauma-Informed Care in Behavioral Health Services. Treatment Improvement Protocol (TIP) Series 57. HHS Publication No. (SMA) 13-4801. Rockville, MD: Substance Abuse and Mental Health Services Administration, 2014</w:t>
      </w:r>
      <w:r w:rsidR="00BB2D07">
        <w:t xml:space="preserve">. </w:t>
      </w:r>
    </w:p>
    <w:p w14:paraId="24F876E1" w14:textId="7D83E509" w:rsidR="00236DE9" w:rsidRDefault="00500EF3" w:rsidP="00500EF3">
      <w:pPr>
        <w:ind w:left="1440" w:hanging="1440"/>
      </w:pPr>
      <w:r w:rsidRPr="00500EF3">
        <w:rPr>
          <w:bCs/>
        </w:rPr>
        <w:t>2003</w:t>
      </w:r>
      <w:r>
        <w:rPr>
          <w:b/>
          <w:bCs/>
        </w:rPr>
        <w:tab/>
      </w:r>
      <w:r w:rsidR="588BBCF7" w:rsidRPr="588BBCF7">
        <w:rPr>
          <w:b/>
          <w:bCs/>
        </w:rPr>
        <w:t>Mentor</w:t>
      </w:r>
      <w:r w:rsidR="588BBCF7">
        <w:t>, NIDA Research Mentor Program, in conjunction with the annual Research Society for Child Development Meeting, Tampa, FLA.</w:t>
      </w:r>
    </w:p>
    <w:p w14:paraId="6AF55C18" w14:textId="77777777" w:rsidR="00236DE9" w:rsidRDefault="003C3B59">
      <w:r>
        <w:t>2003-2008</w:t>
      </w:r>
      <w:r>
        <w:tab/>
      </w:r>
      <w:r w:rsidRPr="588BBCF7">
        <w:rPr>
          <w:b/>
          <w:bCs/>
        </w:rPr>
        <w:t>NIH Institutional Review Group Member</w:t>
      </w:r>
      <w:r>
        <w:t xml:space="preserve">, NIDA-E Treatment Research </w:t>
      </w:r>
      <w:r>
        <w:tab/>
      </w:r>
      <w:r>
        <w:tab/>
      </w:r>
      <w:r>
        <w:tab/>
        <w:t>Branch.</w:t>
      </w:r>
    </w:p>
    <w:p w14:paraId="61DAF40F" w14:textId="14F77FB6" w:rsidR="00236DE9" w:rsidRDefault="003C3B59">
      <w:pPr>
        <w:ind w:left="1440" w:hanging="1440"/>
      </w:pPr>
      <w:r>
        <w:t>2003-</w:t>
      </w:r>
      <w:r w:rsidR="001079A2">
        <w:t>2016</w:t>
      </w:r>
      <w:r>
        <w:tab/>
      </w:r>
      <w:r w:rsidRPr="588BBCF7">
        <w:rPr>
          <w:b/>
          <w:bCs/>
        </w:rPr>
        <w:t>Consultant</w:t>
      </w:r>
      <w:r>
        <w:t>, Legal Aid Society, Prisoner’s Rights Project, &amp; Debevoise &amp; Plimpton, Attorneys at Law, NY, NY. Prepared an opinion for Amador v Andrews, a class action lawsuit for 17 women who were sexually assaulted in prison critiquing (from a mental health perspective) the inadequacies of the existing NYS prison grievance procedures. Served as an expert witness for Tasama v Galbreath and MacDonald v Gilbert) on the question of damages related to trauma-related symptoms post-prison assault.</w:t>
      </w:r>
    </w:p>
    <w:p w14:paraId="27D1E0A8" w14:textId="77777777" w:rsidR="00236DE9" w:rsidRDefault="003C3B59">
      <w:r>
        <w:t>2008-2011</w:t>
      </w:r>
      <w:r>
        <w:tab/>
      </w:r>
      <w:r w:rsidRPr="588BBCF7">
        <w:rPr>
          <w:b/>
          <w:bCs/>
        </w:rPr>
        <w:t>Director</w:t>
      </w:r>
      <w:r>
        <w:t xml:space="preserve">. Trauma and Addiction Project, Department of Psychology, City </w:t>
      </w:r>
      <w:r>
        <w:tab/>
      </w:r>
      <w:r>
        <w:tab/>
      </w:r>
      <w:r>
        <w:tab/>
      </w:r>
      <w:r>
        <w:tab/>
        <w:t>College of New York.</w:t>
      </w:r>
    </w:p>
    <w:p w14:paraId="39A45483" w14:textId="5AC86174" w:rsidR="00236DE9" w:rsidRDefault="001079A2">
      <w:r>
        <w:t>2009-</w:t>
      </w:r>
      <w:r w:rsidR="003C3B59">
        <w:tab/>
      </w:r>
      <w:r w:rsidR="003C3B59">
        <w:tab/>
      </w:r>
      <w:r w:rsidR="003C3B59" w:rsidRPr="588BBCF7">
        <w:rPr>
          <w:b/>
          <w:bCs/>
        </w:rPr>
        <w:t>NIH Grant Reviewer and Meeting Chair</w:t>
      </w:r>
      <w:r w:rsidR="003C3B59">
        <w:t xml:space="preserve">, SEP, DCISR/ACISR Center Grants, </w:t>
      </w:r>
      <w:r w:rsidR="003C3B59">
        <w:tab/>
      </w:r>
      <w:r w:rsidR="003C3B59">
        <w:tab/>
      </w:r>
      <w:r w:rsidR="003C3B59">
        <w:tab/>
        <w:t>GO Grants, R25 Training Grants, NIAAA, NIDA &amp; NIMH.</w:t>
      </w:r>
    </w:p>
    <w:p w14:paraId="704B0A5E" w14:textId="77777777" w:rsidR="00236DE9" w:rsidRDefault="588BBCF7">
      <w:pPr>
        <w:numPr>
          <w:ilvl w:val="0"/>
          <w:numId w:val="5"/>
        </w:numPr>
        <w:ind w:hanging="1440"/>
      </w:pPr>
      <w:r w:rsidRPr="588BBCF7">
        <w:rPr>
          <w:b/>
          <w:bCs/>
        </w:rPr>
        <w:t>Mentor</w:t>
      </w:r>
      <w:r>
        <w:t>, NIDA Research Mentor Program Meeting with Developing Research Scientists, Office of Special Populations, NIDA, Bethesda, MD</w:t>
      </w:r>
    </w:p>
    <w:p w14:paraId="09D99DC1" w14:textId="77777777" w:rsidR="00236DE9" w:rsidRDefault="003C3B59">
      <w:pPr>
        <w:widowControl w:val="0"/>
      </w:pPr>
      <w:r>
        <w:t>2010</w:t>
      </w:r>
      <w:r>
        <w:tab/>
      </w:r>
      <w:r>
        <w:tab/>
      </w:r>
      <w:r w:rsidRPr="588BBCF7">
        <w:rPr>
          <w:b/>
          <w:bCs/>
        </w:rPr>
        <w:t>Chair</w:t>
      </w:r>
      <w:r>
        <w:t xml:space="preserve">, (Co-Chair: Brian Yamamoto). NIDA Sponsored Conference: Advancing </w:t>
      </w:r>
      <w:r>
        <w:tab/>
      </w:r>
      <w:r>
        <w:tab/>
      </w:r>
      <w:r>
        <w:tab/>
        <w:t xml:space="preserve">API Drug Abuse/Mental Health Prevention Sciences and Treatment: </w:t>
      </w:r>
      <w:r>
        <w:tab/>
      </w:r>
      <w:r>
        <w:tab/>
      </w:r>
      <w:r>
        <w:tab/>
      </w:r>
      <w:r>
        <w:tab/>
        <w:t>Transdisciplinary Frameworks, Alexandria, VA</w:t>
      </w:r>
    </w:p>
    <w:p w14:paraId="56EBD0EE" w14:textId="77777777" w:rsidR="008D6EE4" w:rsidRDefault="008D6EE4" w:rsidP="008D6EE4">
      <w:pPr>
        <w:ind w:left="1440" w:hanging="1440"/>
      </w:pPr>
      <w:r>
        <w:t>2015-2016</w:t>
      </w:r>
      <w:r>
        <w:tab/>
      </w:r>
      <w:r w:rsidRPr="588BBCF7">
        <w:rPr>
          <w:b/>
          <w:bCs/>
        </w:rPr>
        <w:t>Consultant</w:t>
      </w:r>
      <w:r>
        <w:t xml:space="preserve">, Columbia University and Bronx Family Justice Center. Provide training and supervision on developing domestic violence services in a family justice center context. Provide support regarding evaluation and research design to post-doctoral psychiatry fellow. </w:t>
      </w:r>
    </w:p>
    <w:p w14:paraId="2FBB187F" w14:textId="544F8E42" w:rsidR="008D6EE4" w:rsidRDefault="008D6EE4" w:rsidP="008D6EE4">
      <w:pPr>
        <w:ind w:left="1440" w:hanging="1440"/>
      </w:pPr>
      <w:r>
        <w:t>2014-</w:t>
      </w:r>
      <w:r w:rsidR="001079A2">
        <w:t>2015</w:t>
      </w:r>
      <w:r>
        <w:tab/>
      </w:r>
      <w:r w:rsidRPr="588BBCF7">
        <w:rPr>
          <w:b/>
          <w:bCs/>
        </w:rPr>
        <w:t>Consultant</w:t>
      </w:r>
      <w:r>
        <w:t>, National Football League (NFL). Develop domestic violence screening protocol and training for mental health/addictions providers in the NFL Substance Abuse Treatment program.</w:t>
      </w:r>
    </w:p>
    <w:p w14:paraId="3061E65B" w14:textId="583C2D0E" w:rsidR="00236DE9" w:rsidRDefault="000A44B2" w:rsidP="008D6EE4">
      <w:pPr>
        <w:ind w:left="1440" w:hanging="1440"/>
      </w:pPr>
      <w:r>
        <w:t>2015-</w:t>
      </w:r>
      <w:r w:rsidR="00635B3B">
        <w:t>2017</w:t>
      </w:r>
      <w:r>
        <w:tab/>
      </w:r>
      <w:r w:rsidRPr="588BBCF7">
        <w:rPr>
          <w:b/>
          <w:bCs/>
        </w:rPr>
        <w:t>Adjunct Clinical Supervisor</w:t>
      </w:r>
      <w:r>
        <w:t>, Department of Psychology, New York State Psychiatric Institute and Columbia University College of Physicians and Surgeons. Supervise 3</w:t>
      </w:r>
      <w:r w:rsidRPr="000A44B2">
        <w:rPr>
          <w:vertAlign w:val="superscript"/>
        </w:rPr>
        <w:t>rd</w:t>
      </w:r>
      <w:r>
        <w:t xml:space="preserve"> and 4</w:t>
      </w:r>
      <w:r w:rsidRPr="000A44B2">
        <w:rPr>
          <w:vertAlign w:val="superscript"/>
        </w:rPr>
        <w:t>th</w:t>
      </w:r>
      <w:r>
        <w:t xml:space="preserve"> year medical residents in implementation of Trauma focused interventions at Bronx County Family Justice Center.</w:t>
      </w:r>
    </w:p>
    <w:p w14:paraId="47C620D8" w14:textId="091296BB" w:rsidR="008D6EE4" w:rsidRDefault="008D6EE4" w:rsidP="00DE65E5">
      <w:pPr>
        <w:pStyle w:val="NoSpacing"/>
        <w:rPr>
          <w:rFonts w:eastAsiaTheme="minorEastAsia"/>
        </w:rPr>
      </w:pPr>
      <w:r>
        <w:t>2016-</w:t>
      </w:r>
      <w:r w:rsidR="007F0CE2">
        <w:t>2017</w:t>
      </w:r>
      <w:r>
        <w:tab/>
      </w:r>
      <w:r w:rsidRPr="588BBCF7">
        <w:rPr>
          <w:b/>
          <w:bCs/>
        </w:rPr>
        <w:t>Consultant</w:t>
      </w:r>
      <w:r>
        <w:t xml:space="preserve">, </w:t>
      </w:r>
      <w:r w:rsidRPr="588BBCF7">
        <w:rPr>
          <w:rFonts w:eastAsiaTheme="minorEastAsia"/>
        </w:rPr>
        <w:t xml:space="preserve">McSilver Institute for Poverty Policy and Research, New York </w:t>
      </w:r>
      <w:r w:rsidR="00DE65E5">
        <w:rPr>
          <w:rFonts w:eastAsiaTheme="minorEastAsia"/>
        </w:rPr>
        <w:tab/>
      </w:r>
      <w:r w:rsidR="00DE65E5">
        <w:rPr>
          <w:rFonts w:eastAsiaTheme="minorEastAsia"/>
        </w:rPr>
        <w:tab/>
      </w:r>
      <w:r w:rsidR="00DE65E5">
        <w:rPr>
          <w:rFonts w:eastAsiaTheme="minorEastAsia"/>
        </w:rPr>
        <w:tab/>
      </w:r>
      <w:r w:rsidRPr="588BBCF7">
        <w:rPr>
          <w:rFonts w:eastAsiaTheme="minorEastAsia"/>
        </w:rPr>
        <w:t xml:space="preserve">University, Silver School of Social Work. Develop training on trauma informed </w:t>
      </w:r>
      <w:r w:rsidR="00DE65E5">
        <w:rPr>
          <w:rFonts w:eastAsiaTheme="minorEastAsia"/>
        </w:rPr>
        <w:tab/>
      </w:r>
      <w:r w:rsidR="00DE65E5">
        <w:rPr>
          <w:rFonts w:eastAsiaTheme="minorEastAsia"/>
        </w:rPr>
        <w:tab/>
      </w:r>
      <w:r w:rsidR="00DE65E5">
        <w:rPr>
          <w:rFonts w:eastAsiaTheme="minorEastAsia"/>
        </w:rPr>
        <w:tab/>
      </w:r>
      <w:r w:rsidRPr="588BBCF7">
        <w:rPr>
          <w:rFonts w:eastAsiaTheme="minorEastAsia"/>
        </w:rPr>
        <w:t xml:space="preserve">care for initiative with the NYC Mayor’s Office to Combat Domestic </w:t>
      </w:r>
      <w:r w:rsidR="00DE65E5">
        <w:rPr>
          <w:rFonts w:eastAsiaTheme="minorEastAsia"/>
        </w:rPr>
        <w:tab/>
      </w:r>
      <w:r w:rsidR="00DE65E5">
        <w:rPr>
          <w:rFonts w:eastAsiaTheme="minorEastAsia"/>
        </w:rPr>
        <w:tab/>
      </w:r>
      <w:r w:rsidR="00DE65E5">
        <w:rPr>
          <w:rFonts w:eastAsiaTheme="minorEastAsia"/>
        </w:rPr>
        <w:tab/>
      </w:r>
      <w:r w:rsidR="00DE65E5">
        <w:rPr>
          <w:rFonts w:eastAsiaTheme="minorEastAsia"/>
        </w:rPr>
        <w:tab/>
      </w:r>
      <w:r w:rsidRPr="588BBCF7">
        <w:rPr>
          <w:rFonts w:eastAsiaTheme="minorEastAsia"/>
        </w:rPr>
        <w:t xml:space="preserve">Violence (OCDV) to provide some up to date knowledge and skills to NYC and </w:t>
      </w:r>
      <w:r w:rsidR="00DE65E5">
        <w:rPr>
          <w:rFonts w:eastAsiaTheme="minorEastAsia"/>
        </w:rPr>
        <w:tab/>
      </w:r>
      <w:r w:rsidR="00DE65E5">
        <w:rPr>
          <w:rFonts w:eastAsiaTheme="minorEastAsia"/>
        </w:rPr>
        <w:tab/>
      </w:r>
      <w:r w:rsidR="00DE65E5">
        <w:rPr>
          <w:rFonts w:eastAsiaTheme="minorEastAsia"/>
        </w:rPr>
        <w:tab/>
      </w:r>
      <w:r w:rsidRPr="588BBCF7">
        <w:rPr>
          <w:rFonts w:eastAsiaTheme="minorEastAsia"/>
        </w:rPr>
        <w:t>NGO staff who work in the area of domestic violence.</w:t>
      </w:r>
    </w:p>
    <w:p w14:paraId="3B6372DF" w14:textId="6697E4DE" w:rsidR="00C35708" w:rsidRDefault="00C35708" w:rsidP="00C35708">
      <w:pPr>
        <w:ind w:left="1440" w:hanging="1440"/>
      </w:pPr>
      <w:r>
        <w:rPr>
          <w:bCs/>
        </w:rPr>
        <w:t>2018-</w:t>
      </w:r>
      <w:r>
        <w:rPr>
          <w:bCs/>
        </w:rPr>
        <w:tab/>
      </w:r>
      <w:r w:rsidRPr="00C35708">
        <w:rPr>
          <w:b/>
        </w:rPr>
        <w:t>Chair</w:t>
      </w:r>
      <w:r w:rsidRPr="00C35708">
        <w:t xml:space="preserve">, Data Safety Monitoring Board for </w:t>
      </w:r>
      <w:r>
        <w:t>P</w:t>
      </w:r>
      <w:r w:rsidRPr="00C35708">
        <w:t>roject RESET, National Center for Complementary and Integrative Health (NCCIH) (PIs: S. Kawasaki &amp; E. Nunes).</w:t>
      </w:r>
    </w:p>
    <w:p w14:paraId="6C3407B1" w14:textId="794F96E5" w:rsidR="00E16A63" w:rsidRDefault="00E16A63" w:rsidP="00C35708">
      <w:pPr>
        <w:ind w:left="1440" w:hanging="1440"/>
      </w:pPr>
      <w:r>
        <w:t>2020-</w:t>
      </w:r>
      <w:r w:rsidR="00AF3D02">
        <w:t>2021</w:t>
      </w:r>
      <w:r>
        <w:tab/>
      </w:r>
      <w:r w:rsidRPr="00E16A63">
        <w:rPr>
          <w:b/>
        </w:rPr>
        <w:t>Chair</w:t>
      </w:r>
      <w:r>
        <w:t>, ISTSS Website Editor Taskforce Search Committee.</w:t>
      </w:r>
    </w:p>
    <w:p w14:paraId="3C65CF57" w14:textId="77D7EB27" w:rsidR="00E16A63" w:rsidRDefault="00E16A63" w:rsidP="00C35708">
      <w:pPr>
        <w:ind w:left="1440" w:hanging="1440"/>
      </w:pPr>
      <w:r>
        <w:lastRenderedPageBreak/>
        <w:t>2020-</w:t>
      </w:r>
      <w:r>
        <w:tab/>
      </w:r>
      <w:r w:rsidRPr="00E16A63">
        <w:rPr>
          <w:b/>
        </w:rPr>
        <w:t>Member</w:t>
      </w:r>
      <w:r>
        <w:t xml:space="preserve">, ISTSS Production Committee, FastFacts </w:t>
      </w:r>
      <w:r w:rsidR="002C4BAA">
        <w:t>Series</w:t>
      </w:r>
      <w:r>
        <w:t>.</w:t>
      </w:r>
    </w:p>
    <w:p w14:paraId="4074D6DB" w14:textId="66491A21" w:rsidR="005B6596" w:rsidRPr="006E34D3" w:rsidRDefault="005B6596" w:rsidP="005B6596">
      <w:pPr>
        <w:ind w:left="1440" w:hanging="1440"/>
      </w:pPr>
      <w:r>
        <w:t>2020-</w:t>
      </w:r>
      <w:r>
        <w:tab/>
      </w:r>
      <w:r w:rsidRPr="005B6596">
        <w:rPr>
          <w:b/>
        </w:rPr>
        <w:t>Technical Expert Panelist</w:t>
      </w:r>
      <w:r>
        <w:t>, Evidence Based Practice Center, Technical Agency for Healthcare Research and Quality (AHRQ), PTSD Repository</w:t>
      </w:r>
    </w:p>
    <w:p w14:paraId="5EE06949" w14:textId="45A6F9CC" w:rsidR="006E34D3" w:rsidRDefault="006E34D3" w:rsidP="006E34D3">
      <w:pPr>
        <w:ind w:left="1440" w:hanging="1440"/>
        <w:rPr>
          <w:color w:val="201F1E"/>
          <w:shd w:val="clear" w:color="auto" w:fill="FFFFFF"/>
        </w:rPr>
      </w:pPr>
      <w:r>
        <w:t>2020</w:t>
      </w:r>
      <w:r>
        <w:tab/>
      </w:r>
      <w:r w:rsidRPr="006E34D3">
        <w:rPr>
          <w:b/>
        </w:rPr>
        <w:t>Peer Reviewer</w:t>
      </w:r>
      <w:r w:rsidRPr="006E34D3">
        <w:t xml:space="preserve">, </w:t>
      </w:r>
      <w:r>
        <w:t xml:space="preserve">Publication for the AHRQ Evidence-based Practice Center Program, </w:t>
      </w:r>
      <w:r w:rsidRPr="006E34D3">
        <w:rPr>
          <w:color w:val="201F1E"/>
          <w:shd w:val="clear" w:color="auto" w:fill="FFFFFF"/>
        </w:rPr>
        <w:t>Pharmacologic and Nonpharmacologic Treatments for Posttraumatic Stress Disorder: An Update of the PTSD</w:t>
      </w:r>
      <w:r w:rsidR="005B6596">
        <w:rPr>
          <w:color w:val="201F1E"/>
          <w:shd w:val="clear" w:color="auto" w:fill="FFFFFF"/>
        </w:rPr>
        <w:t xml:space="preserve"> </w:t>
      </w:r>
      <w:r w:rsidRPr="006E34D3">
        <w:rPr>
          <w:color w:val="201F1E"/>
          <w:shd w:val="clear" w:color="auto" w:fill="FFFFFF"/>
        </w:rPr>
        <w:t>Repository</w:t>
      </w:r>
      <w:r>
        <w:rPr>
          <w:color w:val="201F1E"/>
          <w:shd w:val="clear" w:color="auto" w:fill="FFFFFF"/>
        </w:rPr>
        <w:t>.</w:t>
      </w:r>
    </w:p>
    <w:p w14:paraId="607B63F7" w14:textId="5BE0D227" w:rsidR="00185E7F" w:rsidRDefault="00185E7F" w:rsidP="006E34D3">
      <w:pPr>
        <w:ind w:left="1440" w:hanging="1440"/>
      </w:pPr>
      <w:r>
        <w:t>2021</w:t>
      </w:r>
      <w:r>
        <w:tab/>
      </w:r>
      <w:r w:rsidRPr="00185E7F">
        <w:rPr>
          <w:b/>
        </w:rPr>
        <w:t>Member</w:t>
      </w:r>
      <w:r>
        <w:t xml:space="preserve">, ISTSS Advisory Panel on Intellectual Property (Chair: </w:t>
      </w:r>
      <w:proofErr w:type="spellStart"/>
      <w:r>
        <w:t>Marit</w:t>
      </w:r>
      <w:proofErr w:type="spellEnd"/>
      <w:r>
        <w:t xml:space="preserve"> </w:t>
      </w:r>
      <w:proofErr w:type="spellStart"/>
      <w:r>
        <w:t>S</w:t>
      </w:r>
      <w:r w:rsidRPr="00185E7F">
        <w:t>ijbrandij</w:t>
      </w:r>
      <w:proofErr w:type="spellEnd"/>
      <w:r>
        <w:t>)</w:t>
      </w:r>
    </w:p>
    <w:p w14:paraId="1EDE81CB" w14:textId="4E741790" w:rsidR="006E34D3" w:rsidRDefault="00185E7F" w:rsidP="007F0CE2">
      <w:pPr>
        <w:ind w:left="1440" w:hanging="1440"/>
      </w:pPr>
      <w:r>
        <w:t>2021</w:t>
      </w:r>
      <w:r w:rsidR="00E05368">
        <w:t>-</w:t>
      </w:r>
      <w:r>
        <w:tab/>
      </w:r>
      <w:r w:rsidRPr="00185E7F">
        <w:rPr>
          <w:b/>
        </w:rPr>
        <w:t>Member</w:t>
      </w:r>
      <w:r>
        <w:t>, Membership Committee for the College on Problems of Drug Dependence</w:t>
      </w:r>
    </w:p>
    <w:p w14:paraId="6929C365" w14:textId="33C8B38F" w:rsidR="0081090C" w:rsidRDefault="0081090C" w:rsidP="0081090C">
      <w:pPr>
        <w:ind w:left="1440" w:hanging="1440"/>
        <w:rPr>
          <w:color w:val="201F1E"/>
          <w:shd w:val="clear" w:color="auto" w:fill="FFFFFF"/>
        </w:rPr>
      </w:pPr>
      <w:r>
        <w:t>2022</w:t>
      </w:r>
      <w:r>
        <w:tab/>
      </w:r>
      <w:r w:rsidRPr="006E34D3">
        <w:rPr>
          <w:b/>
        </w:rPr>
        <w:t>Peer Reviewer</w:t>
      </w:r>
      <w:r w:rsidRPr="006E34D3">
        <w:t xml:space="preserve">, </w:t>
      </w:r>
      <w:r>
        <w:t xml:space="preserve">Publication for the AHRQ Evidence-based Practice Center Program, </w:t>
      </w:r>
      <w:r w:rsidRPr="006E34D3">
        <w:rPr>
          <w:color w:val="201F1E"/>
          <w:shd w:val="clear" w:color="auto" w:fill="FFFFFF"/>
        </w:rPr>
        <w:t>Pharmacologic and Nonpharmacologic Treatments for Posttraumatic Stress Disorder: An Update of the PTSD</w:t>
      </w:r>
      <w:r>
        <w:rPr>
          <w:color w:val="201F1E"/>
          <w:shd w:val="clear" w:color="auto" w:fill="FFFFFF"/>
        </w:rPr>
        <w:t xml:space="preserve"> </w:t>
      </w:r>
      <w:r w:rsidRPr="006E34D3">
        <w:rPr>
          <w:color w:val="201F1E"/>
          <w:shd w:val="clear" w:color="auto" w:fill="FFFFFF"/>
        </w:rPr>
        <w:t>Repository</w:t>
      </w:r>
      <w:r>
        <w:rPr>
          <w:color w:val="201F1E"/>
          <w:shd w:val="clear" w:color="auto" w:fill="FFFFFF"/>
        </w:rPr>
        <w:t xml:space="preserve"> Evidence Base.</w:t>
      </w:r>
    </w:p>
    <w:p w14:paraId="41D01A32" w14:textId="77777777" w:rsidR="00A42BEC" w:rsidRDefault="003879B7" w:rsidP="00EB3F84">
      <w:pPr>
        <w:ind w:left="1440" w:hanging="1440"/>
        <w:rPr>
          <w:color w:val="201F1E"/>
          <w:shd w:val="clear" w:color="auto" w:fill="FFFFFF"/>
        </w:rPr>
      </w:pPr>
      <w:r>
        <w:t>2023</w:t>
      </w:r>
      <w:r>
        <w:tab/>
      </w:r>
      <w:r w:rsidRPr="006E34D3">
        <w:rPr>
          <w:b/>
        </w:rPr>
        <w:t>Peer Reviewer</w:t>
      </w:r>
      <w:r w:rsidRPr="006E34D3">
        <w:t xml:space="preserve">, </w:t>
      </w:r>
      <w:r>
        <w:t xml:space="preserve">Publication for the AHRQ Evidence-based Practice Center Program, </w:t>
      </w:r>
      <w:r w:rsidRPr="006E34D3">
        <w:rPr>
          <w:color w:val="201F1E"/>
          <w:shd w:val="clear" w:color="auto" w:fill="FFFFFF"/>
        </w:rPr>
        <w:t>Pharmacologic and Nonpharmacologic Treatments for Posttraumatic Stress Disorder: An Update of the PTSD</w:t>
      </w:r>
      <w:r>
        <w:rPr>
          <w:color w:val="201F1E"/>
          <w:shd w:val="clear" w:color="auto" w:fill="FFFFFF"/>
        </w:rPr>
        <w:t xml:space="preserve"> </w:t>
      </w:r>
      <w:r w:rsidRPr="006E34D3">
        <w:rPr>
          <w:color w:val="201F1E"/>
          <w:shd w:val="clear" w:color="auto" w:fill="FFFFFF"/>
        </w:rPr>
        <w:t>Repository</w:t>
      </w:r>
      <w:r>
        <w:rPr>
          <w:color w:val="201F1E"/>
          <w:shd w:val="clear" w:color="auto" w:fill="FFFFFF"/>
        </w:rPr>
        <w:t xml:space="preserve"> Evidence Base.</w:t>
      </w:r>
    </w:p>
    <w:p w14:paraId="56B8C70D" w14:textId="513F39D9" w:rsidR="0081090C" w:rsidRDefault="00A42BEC" w:rsidP="00EB3F84">
      <w:pPr>
        <w:ind w:left="1440" w:hanging="1440"/>
      </w:pPr>
      <w:r>
        <w:t>2024</w:t>
      </w:r>
      <w:r>
        <w:tab/>
      </w:r>
      <w:r w:rsidRPr="00A42BEC">
        <w:rPr>
          <w:b/>
          <w:bCs/>
        </w:rPr>
        <w:t>Subject Matter Expert Witness</w:t>
      </w:r>
      <w:r>
        <w:t>, served as an expert witness on trauma and clinical psychology for Brooklyn ADA (Michelle Kaminsky) Argentina case, Brooklyn Supreme Court, June 9-10.</w:t>
      </w:r>
      <w:r w:rsidR="0081090C">
        <w:tab/>
      </w:r>
    </w:p>
    <w:p w14:paraId="3D0A4FF2" w14:textId="7B4E7615" w:rsidR="00A3531E" w:rsidRPr="003879B7" w:rsidRDefault="00A3531E" w:rsidP="00EB3F84">
      <w:pPr>
        <w:ind w:left="1440" w:hanging="1440"/>
        <w:rPr>
          <w:color w:val="201F1E"/>
          <w:shd w:val="clear" w:color="auto" w:fill="FFFFFF"/>
        </w:rPr>
      </w:pPr>
      <w:r>
        <w:t>2025</w:t>
      </w:r>
      <w:r>
        <w:tab/>
      </w:r>
      <w:r w:rsidRPr="00A3531E">
        <w:rPr>
          <w:b/>
          <w:bCs/>
        </w:rPr>
        <w:t>Guest Editor</w:t>
      </w:r>
      <w:r>
        <w:t xml:space="preserve">, Special Issue for the European Journal of </w:t>
      </w:r>
      <w:proofErr w:type="spellStart"/>
      <w:proofErr w:type="gramStart"/>
      <w:r>
        <w:t>Psychotraumatology</w:t>
      </w:r>
      <w:proofErr w:type="spellEnd"/>
      <w:r>
        <w:t>,  Traumatic</w:t>
      </w:r>
      <w:proofErr w:type="gramEnd"/>
      <w:r>
        <w:t xml:space="preserve"> Stress and Addictions: Prevention and Treatment</w:t>
      </w:r>
    </w:p>
    <w:p w14:paraId="07ECDDA6" w14:textId="77777777" w:rsidR="00541F51" w:rsidRDefault="00541F51" w:rsidP="00541F51"/>
    <w:p w14:paraId="4C633E1F" w14:textId="1CF4ED8D" w:rsidR="00541F51" w:rsidRDefault="00541F51" w:rsidP="00541F51">
      <w:pPr>
        <w:rPr>
          <w:b/>
          <w:smallCaps/>
        </w:rPr>
      </w:pPr>
      <w:r>
        <w:rPr>
          <w:noProof/>
        </w:rPr>
        <w:drawing>
          <wp:inline distT="0" distB="0" distL="0" distR="0" wp14:anchorId="0B255A8B" wp14:editId="330F2ECF">
            <wp:extent cx="3223895" cy="151765"/>
            <wp:effectExtent l="0" t="0" r="0" b="0"/>
            <wp:docPr id="1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7B49F304" w14:textId="089A786D" w:rsidR="00D54F6C" w:rsidRDefault="00D54F6C" w:rsidP="00541F51">
      <w:pPr>
        <w:rPr>
          <w:b/>
          <w:smallCaps/>
        </w:rPr>
      </w:pPr>
      <w:r>
        <w:rPr>
          <w:b/>
          <w:smallCaps/>
        </w:rPr>
        <w:t>Media</w:t>
      </w:r>
    </w:p>
    <w:p w14:paraId="3FA8E07C" w14:textId="2603D997" w:rsidR="003703B7" w:rsidRDefault="003703B7" w:rsidP="00541F51">
      <w:pPr>
        <w:rPr>
          <w:b/>
          <w:smallCaps/>
        </w:rPr>
      </w:pPr>
    </w:p>
    <w:p w14:paraId="2728DAFD" w14:textId="77777777" w:rsidR="009655D6" w:rsidRDefault="009655D6" w:rsidP="009655D6">
      <w:pPr>
        <w:pStyle w:val="NoSpacing"/>
        <w:ind w:left="1440" w:hanging="1440"/>
      </w:pPr>
      <w:r>
        <w:t>2008</w:t>
      </w:r>
      <w:r>
        <w:tab/>
      </w:r>
      <w:r>
        <w:rPr>
          <w:b/>
        </w:rPr>
        <w:t xml:space="preserve">Article, </w:t>
      </w:r>
      <w:r>
        <w:t xml:space="preserve">Medscape Website (CME/CE section): Issues of Substance Abuse in Women. Written by Kathleen T. Brady, MD, Ph.D. </w:t>
      </w:r>
      <w:hyperlink r:id="rId13" w:history="1">
        <w:r w:rsidRPr="002A1DB7">
          <w:rPr>
            <w:rStyle w:val="Hyperlink"/>
          </w:rPr>
          <w:t>https://www.medscape.org/viewarticle/480925</w:t>
        </w:r>
      </w:hyperlink>
    </w:p>
    <w:p w14:paraId="7CBF46D9" w14:textId="35328811" w:rsidR="003703B7" w:rsidRPr="00D92E77" w:rsidRDefault="003703B7" w:rsidP="00D92E77">
      <w:pPr>
        <w:ind w:left="1440" w:hanging="1440"/>
      </w:pPr>
      <w:r>
        <w:t>2010</w:t>
      </w:r>
      <w:r>
        <w:tab/>
      </w:r>
      <w:r>
        <w:rPr>
          <w:b/>
        </w:rPr>
        <w:t xml:space="preserve">Editorial, </w:t>
      </w:r>
      <w:r>
        <w:t xml:space="preserve">written by Sudie Back, Ph.D., describing impact of study being published in the </w:t>
      </w:r>
      <w:r w:rsidRPr="00E8622E">
        <w:rPr>
          <w:i/>
        </w:rPr>
        <w:t>American Journal of Psychiatry</w:t>
      </w:r>
      <w:r>
        <w:t xml:space="preserve"> (Hien et al., 2010)</w:t>
      </w:r>
      <w:r w:rsidR="00D92E77">
        <w:t xml:space="preserve"> </w:t>
      </w:r>
      <w:hyperlink r:id="rId14" w:history="1">
        <w:r w:rsidR="00D92E77" w:rsidRPr="00D92E77">
          <w:rPr>
            <w:rStyle w:val="Hyperlink"/>
            <w:color w:val="5B9BD5" w:themeColor="accent1"/>
          </w:rPr>
          <w:t>https://doi.org/10.1176/appi.ajp.2009.09111602</w:t>
        </w:r>
      </w:hyperlink>
    </w:p>
    <w:p w14:paraId="1A80E23C" w14:textId="6EB9394E" w:rsidR="006C648C" w:rsidRDefault="006C648C" w:rsidP="003703B7">
      <w:pPr>
        <w:pStyle w:val="NoSpacing"/>
        <w:ind w:left="1440" w:hanging="1440"/>
        <w:rPr>
          <w:rStyle w:val="Hyperlink"/>
        </w:rPr>
      </w:pPr>
      <w:r>
        <w:t>2010</w:t>
      </w:r>
      <w:r>
        <w:tab/>
      </w:r>
      <w:r>
        <w:rPr>
          <w:b/>
        </w:rPr>
        <w:t xml:space="preserve">Article, </w:t>
      </w:r>
      <w:r>
        <w:t xml:space="preserve">Medscape Medical News: Reducing PTSD Severity May Improve Substance Abuse Outcomes, written by Janis C. Kelly. </w:t>
      </w:r>
      <w:hyperlink r:id="rId15" w:history="1">
        <w:r w:rsidR="00E9110D" w:rsidRPr="00E9110D">
          <w:rPr>
            <w:rStyle w:val="Hyperlink"/>
          </w:rPr>
          <w:t>https://www.medscape.com/viewarticle/716824</w:t>
        </w:r>
      </w:hyperlink>
    </w:p>
    <w:p w14:paraId="2DF5966A" w14:textId="34945AAE" w:rsidR="006C648C" w:rsidRDefault="006C648C" w:rsidP="003703B7">
      <w:pPr>
        <w:pStyle w:val="NoSpacing"/>
        <w:ind w:left="1440" w:hanging="1440"/>
      </w:pPr>
      <w:r>
        <w:t>2011</w:t>
      </w:r>
      <w:r>
        <w:tab/>
      </w:r>
      <w:r>
        <w:rPr>
          <w:b/>
        </w:rPr>
        <w:t xml:space="preserve">Article, </w:t>
      </w:r>
      <w:r>
        <w:t>Partnership for Drug Free Kids Website: Gender Differences Emerge in Alcohol Use Disorder Treatment. Written by Celia Vimont.</w:t>
      </w:r>
      <w:r w:rsidR="002A1DB7">
        <w:t xml:space="preserve"> </w:t>
      </w:r>
      <w:hyperlink r:id="rId16" w:history="1">
        <w:r w:rsidR="002A1DB7" w:rsidRPr="002A1DB7">
          <w:rPr>
            <w:rStyle w:val="Hyperlink"/>
          </w:rPr>
          <w:t>https://drugfree.org/learn/drug-and-alcohol-news/gender-differences-emerge-in-alcohol-use-disorder-treatment/</w:t>
        </w:r>
      </w:hyperlink>
    </w:p>
    <w:p w14:paraId="0984AAB3" w14:textId="6DA6F3DB" w:rsidR="00D25361" w:rsidRPr="00D25361" w:rsidRDefault="00D25361" w:rsidP="003703B7">
      <w:pPr>
        <w:pStyle w:val="NoSpacing"/>
        <w:ind w:left="1440" w:hanging="1440"/>
      </w:pPr>
      <w:r>
        <w:t>2013</w:t>
      </w:r>
      <w:r>
        <w:tab/>
      </w:r>
      <w:r>
        <w:rPr>
          <w:b/>
        </w:rPr>
        <w:t xml:space="preserve">Article, </w:t>
      </w:r>
      <w:r>
        <w:t>City College of New York Website: NIH Award CCNY $1.5 Million to Train Addiction Researchers. Written by Ellis Simon.</w:t>
      </w:r>
      <w:r w:rsidR="002A1DB7">
        <w:t xml:space="preserve"> </w:t>
      </w:r>
      <w:hyperlink r:id="rId17" w:history="1">
        <w:r w:rsidR="002A1DB7" w:rsidRPr="002A1DB7">
          <w:rPr>
            <w:rStyle w:val="Hyperlink"/>
          </w:rPr>
          <w:t>https://www.ccny.cuny.edu/news/tracc-training-program</w:t>
        </w:r>
      </w:hyperlink>
    </w:p>
    <w:p w14:paraId="659016B7" w14:textId="0CFD09F4" w:rsidR="003703B7" w:rsidRDefault="003703B7" w:rsidP="003703B7">
      <w:pPr>
        <w:pStyle w:val="NoSpacing"/>
        <w:ind w:left="1440" w:hanging="1440"/>
      </w:pPr>
      <w:r>
        <w:t>2014</w:t>
      </w:r>
      <w:r>
        <w:tab/>
      </w:r>
      <w:r>
        <w:rPr>
          <w:b/>
        </w:rPr>
        <w:t xml:space="preserve">Highlighted Abstract, </w:t>
      </w:r>
      <w:r>
        <w:t xml:space="preserve">“What’s Hot!” Media Forum, College on Problems of Drug Dependence Annual Conference, </w:t>
      </w:r>
      <w:r w:rsidR="001E77F4">
        <w:t>aiming to communicate with broader lay audience the importance of work in the field.</w:t>
      </w:r>
    </w:p>
    <w:p w14:paraId="1D349D5F" w14:textId="2DC01D17" w:rsidR="006C648C" w:rsidRDefault="006C648C" w:rsidP="003703B7">
      <w:pPr>
        <w:pStyle w:val="NoSpacing"/>
        <w:ind w:left="1440" w:hanging="1440"/>
      </w:pPr>
      <w:r>
        <w:t>2014</w:t>
      </w:r>
      <w:r>
        <w:tab/>
      </w:r>
      <w:r>
        <w:rPr>
          <w:b/>
        </w:rPr>
        <w:t xml:space="preserve">Interview, </w:t>
      </w:r>
      <w:r>
        <w:t>The Observing Ego: Interview with Denise Hien, Ph.D. Interviewed by Co-Editors, Doctoral Students at CUNY.</w:t>
      </w:r>
      <w:r w:rsidR="002A1DB7">
        <w:t xml:space="preserve"> </w:t>
      </w:r>
      <w:hyperlink r:id="rId18" w:history="1">
        <w:r w:rsidR="002A1DB7" w:rsidRPr="002A1DB7">
          <w:rPr>
            <w:rStyle w:val="Hyperlink"/>
          </w:rPr>
          <w:t>https://theobservingego.wordpress.com/2014/01/08/interview-with-denise-hien-ph-d/</w:t>
        </w:r>
      </w:hyperlink>
    </w:p>
    <w:p w14:paraId="62739D1F" w14:textId="6A2057C2" w:rsidR="006C648C" w:rsidRDefault="006C648C" w:rsidP="003703B7">
      <w:pPr>
        <w:pStyle w:val="NoSpacing"/>
        <w:ind w:left="1440" w:hanging="1440"/>
      </w:pPr>
      <w:r>
        <w:t>2015</w:t>
      </w:r>
      <w:r>
        <w:tab/>
      </w:r>
      <w:r>
        <w:rPr>
          <w:b/>
        </w:rPr>
        <w:t xml:space="preserve">Article, </w:t>
      </w:r>
      <w:r>
        <w:t xml:space="preserve">Erudition: Denise Hien, Ph.D.: Advancing the Science of Addiction and Trauma Recovery. Written by Bonnie Eisner. </w:t>
      </w:r>
      <w:hyperlink r:id="rId19" w:history="1">
        <w:r w:rsidR="002A1DB7" w:rsidRPr="002A1DB7">
          <w:rPr>
            <w:rStyle w:val="Hyperlink"/>
          </w:rPr>
          <w:t>https://www.adelphi.edu/pdfs/Erudition-2015.pdf</w:t>
        </w:r>
      </w:hyperlink>
    </w:p>
    <w:p w14:paraId="06292F01" w14:textId="30B8C5D3" w:rsidR="006C648C" w:rsidRPr="007819EA" w:rsidRDefault="006C648C" w:rsidP="003703B7">
      <w:pPr>
        <w:pStyle w:val="NoSpacing"/>
        <w:ind w:left="1440" w:hanging="1440"/>
      </w:pPr>
      <w:r>
        <w:t>2015</w:t>
      </w:r>
      <w:r>
        <w:tab/>
      </w:r>
      <w:r w:rsidR="007819EA">
        <w:rPr>
          <w:b/>
        </w:rPr>
        <w:t xml:space="preserve">Article, </w:t>
      </w:r>
      <w:r w:rsidR="007819EA">
        <w:t>Gordon F. Derner School of Psychology, Adelphi University Website: Faculty Spotlight: Denise A. Hien, Ph.D. Written by Lauren Knopf, M.A.</w:t>
      </w:r>
      <w:r w:rsidR="002A1DB7">
        <w:t xml:space="preserve"> </w:t>
      </w:r>
      <w:hyperlink r:id="rId20" w:history="1">
        <w:r w:rsidR="002A1DB7" w:rsidRPr="002A1DB7">
          <w:rPr>
            <w:rStyle w:val="Hyperlink"/>
          </w:rPr>
          <w:t>https://derner.adelphi.edu/au_news/faculty-spotlight-denise-a-hien-ph-d/</w:t>
        </w:r>
      </w:hyperlink>
    </w:p>
    <w:p w14:paraId="134BAA82" w14:textId="3D43B916" w:rsidR="00241CCF" w:rsidRDefault="00241CCF" w:rsidP="003703B7">
      <w:pPr>
        <w:pStyle w:val="NoSpacing"/>
        <w:ind w:left="1440" w:hanging="1440"/>
      </w:pPr>
      <w:r>
        <w:t>2016</w:t>
      </w:r>
      <w:r>
        <w:tab/>
        <w:t xml:space="preserve">Article, News from President Riordan, Adelphi University Website, “The Confidence of Courage.” </w:t>
      </w:r>
      <w:hyperlink r:id="rId21" w:history="1">
        <w:r w:rsidRPr="00241CCF">
          <w:rPr>
            <w:rStyle w:val="Hyperlink"/>
          </w:rPr>
          <w:t>http://archive.constantcontact.com/fs142/1103957685093/archive/1125033565589.html</w:t>
        </w:r>
      </w:hyperlink>
    </w:p>
    <w:p w14:paraId="5D203283" w14:textId="2B3E623E" w:rsidR="001E77F4" w:rsidRDefault="001E77F4" w:rsidP="003703B7">
      <w:pPr>
        <w:pStyle w:val="NoSpacing"/>
        <w:ind w:left="1440" w:hanging="1440"/>
      </w:pPr>
      <w:r>
        <w:t>2019</w:t>
      </w:r>
      <w:r>
        <w:tab/>
      </w:r>
      <w:r>
        <w:rPr>
          <w:b/>
        </w:rPr>
        <w:t xml:space="preserve">Interview, </w:t>
      </w:r>
      <w:r>
        <w:t xml:space="preserve">“Beyond Addiction” Podcast: Traumatic Stress and Addiction with Dr. Denise Hien. Interviewed by Dr. Josh King. </w:t>
      </w:r>
      <w:hyperlink r:id="rId22" w:history="1">
        <w:r w:rsidRPr="002C4824">
          <w:rPr>
            <w:rStyle w:val="Hyperlink"/>
          </w:rPr>
          <w:t>https://www.stitcher.com/podcast/voice-america/the-beyond-addiction-show/e/61474363</w:t>
        </w:r>
      </w:hyperlink>
    </w:p>
    <w:p w14:paraId="3BC3FEE2" w14:textId="4BEAA3E3" w:rsidR="00D54F6C" w:rsidRDefault="002A1DB7" w:rsidP="007E7982">
      <w:pPr>
        <w:pStyle w:val="NoSpacing"/>
        <w:ind w:left="1440" w:hanging="1440"/>
        <w:rPr>
          <w:rStyle w:val="Hyperlink"/>
        </w:rPr>
      </w:pPr>
      <w:r>
        <w:t>2019</w:t>
      </w:r>
      <w:r>
        <w:tab/>
      </w:r>
      <w:r>
        <w:rPr>
          <w:b/>
        </w:rPr>
        <w:t xml:space="preserve">Article, </w:t>
      </w:r>
      <w:r>
        <w:t xml:space="preserve">SUM- Research Innovation and Creativity at CUNY: Substance Abuse, Shame, and Asian-Americans. </w:t>
      </w:r>
      <w:hyperlink r:id="rId23" w:history="1">
        <w:r w:rsidRPr="002A1DB7">
          <w:rPr>
            <w:rStyle w:val="Hyperlink"/>
          </w:rPr>
          <w:t>https://sum.cuny.edu/substance-abuse-shame-and-asian-americans/</w:t>
        </w:r>
      </w:hyperlink>
    </w:p>
    <w:p w14:paraId="3126C4D0" w14:textId="7B2E4FAE" w:rsidR="009A46E0" w:rsidRDefault="009A46E0" w:rsidP="009A46E0">
      <w:pPr>
        <w:ind w:left="1440" w:hanging="1440"/>
      </w:pPr>
      <w:r>
        <w:t>2019</w:t>
      </w:r>
      <w:r>
        <w:tab/>
      </w:r>
      <w:r w:rsidRPr="009A46E0">
        <w:rPr>
          <w:b/>
        </w:rPr>
        <w:t>Interview</w:t>
      </w:r>
      <w:r>
        <w:t xml:space="preserve">, “Hope Lights the Way” youtube video </w:t>
      </w:r>
      <w:hyperlink r:id="rId24" w:history="1">
        <w:r w:rsidRPr="00320C9D">
          <w:rPr>
            <w:rStyle w:val="Hyperlink"/>
          </w:rPr>
          <w:t>https://www.youtube.com/watch?v=vgbaLAJw6_I&amp;feature=youtu.be</w:t>
        </w:r>
      </w:hyperlink>
    </w:p>
    <w:p w14:paraId="49367FDF" w14:textId="0C3C54CF" w:rsidR="009A46E0" w:rsidRDefault="009A46E0" w:rsidP="009A46E0">
      <w:pPr>
        <w:ind w:left="1440"/>
      </w:pPr>
      <w:r>
        <w:t xml:space="preserve">about the Center for Great Expectations, for the </w:t>
      </w:r>
      <w:r w:rsidRPr="009A46E0">
        <w:t>“2019 Empowering Futures.Transforming Communities. Gala.”</w:t>
      </w:r>
    </w:p>
    <w:p w14:paraId="33466E1A" w14:textId="69A179EC" w:rsidR="00E21BB1" w:rsidRDefault="00E21BB1" w:rsidP="00E21BB1">
      <w:pPr>
        <w:ind w:left="1440" w:hanging="1440"/>
        <w:rPr>
          <w:rStyle w:val="Hyperlink"/>
        </w:rPr>
      </w:pPr>
      <w:r>
        <w:t>2019</w:t>
      </w:r>
      <w:r>
        <w:tab/>
      </w:r>
      <w:r w:rsidRPr="00E21BB1">
        <w:rPr>
          <w:b/>
          <w:bCs/>
        </w:rPr>
        <w:t>Interview</w:t>
      </w:r>
      <w:r>
        <w:t xml:space="preserve">, #ISTSS2019 Beyond the Room team. ISTSS 2019 Podcasts. With Anne Wagner, Ph.D. </w:t>
      </w:r>
      <w:hyperlink r:id="rId25" w:history="1">
        <w:r w:rsidRPr="00C4670F">
          <w:rPr>
            <w:rStyle w:val="Hyperlink"/>
          </w:rPr>
          <w:t>https://istss.org/am19/mental-elf/istss-2019-podcasts</w:t>
        </w:r>
      </w:hyperlink>
      <w:r>
        <w:t xml:space="preserve"> </w:t>
      </w:r>
      <w:hyperlink r:id="rId26" w:history="1">
        <w:r w:rsidRPr="00C4670F">
          <w:rPr>
            <w:rStyle w:val="Hyperlink"/>
          </w:rPr>
          <w:t>https://soundcloud.com/national-elf-service/denise-hien</w:t>
        </w:r>
      </w:hyperlink>
    </w:p>
    <w:p w14:paraId="6980C15A" w14:textId="23EF4175" w:rsidR="00E21BB1" w:rsidRDefault="001144E5" w:rsidP="000960B8">
      <w:pPr>
        <w:ind w:left="1440" w:hanging="1440"/>
      </w:pPr>
      <w:r>
        <w:t>2020</w:t>
      </w:r>
      <w:r>
        <w:tab/>
      </w:r>
      <w:r w:rsidRPr="001144E5">
        <w:rPr>
          <w:b/>
        </w:rPr>
        <w:t>Interview for</w:t>
      </w:r>
      <w:r>
        <w:t xml:space="preserve"> </w:t>
      </w:r>
      <w:r w:rsidRPr="001144E5">
        <w:rPr>
          <w:b/>
        </w:rPr>
        <w:t>Podcast</w:t>
      </w:r>
      <w:r>
        <w:t xml:space="preserve">, ISTSS Fast Facts on PTSD-SUD. With Anne Wagner, Ph.D. </w:t>
      </w:r>
      <w:hyperlink r:id="rId27" w:history="1">
        <w:r w:rsidR="000960B8" w:rsidRPr="006404A8">
          <w:rPr>
            <w:rStyle w:val="Hyperlink"/>
          </w:rPr>
          <w:t>https://istss.org/public-resources/friday-fast-facts/substance-use-and-traumatic-stress</w:t>
        </w:r>
      </w:hyperlink>
    </w:p>
    <w:p w14:paraId="2CAEF993" w14:textId="50EF2998" w:rsidR="00731112" w:rsidRDefault="00731112" w:rsidP="000960B8">
      <w:pPr>
        <w:ind w:left="1440" w:hanging="1440"/>
      </w:pPr>
      <w:r>
        <w:t>2020</w:t>
      </w:r>
      <w:r>
        <w:tab/>
      </w:r>
      <w:r w:rsidRPr="00731112">
        <w:rPr>
          <w:b/>
        </w:rPr>
        <w:t>Article</w:t>
      </w:r>
      <w:r w:rsidR="00241CCF">
        <w:t>,</w:t>
      </w:r>
      <w:r>
        <w:t xml:space="preserve"> Rutgers University News. Appointment as Inaugural Helen E. Chaney Endowed Chair in Alcohol Studies. October 6, 2020.  </w:t>
      </w:r>
      <w:hyperlink r:id="rId28" w:history="1">
        <w:r w:rsidRPr="00731112">
          <w:rPr>
            <w:rStyle w:val="Hyperlink"/>
          </w:rPr>
          <w:t>https://www.rutgers.edu/news/denise-hien-appointed-inaugural-helen-e-chaney-chair-alcohol-studies</w:t>
        </w:r>
      </w:hyperlink>
    </w:p>
    <w:p w14:paraId="37D13E65" w14:textId="76A7AB76" w:rsidR="00731112" w:rsidRPr="000960B8" w:rsidRDefault="00731112" w:rsidP="00731112">
      <w:pPr>
        <w:ind w:left="1440" w:hanging="1440"/>
      </w:pPr>
      <w:r>
        <w:t>2020</w:t>
      </w:r>
      <w:r>
        <w:tab/>
      </w:r>
      <w:r w:rsidRPr="00731112">
        <w:rPr>
          <w:b/>
        </w:rPr>
        <w:t>Article</w:t>
      </w:r>
      <w:r w:rsidR="00241CCF">
        <w:t>,</w:t>
      </w:r>
      <w:r>
        <w:t xml:space="preserve"> Denise Hien Appointed Inaugural Helen E. Chaney Chair</w:t>
      </w:r>
      <w:r w:rsidR="007E2A35">
        <w:t xml:space="preserve"> in Alcohol Studies</w:t>
      </w:r>
      <w:r>
        <w:t xml:space="preserve">. October 7, 2020. Highland Park Planet. </w:t>
      </w:r>
      <w:hyperlink r:id="rId29" w:history="1">
        <w:r w:rsidRPr="00731112">
          <w:rPr>
            <w:rStyle w:val="Hyperlink"/>
          </w:rPr>
          <w:t>http://highlandparkplanet.org/2020/10/07/dr-denise-hien-national-leader-in-area-of-addictions-treatment-appointed-as-inaugural-holder-of-rutgers-university-chaney-chair-in-alcohol-studies/.</w:t>
        </w:r>
      </w:hyperlink>
      <w:r>
        <w:t xml:space="preserve"> </w:t>
      </w:r>
    </w:p>
    <w:p w14:paraId="615A5958" w14:textId="091F47B8" w:rsidR="00241CCF" w:rsidRDefault="00241CCF" w:rsidP="00241CCF">
      <w:pPr>
        <w:ind w:left="1440" w:hanging="1440"/>
      </w:pPr>
      <w:r>
        <w:t>2020</w:t>
      </w:r>
      <w:r>
        <w:tab/>
      </w:r>
      <w:r w:rsidRPr="00241CCF">
        <w:rPr>
          <w:b/>
        </w:rPr>
        <w:t>Article</w:t>
      </w:r>
      <w:r>
        <w:t xml:space="preserve">, WIA Report: Tracking the Progress of Women in Academia, October 15, 2020. </w:t>
      </w:r>
      <w:hyperlink r:id="rId30" w:history="1">
        <w:r w:rsidRPr="006471A9">
          <w:rPr>
            <w:rStyle w:val="Hyperlink"/>
          </w:rPr>
          <w:t>https://www.wiareport.com/2020/10/four-women-scholars-who-have-been-appointed-to-endowed-professorships/</w:t>
        </w:r>
      </w:hyperlink>
    </w:p>
    <w:p w14:paraId="7DE8A9FD" w14:textId="2FA4CB1B" w:rsidR="000960B8" w:rsidRPr="000960B8" w:rsidRDefault="000960B8" w:rsidP="000960B8">
      <w:pPr>
        <w:ind w:left="1440" w:hanging="1440"/>
      </w:pPr>
      <w:r w:rsidRPr="000960B8">
        <w:t xml:space="preserve">2020 </w:t>
      </w:r>
      <w:r w:rsidRPr="000960B8">
        <w:tab/>
      </w:r>
      <w:r w:rsidRPr="000960B8">
        <w:rPr>
          <w:b/>
        </w:rPr>
        <w:t>Press Conference</w:t>
      </w:r>
      <w:r w:rsidR="00241CCF">
        <w:t>,</w:t>
      </w:r>
      <w:r w:rsidRPr="000960B8">
        <w:t xml:space="preserve"> </w:t>
      </w:r>
      <w:r w:rsidR="00731112">
        <w:t>October 26, 2020</w:t>
      </w:r>
      <w:r>
        <w:t xml:space="preserve">. </w:t>
      </w:r>
      <w:r w:rsidRPr="000960B8">
        <w:t>Our Threatened Institutions and a Path Forward</w:t>
      </w:r>
      <w:r>
        <w:t xml:space="preserve"> with Mary L. Trump: </w:t>
      </w:r>
      <w:hyperlink r:id="rId31" w:history="1">
        <w:r w:rsidRPr="000960B8">
          <w:rPr>
            <w:rStyle w:val="Hyperlink"/>
          </w:rPr>
          <w:t>The Long Haul: Trauma and the Future of Americans’ Health</w:t>
        </w:r>
      </w:hyperlink>
      <w:r>
        <w:t xml:space="preserve"> </w:t>
      </w:r>
    </w:p>
    <w:p w14:paraId="0D5DB1FC" w14:textId="3CE34A79" w:rsidR="002543F9" w:rsidRDefault="002543F9" w:rsidP="000960B8">
      <w:pPr>
        <w:ind w:left="1440" w:hanging="1440"/>
        <w:rPr>
          <w:rStyle w:val="Hyperlink"/>
        </w:rPr>
      </w:pPr>
      <w:r w:rsidRPr="000960B8">
        <w:t>2020</w:t>
      </w:r>
      <w:r w:rsidRPr="000960B8">
        <w:tab/>
      </w:r>
      <w:r w:rsidR="00B4034F" w:rsidRPr="000960B8">
        <w:rPr>
          <w:b/>
        </w:rPr>
        <w:t>Article</w:t>
      </w:r>
      <w:r w:rsidR="00241CCF">
        <w:rPr>
          <w:b/>
        </w:rPr>
        <w:t>,</w:t>
      </w:r>
      <w:r w:rsidR="00B4034F" w:rsidRPr="000960B8">
        <w:t xml:space="preserve"> </w:t>
      </w:r>
      <w:r w:rsidR="000960B8" w:rsidRPr="000960B8">
        <w:t>Advocate</w:t>
      </w:r>
      <w:r w:rsidR="000960B8">
        <w:t>, October 28, 2020</w:t>
      </w:r>
      <w:r w:rsidR="000960B8" w:rsidRPr="000960B8">
        <w:t xml:space="preserve">. Mary Trump, Patti </w:t>
      </w:r>
      <w:proofErr w:type="spellStart"/>
      <w:r w:rsidR="000960B8" w:rsidRPr="000960B8">
        <w:t>Lupone</w:t>
      </w:r>
      <w:proofErr w:type="spellEnd"/>
      <w:r w:rsidR="000960B8" w:rsidRPr="000960B8">
        <w:t xml:space="preserve"> on the Lasting Carnage of the </w:t>
      </w:r>
      <w:r w:rsidR="000960B8">
        <w:t xml:space="preserve">Trump Years. </w:t>
      </w:r>
      <w:hyperlink r:id="rId32" w:history="1">
        <w:r w:rsidR="00A37758" w:rsidRPr="006404A8">
          <w:rPr>
            <w:rStyle w:val="Hyperlink"/>
          </w:rPr>
          <w:t>https://www.advocate.com/election/2020/10/28/mary-trump-patti-lupone-lasting-carnage-trump-years</w:t>
        </w:r>
      </w:hyperlink>
    </w:p>
    <w:p w14:paraId="06B0455D" w14:textId="77777777" w:rsidR="00AC5A03" w:rsidRDefault="00B56B11" w:rsidP="000960B8">
      <w:pPr>
        <w:ind w:left="1440" w:hanging="1440"/>
        <w:rPr>
          <w:rStyle w:val="Hyperlink"/>
          <w:color w:val="000000" w:themeColor="text1"/>
          <w:u w:val="none"/>
        </w:rPr>
      </w:pPr>
      <w:r>
        <w:t>2021</w:t>
      </w:r>
      <w:r>
        <w:tab/>
      </w:r>
      <w:r w:rsidRPr="00B56B11">
        <w:rPr>
          <w:b/>
        </w:rPr>
        <w:t>Article</w:t>
      </w:r>
      <w:r>
        <w:t>, WebMD Health News, January 22, 2021</w:t>
      </w:r>
      <w:r w:rsidRPr="00B56B11">
        <w:rPr>
          <w:color w:val="000000" w:themeColor="text1"/>
        </w:rPr>
        <w:t>.</w:t>
      </w:r>
      <w:r w:rsidRPr="00B56B11">
        <w:rPr>
          <w:rStyle w:val="Hyperlink"/>
          <w:color w:val="000000" w:themeColor="text1"/>
          <w:u w:val="none"/>
        </w:rPr>
        <w:t xml:space="preserve"> </w:t>
      </w:r>
      <w:hyperlink r:id="rId33" w:history="1">
        <w:r w:rsidRPr="00B56B11">
          <w:rPr>
            <w:rStyle w:val="Hyperlink"/>
          </w:rPr>
          <w:t>COVID, Politics Make Dry January Even Harder</w:t>
        </w:r>
      </w:hyperlink>
      <w:r w:rsidRPr="00B56B11">
        <w:rPr>
          <w:rStyle w:val="Hyperlink"/>
          <w:color w:val="000000" w:themeColor="text1"/>
          <w:u w:val="none"/>
        </w:rPr>
        <w:t>.</w:t>
      </w:r>
    </w:p>
    <w:p w14:paraId="2479ED11" w14:textId="07284C67" w:rsidR="00AC5A03" w:rsidRDefault="00AC5A03" w:rsidP="00AC5A03">
      <w:pPr>
        <w:ind w:left="1440" w:hanging="1440"/>
        <w:rPr>
          <w:rStyle w:val="Hyperlink"/>
        </w:rPr>
      </w:pPr>
      <w:r w:rsidRPr="00AC5A03">
        <w:t>2022</w:t>
      </w:r>
      <w:r w:rsidRPr="00AC5A03">
        <w:tab/>
      </w:r>
      <w:r>
        <w:rPr>
          <w:b/>
        </w:rPr>
        <w:t>Listing</w:t>
      </w:r>
      <w:r w:rsidRPr="00AC5A03">
        <w:t xml:space="preserve">, </w:t>
      </w:r>
      <w:proofErr w:type="spellStart"/>
      <w:r w:rsidRPr="00AC5A03">
        <w:t>Expertscape</w:t>
      </w:r>
      <w:proofErr w:type="spellEnd"/>
      <w:r w:rsidRPr="00AC5A03">
        <w:t xml:space="preserve"> designation as an expert in trauma and stressor-related disorders, top .18% of experts</w:t>
      </w:r>
      <w:r>
        <w:t>, January 2022</w:t>
      </w:r>
      <w:r w:rsidRPr="00AC5A03">
        <w:t xml:space="preserve">. </w:t>
      </w:r>
      <w:hyperlink r:id="rId34" w:history="1">
        <w:r w:rsidRPr="00AC5A03">
          <w:rPr>
            <w:rStyle w:val="Hyperlink"/>
          </w:rPr>
          <w:t>https://expertscape.com/au/trauma+and+stressor+related+disorders/Hien%2C+D</w:t>
        </w:r>
      </w:hyperlink>
      <w:r w:rsidRPr="00AC5A03">
        <w:t xml:space="preserve"> </w:t>
      </w:r>
      <w:hyperlink r:id="rId35" w:tgtFrame="_blank" w:history="1">
        <w:r w:rsidRPr="00AC5A03">
          <w:rPr>
            <w:rStyle w:val="Hyperlink"/>
          </w:rPr>
          <w:t>https://twitter.com/daily_experts/status/1473318248179453955?s=12</w:t>
        </w:r>
      </w:hyperlink>
    </w:p>
    <w:p w14:paraId="3007D18D" w14:textId="69E34245" w:rsidR="00413A41" w:rsidRDefault="00413A41" w:rsidP="00AC5A03">
      <w:pPr>
        <w:ind w:left="1440" w:hanging="1440"/>
      </w:pPr>
      <w:r>
        <w:t>2022</w:t>
      </w:r>
      <w:r>
        <w:tab/>
      </w:r>
      <w:r w:rsidRPr="00413A41">
        <w:rPr>
          <w:b/>
        </w:rPr>
        <w:t>Interview</w:t>
      </w:r>
      <w:r>
        <w:t xml:space="preserve">, “Mending Marisa,” a documentary film, Director: Ash Patino, Human Generic Films, </w:t>
      </w:r>
      <w:hyperlink r:id="rId36" w:history="1">
        <w:r w:rsidRPr="00413A41">
          <w:rPr>
            <w:rStyle w:val="Hyperlink"/>
          </w:rPr>
          <w:t>video trailer</w:t>
        </w:r>
      </w:hyperlink>
      <w:r>
        <w:t>, October, 2022.</w:t>
      </w:r>
    </w:p>
    <w:p w14:paraId="4E7233D2" w14:textId="3CFEA1E2" w:rsidR="00063B37" w:rsidRDefault="00063B37" w:rsidP="00AC5A03">
      <w:pPr>
        <w:ind w:left="1440" w:hanging="1440"/>
      </w:pPr>
      <w:r>
        <w:t>2023</w:t>
      </w:r>
      <w:r>
        <w:tab/>
      </w:r>
      <w:r w:rsidRPr="00063B37">
        <w:rPr>
          <w:b/>
        </w:rPr>
        <w:t>Interview</w:t>
      </w:r>
      <w:r>
        <w:t xml:space="preserve">, Time Magazine, </w:t>
      </w:r>
      <w:r w:rsidR="004C6CD5">
        <w:t xml:space="preserve">Jamie Ducharme, </w:t>
      </w:r>
      <w:r>
        <w:t>Health corresponden</w:t>
      </w:r>
      <w:r w:rsidR="004C6CD5">
        <w:t>t</w:t>
      </w:r>
      <w:r>
        <w:t xml:space="preserve">, </w:t>
      </w:r>
      <w:hyperlink r:id="rId37" w:tgtFrame="_blank" w:tooltip="Original URL: https://time.com/6248439/no-safe-amount-of-alcohol/. Click or tap if you trust this link." w:history="1">
        <w:r w:rsidR="004C6CD5" w:rsidRPr="004C6CD5">
          <w:rPr>
            <w:rStyle w:val="Hyperlink"/>
            <w:bdr w:val="none" w:sz="0" w:space="0" w:color="auto" w:frame="1"/>
            <w:shd w:val="clear" w:color="auto" w:fill="FFFFFF"/>
          </w:rPr>
          <w:t>https://time.com/6248439/no-safe-amount-of-alcohol/</w:t>
        </w:r>
      </w:hyperlink>
      <w:r w:rsidR="004C6CD5" w:rsidRPr="004C6CD5">
        <w:t xml:space="preserve">, </w:t>
      </w:r>
      <w:r w:rsidRPr="004C6CD5">
        <w:t>January 1</w:t>
      </w:r>
      <w:r w:rsidR="004C6CD5" w:rsidRPr="004C6CD5">
        <w:t>9</w:t>
      </w:r>
      <w:r w:rsidRPr="004C6CD5">
        <w:t>, 2023.</w:t>
      </w:r>
    </w:p>
    <w:p w14:paraId="0F9530AC" w14:textId="6DAA0541" w:rsidR="003419A5" w:rsidRPr="003419A5" w:rsidRDefault="003419A5" w:rsidP="00AC5A03">
      <w:pPr>
        <w:ind w:left="1440" w:hanging="1440"/>
      </w:pPr>
      <w:r>
        <w:t>2023</w:t>
      </w:r>
      <w:r>
        <w:tab/>
      </w:r>
      <w:r w:rsidRPr="003419A5">
        <w:rPr>
          <w:b/>
          <w:bCs/>
        </w:rPr>
        <w:t>Editor’s Commentary</w:t>
      </w:r>
      <w:r w:rsidRPr="003419A5">
        <w:t xml:space="preserve"> on Publication.</w:t>
      </w:r>
      <w:r>
        <w:t xml:space="preserve"> </w:t>
      </w:r>
      <w:r w:rsidRPr="003419A5">
        <w:rPr>
          <w:color w:val="242424"/>
          <w:shd w:val="clear" w:color="auto" w:fill="FFFFFF"/>
        </w:rPr>
        <w:t>Kalin, N. H. (2023). Race-Related Disparities in Childhood Adversity, Trauma, and Stress-Related Psychopathology. </w:t>
      </w:r>
      <w:r w:rsidRPr="003419A5">
        <w:rPr>
          <w:i/>
          <w:iCs/>
          <w:color w:val="242424"/>
          <w:shd w:val="clear" w:color="auto" w:fill="FFFFFF"/>
        </w:rPr>
        <w:t>American Journal of Psychiatry, 180(2),</w:t>
      </w:r>
      <w:r w:rsidRPr="003419A5">
        <w:rPr>
          <w:color w:val="242424"/>
          <w:shd w:val="clear" w:color="auto" w:fill="FFFFFF"/>
        </w:rPr>
        <w:t> 101-104. </w:t>
      </w:r>
      <w:hyperlink r:id="rId38" w:tgtFrame="_blank" w:tooltip="Original URL: https://ajp.psychiatryonline.org/doi/abs/10.1176/appi.ajp.20221026?journalCode=ajp. Click or tap if you trust this link." w:history="1">
        <w:r w:rsidRPr="003419A5">
          <w:rPr>
            <w:rStyle w:val="Hyperlink"/>
            <w:bdr w:val="none" w:sz="0" w:space="0" w:color="auto" w:frame="1"/>
            <w:shd w:val="clear" w:color="auto" w:fill="FFFFFF"/>
          </w:rPr>
          <w:t>Race-Related Disparities in Childhood Adversity, Trauma, and Stress-Related Psychopathology | American Journal of Psychiatry (psychiatryonline.org)</w:t>
        </w:r>
      </w:hyperlink>
    </w:p>
    <w:p w14:paraId="76ACCE5C" w14:textId="55751357" w:rsidR="00B56B11" w:rsidRDefault="00B56B11" w:rsidP="00D7182E">
      <w:pPr>
        <w:ind w:left="1440" w:hanging="1440"/>
      </w:pPr>
      <w:r w:rsidRPr="00AC5A03">
        <w:t xml:space="preserve"> </w:t>
      </w:r>
      <w:r w:rsidR="00D7182E">
        <w:t>2023</w:t>
      </w:r>
      <w:r w:rsidR="00D7182E">
        <w:tab/>
      </w:r>
      <w:r w:rsidR="00D7182E" w:rsidRPr="00EB4206">
        <w:rPr>
          <w:b/>
        </w:rPr>
        <w:t>Interview</w:t>
      </w:r>
      <w:r w:rsidR="00D7182E">
        <w:t xml:space="preserve">, newscientist.com, online magazine, Grace Wade, </w:t>
      </w:r>
      <w:r w:rsidR="00D7182E">
        <w:rPr>
          <w:rFonts w:ascii="Calibri" w:hAnsi="Calibri" w:cs="Calibri"/>
          <w:color w:val="242424"/>
          <w:sz w:val="22"/>
          <w:szCs w:val="22"/>
          <w:shd w:val="clear" w:color="auto" w:fill="FFFFFF"/>
        </w:rPr>
        <w:t> </w:t>
      </w:r>
      <w:hyperlink r:id="rId39" w:tgtFrame="_blank" w:tooltip="Original URL: https://www.newscientist.com/article/2388544-binge-drinking-hits-record-high-among-adults-35-to-50-years-old-in-us/. Click or tap if you trust this link." w:history="1">
        <w:r w:rsidR="00D7182E" w:rsidRPr="00D7182E">
          <w:rPr>
            <w:rStyle w:val="Hyperlink"/>
            <w:bdr w:val="none" w:sz="0" w:space="0" w:color="auto" w:frame="1"/>
            <w:shd w:val="clear" w:color="auto" w:fill="FFFFFF"/>
          </w:rPr>
          <w:t>https://www.newscientist.com/article/2388544-binge-drinking-hits-record-high-among-adults-35-to-50-years-old-in-us/</w:t>
        </w:r>
      </w:hyperlink>
      <w:r w:rsidR="00D7182E">
        <w:t>, August 21.</w:t>
      </w:r>
    </w:p>
    <w:p w14:paraId="0ED43655" w14:textId="345A9D2A" w:rsidR="00973327" w:rsidRDefault="006608D5" w:rsidP="00D7182E">
      <w:pPr>
        <w:ind w:left="1440" w:hanging="1440"/>
        <w:rPr>
          <w:rStyle w:val="Hyperlink"/>
        </w:rPr>
      </w:pPr>
      <w:r>
        <w:t>2024</w:t>
      </w:r>
      <w:r>
        <w:tab/>
      </w:r>
      <w:r w:rsidRPr="00EB4206">
        <w:rPr>
          <w:b/>
        </w:rPr>
        <w:t>Article</w:t>
      </w:r>
      <w:r w:rsidRPr="005900DC">
        <w:t xml:space="preserve">. Rutgers Today, 6/10/2024. Megan </w:t>
      </w:r>
      <w:r w:rsidR="005900DC" w:rsidRPr="005900DC">
        <w:t>Florance (</w:t>
      </w:r>
      <w:r w:rsidRPr="005900DC">
        <w:t>Schumann</w:t>
      </w:r>
      <w:r w:rsidR="005900DC" w:rsidRPr="005900DC">
        <w:t>)</w:t>
      </w:r>
      <w:r w:rsidRPr="005900DC">
        <w:t xml:space="preserve">. </w:t>
      </w:r>
      <w:hyperlink r:id="rId40" w:tgtFrame="_blank" w:history="1">
        <w:r w:rsidRPr="005900DC">
          <w:rPr>
            <w:rStyle w:val="Hyperlink"/>
          </w:rPr>
          <w:t>Upending Conventional Wisdom, Cannabis Use Doesn’t Hinder PTSD Therapy | Rutgers University</w:t>
        </w:r>
      </w:hyperlink>
    </w:p>
    <w:p w14:paraId="1CDC9AD2" w14:textId="21E0D290" w:rsidR="00AF1769" w:rsidRPr="00AF1769" w:rsidRDefault="00DB289A" w:rsidP="00AF1769">
      <w:pPr>
        <w:ind w:left="1440" w:hanging="1440"/>
      </w:pPr>
      <w:r>
        <w:t>2024</w:t>
      </w:r>
      <w:r>
        <w:tab/>
      </w:r>
      <w:r w:rsidRPr="00EB4206">
        <w:rPr>
          <w:b/>
        </w:rPr>
        <w:t>Article</w:t>
      </w:r>
      <w:r>
        <w:t xml:space="preserve">. Rutgers Today, </w:t>
      </w:r>
      <w:r w:rsidR="00E17BDD">
        <w:t>10/</w:t>
      </w:r>
      <w:r w:rsidR="002D0C99">
        <w:t>16/</w:t>
      </w:r>
      <w:r w:rsidR="00E17BDD">
        <w:t>2024</w:t>
      </w:r>
      <w:r w:rsidR="002D0C99">
        <w:t xml:space="preserve">. Kitta McPherson. </w:t>
      </w:r>
      <w:hyperlink r:id="rId41" w:history="1">
        <w:r w:rsidR="005D6802" w:rsidRPr="005D6802">
          <w:rPr>
            <w:rStyle w:val="Hyperlink"/>
          </w:rPr>
          <w:t>Rutgers-New Brunswick Leadership Reveals Plan to Foster Research and Scholarship in Data Science and AI.</w:t>
        </w:r>
      </w:hyperlink>
    </w:p>
    <w:p w14:paraId="38AC0D64" w14:textId="79251E62" w:rsidR="00AF1769" w:rsidRDefault="00AF1769" w:rsidP="00121B9F">
      <w:pPr>
        <w:ind w:left="1440" w:hanging="1440"/>
        <w:rPr>
          <w:rStyle w:val="Hyperlink"/>
        </w:rPr>
      </w:pPr>
      <w:r w:rsidRPr="00AF1769">
        <w:t>2024</w:t>
      </w:r>
      <w:r w:rsidRPr="00AF1769">
        <w:tab/>
      </w:r>
      <w:r w:rsidRPr="00EB4206">
        <w:rPr>
          <w:b/>
        </w:rPr>
        <w:t>Article</w:t>
      </w:r>
      <w:r w:rsidRPr="00AF1769">
        <w:t xml:space="preserve">. </w:t>
      </w:r>
      <w:r w:rsidR="00A05F1A">
        <w:t>roi-nj</w:t>
      </w:r>
      <w:r>
        <w:t xml:space="preserve">.com, 10/18/2024. Linda Lindner. </w:t>
      </w:r>
      <w:hyperlink r:id="rId42" w:history="1">
        <w:r w:rsidRPr="00AF1769">
          <w:rPr>
            <w:rStyle w:val="Hyperlink"/>
          </w:rPr>
          <w:t>Rutgers makes $10M investment to become leader in AI, data science</w:t>
        </w:r>
      </w:hyperlink>
    </w:p>
    <w:p w14:paraId="200B94AF" w14:textId="1DFD19FE" w:rsidR="001F4C9C" w:rsidRDefault="001F4C9C" w:rsidP="00121B9F">
      <w:pPr>
        <w:ind w:left="1440" w:hanging="1440"/>
      </w:pPr>
      <w:r>
        <w:t>2024</w:t>
      </w:r>
      <w:r>
        <w:tab/>
      </w:r>
      <w:r w:rsidRPr="001F4C9C">
        <w:rPr>
          <w:b/>
        </w:rPr>
        <w:t>Article</w:t>
      </w:r>
      <w:r>
        <w:t xml:space="preserve">. APA Journals Article Spotlight. 11/26/2024. </w:t>
      </w:r>
      <w:hyperlink r:id="rId43" w:history="1">
        <w:r w:rsidRPr="001F4C9C">
          <w:rPr>
            <w:rStyle w:val="Hyperlink"/>
          </w:rPr>
          <w:t>Impact of multiple levels of racism on polysubstance use.</w:t>
        </w:r>
      </w:hyperlink>
      <w:r>
        <w:t xml:space="preserve"> Health Psychology and Medicine.</w:t>
      </w:r>
    </w:p>
    <w:p w14:paraId="11DADBF9" w14:textId="3FEC87F9" w:rsidR="001F4C9C" w:rsidRDefault="001F4C9C" w:rsidP="00121B9F">
      <w:pPr>
        <w:ind w:left="1440" w:hanging="1440"/>
      </w:pPr>
      <w:r>
        <w:t>2024</w:t>
      </w:r>
      <w:r>
        <w:tab/>
      </w:r>
      <w:r w:rsidRPr="00730BFD">
        <w:rPr>
          <w:b/>
        </w:rPr>
        <w:t>Article</w:t>
      </w:r>
      <w:r>
        <w:t xml:space="preserve">. Society of Addiction Psychology Fall 2024 Newsletter. Dr. Fiona Conway and CPA Diversity Committee. </w:t>
      </w:r>
      <w:hyperlink r:id="rId44" w:history="1">
        <w:r w:rsidRPr="001F4C9C">
          <w:rPr>
            <w:rStyle w:val="Hyperlink"/>
          </w:rPr>
          <w:t>Diversity Science Spotlight</w:t>
        </w:r>
      </w:hyperlink>
      <w:r>
        <w:t xml:space="preserve">. </w:t>
      </w:r>
    </w:p>
    <w:p w14:paraId="2BF37A64" w14:textId="08DD9886" w:rsidR="00AA17BD" w:rsidRDefault="00AA17BD" w:rsidP="00121B9F">
      <w:pPr>
        <w:ind w:left="1440" w:hanging="1440"/>
      </w:pPr>
      <w:r>
        <w:t>2025</w:t>
      </w:r>
      <w:r>
        <w:tab/>
      </w:r>
      <w:r w:rsidRPr="00730BFD">
        <w:rPr>
          <w:b/>
        </w:rPr>
        <w:t>Article</w:t>
      </w:r>
      <w:r>
        <w:t xml:space="preserve">. Salon, 1/27/2025. Elizabeth Hlavinka. </w:t>
      </w:r>
      <w:hyperlink r:id="rId45" w:history="1">
        <w:r w:rsidRPr="00AA17BD">
          <w:rPr>
            <w:rStyle w:val="Hyperlink"/>
          </w:rPr>
          <w:t>Addiction treatment often overlooks trauma. That’s a major hurdle in stopping the overdose crisis</w:t>
        </w:r>
      </w:hyperlink>
      <w:r>
        <w:t>.</w:t>
      </w:r>
    </w:p>
    <w:p w14:paraId="3830F7D7" w14:textId="775B0097" w:rsidR="00086F7E" w:rsidRPr="00AF1769" w:rsidRDefault="00086F7E" w:rsidP="00121B9F">
      <w:pPr>
        <w:ind w:left="1440" w:hanging="1440"/>
      </w:pPr>
      <w:r>
        <w:t>2025</w:t>
      </w:r>
      <w:r>
        <w:tab/>
        <w:t xml:space="preserve">Article. Wall Street Journal, 1/31/2025. Andrea Peterson. </w:t>
      </w:r>
    </w:p>
    <w:p w14:paraId="5B571A55" w14:textId="720CF9BF" w:rsidR="006100E0" w:rsidRPr="00AC5A03" w:rsidRDefault="005D6802" w:rsidP="00121B9F">
      <w:pPr>
        <w:ind w:left="1440" w:hanging="1440"/>
      </w:pPr>
      <w:r>
        <w:t xml:space="preserve"> </w:t>
      </w:r>
    </w:p>
    <w:p w14:paraId="4527AA4E" w14:textId="4944A528" w:rsidR="00D54F6C" w:rsidRDefault="00D54F6C" w:rsidP="00E21BB1">
      <w:pPr>
        <w:ind w:left="1440" w:hanging="1440"/>
        <w:rPr>
          <w:b/>
          <w:smallCaps/>
        </w:rPr>
      </w:pPr>
      <w:r>
        <w:rPr>
          <w:noProof/>
        </w:rPr>
        <w:drawing>
          <wp:inline distT="0" distB="0" distL="0" distR="0" wp14:anchorId="581BA6BE" wp14:editId="37D89C84">
            <wp:extent cx="3223895" cy="151765"/>
            <wp:effectExtent l="0" t="0" r="0" b="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24FFCE06" w14:textId="336E7F8A" w:rsidR="00541F51" w:rsidRDefault="00541F51" w:rsidP="00541F51">
      <w:r w:rsidRPr="00541F51">
        <w:rPr>
          <w:b/>
          <w:smallCaps/>
        </w:rPr>
        <w:t>Impact</w:t>
      </w:r>
      <w:r w:rsidRPr="00541F51">
        <w:t xml:space="preserve"> (as of </w:t>
      </w:r>
      <w:r w:rsidR="00D203CA">
        <w:t>January</w:t>
      </w:r>
      <w:r w:rsidR="0045029D">
        <w:t xml:space="preserve"> </w:t>
      </w:r>
      <w:r>
        <w:t>20</w:t>
      </w:r>
      <w:r w:rsidR="003A12BB">
        <w:t>2</w:t>
      </w:r>
      <w:r w:rsidR="00D203CA">
        <w:t>5</w:t>
      </w:r>
      <w:r w:rsidR="00C90913">
        <w:t>)</w:t>
      </w:r>
    </w:p>
    <w:p w14:paraId="0DC11173" w14:textId="77777777" w:rsidR="00541F51" w:rsidRDefault="00541F51" w:rsidP="00541F51"/>
    <w:p w14:paraId="164A79C3" w14:textId="5F12B347" w:rsidR="004701FA" w:rsidRPr="003C5123" w:rsidRDefault="008D2556" w:rsidP="004701FA">
      <w:pPr>
        <w:rPr>
          <w:rFonts w:cs="Arial"/>
          <w:szCs w:val="22"/>
        </w:rPr>
      </w:pPr>
      <w:hyperlink r:id="rId46" w:history="1">
        <w:r w:rsidR="004701FA" w:rsidRPr="003C5123">
          <w:rPr>
            <w:rStyle w:val="Hyperlink"/>
            <w:rFonts w:cs="Arial"/>
            <w:szCs w:val="22"/>
          </w:rPr>
          <w:t>https://www.ncbi.nlm.nih.gov/myncbi/denise.hien.1/bibliography/public/</w:t>
        </w:r>
      </w:hyperlink>
    </w:p>
    <w:p w14:paraId="117E251F" w14:textId="28C1B999" w:rsidR="00BF19A0" w:rsidRPr="00BF19A0" w:rsidRDefault="00BF19A0" w:rsidP="00BF19A0">
      <w:r w:rsidRPr="00BF19A0">
        <w:rPr>
          <w:i/>
        </w:rPr>
        <w:t>Google Scholar Report</w:t>
      </w:r>
      <w:r w:rsidRPr="00BF19A0">
        <w:t>: 8,</w:t>
      </w:r>
      <w:r w:rsidR="000621B4">
        <w:t>424</w:t>
      </w:r>
      <w:r w:rsidRPr="00BF19A0">
        <w:t xml:space="preserve"> citations, h-index=4</w:t>
      </w:r>
      <w:r w:rsidR="00A3531E">
        <w:t>4</w:t>
      </w:r>
      <w:r w:rsidRPr="00BF19A0">
        <w:t xml:space="preserve">; </w:t>
      </w:r>
      <w:r w:rsidRPr="00BF19A0">
        <w:rPr>
          <w:i/>
        </w:rPr>
        <w:t>SCOPUS</w:t>
      </w:r>
      <w:r w:rsidRPr="00BF19A0">
        <w:t xml:space="preserve"> citation report: 4,</w:t>
      </w:r>
      <w:r w:rsidR="00F333E3">
        <w:t>709</w:t>
      </w:r>
      <w:r w:rsidRPr="00BF19A0">
        <w:t xml:space="preserve"> citations, average 33 per article, h-index=3</w:t>
      </w:r>
      <w:r w:rsidR="00025F1B">
        <w:t>2</w:t>
      </w:r>
      <w:r w:rsidRPr="00BF19A0">
        <w:t xml:space="preserve">; </w:t>
      </w:r>
      <w:r w:rsidRPr="00BF19A0">
        <w:rPr>
          <w:i/>
        </w:rPr>
        <w:t>Research Gate</w:t>
      </w:r>
      <w:r w:rsidRPr="00BF19A0">
        <w:t xml:space="preserve"> report: </w:t>
      </w:r>
      <w:r w:rsidR="00025F1B">
        <w:t>5918</w:t>
      </w:r>
      <w:r w:rsidRPr="00BF19A0">
        <w:t xml:space="preserve"> citations, h-index=3</w:t>
      </w:r>
      <w:r w:rsidR="00025F1B">
        <w:t>7</w:t>
      </w:r>
      <w:r w:rsidRPr="00BF19A0">
        <w:t>.</w:t>
      </w:r>
    </w:p>
    <w:p w14:paraId="28D3DF60" w14:textId="45BA2730" w:rsidR="00541F51" w:rsidRPr="009D1ADA" w:rsidRDefault="00541F51" w:rsidP="00D919B7">
      <w:pPr>
        <w:rPr>
          <w:rFonts w:cs="Arial"/>
          <w:szCs w:val="22"/>
        </w:rPr>
      </w:pPr>
      <w:r w:rsidRPr="00541F51">
        <w:t xml:space="preserve">Number of citations exceeds </w:t>
      </w:r>
      <w:r w:rsidR="00DC1FC0">
        <w:t>1,0</w:t>
      </w:r>
      <w:r w:rsidR="001E71E9">
        <w:t xml:space="preserve">00 </w:t>
      </w:r>
      <w:r w:rsidRPr="00541F51">
        <w:t xml:space="preserve">for a review </w:t>
      </w:r>
      <w:r>
        <w:t xml:space="preserve">I </w:t>
      </w:r>
      <w:r w:rsidR="00AF3D02">
        <w:t xml:space="preserve">organized and </w:t>
      </w:r>
      <w:r>
        <w:t xml:space="preserve">co-authored in </w:t>
      </w:r>
      <w:r w:rsidRPr="002166DC">
        <w:rPr>
          <w:i/>
          <w:iCs/>
        </w:rPr>
        <w:t xml:space="preserve">Drug and Alcohol Dependence </w:t>
      </w:r>
      <w:r>
        <w:t>in 2007</w:t>
      </w:r>
      <w:r w:rsidR="00A144EE">
        <w:t xml:space="preserve"> and 600 for a treatment study in the </w:t>
      </w:r>
      <w:r w:rsidR="00A144EE" w:rsidRPr="00A144EE">
        <w:rPr>
          <w:i/>
          <w:iCs/>
        </w:rPr>
        <w:t>American Journal of Psychiatry</w:t>
      </w:r>
      <w:r w:rsidRPr="00541F51">
        <w:t xml:space="preserve">. Other journals where I published are also of high impact (e.g., </w:t>
      </w:r>
      <w:r w:rsidR="00A144EE">
        <w:rPr>
          <w:i/>
          <w:iCs/>
        </w:rPr>
        <w:t>Journal of Substance Abuse Treatment</w:t>
      </w:r>
      <w:r w:rsidRPr="002166DC">
        <w:rPr>
          <w:i/>
          <w:iCs/>
        </w:rPr>
        <w:t xml:space="preserve">, </w:t>
      </w:r>
      <w:r w:rsidRPr="002166DC">
        <w:rPr>
          <w:i/>
          <w:iCs/>
        </w:rPr>
        <w:lastRenderedPageBreak/>
        <w:t>Journal of Consulting and Clinical Psychology, Psychotherapy and Psychosomatics</w:t>
      </w:r>
      <w:r w:rsidRPr="00541F51">
        <w:t xml:space="preserve">). Impact (including on the general public, but also </w:t>
      </w:r>
      <w:r w:rsidR="002166DC">
        <w:t xml:space="preserve">in the criminal justice </w:t>
      </w:r>
      <w:r w:rsidRPr="00541F51">
        <w:t>system) is also evident as further described below (invited talks,</w:t>
      </w:r>
      <w:r>
        <w:t xml:space="preserve"> consulting activities</w:t>
      </w:r>
      <w:r w:rsidRPr="00541F51">
        <w:t>).</w:t>
      </w:r>
    </w:p>
    <w:p w14:paraId="36CEED87" w14:textId="77777777" w:rsidR="00236DE9" w:rsidRDefault="00236DE9" w:rsidP="009C0A11"/>
    <w:p w14:paraId="3B7B1DEC" w14:textId="77777777" w:rsidR="00236DE9" w:rsidRDefault="003C3B59">
      <w:pPr>
        <w:tabs>
          <w:tab w:val="left" w:pos="0"/>
        </w:tabs>
        <w:jc w:val="both"/>
      </w:pPr>
      <w:r>
        <w:rPr>
          <w:noProof/>
        </w:rPr>
        <w:drawing>
          <wp:inline distT="0" distB="0" distL="0" distR="0" wp14:anchorId="21963E8B" wp14:editId="1BEA2FC4">
            <wp:extent cx="3223895" cy="151765"/>
            <wp:effectExtent l="0" t="0" r="0" b="0"/>
            <wp:docPr id="1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7D37C451" w14:textId="77777777" w:rsidR="00236DE9" w:rsidRPr="00CA7820" w:rsidRDefault="003C3B59" w:rsidP="001C3DC8">
      <w:pPr>
        <w:tabs>
          <w:tab w:val="left" w:pos="0"/>
        </w:tabs>
        <w:outlineLvl w:val="0"/>
      </w:pPr>
      <w:r w:rsidRPr="00CA7820">
        <w:rPr>
          <w:b/>
          <w:bCs/>
          <w:smallCaps/>
        </w:rPr>
        <w:t>Bibliography</w:t>
      </w:r>
    </w:p>
    <w:p w14:paraId="5F73529B" w14:textId="77777777" w:rsidR="00236DE9" w:rsidRPr="00CA7820" w:rsidRDefault="00236DE9">
      <w:pPr>
        <w:keepNext/>
      </w:pPr>
    </w:p>
    <w:p w14:paraId="6634F5D3" w14:textId="587084C6" w:rsidR="00236DE9" w:rsidRPr="00CA7820" w:rsidRDefault="003C3B59" w:rsidP="001C3DC8">
      <w:pPr>
        <w:outlineLvl w:val="0"/>
      </w:pPr>
      <w:r w:rsidRPr="00CA7820">
        <w:rPr>
          <w:b/>
          <w:bCs/>
          <w:smallCaps/>
        </w:rPr>
        <w:t>Original Peer Reviewed Articles</w:t>
      </w:r>
      <w:r w:rsidR="00B4432D" w:rsidRPr="00CA7820">
        <w:rPr>
          <w:b/>
          <w:bCs/>
          <w:smallCaps/>
          <w:u w:val="single"/>
          <w:vertAlign w:val="superscript"/>
        </w:rPr>
        <w:t>^student</w:t>
      </w:r>
    </w:p>
    <w:p w14:paraId="18C7809D" w14:textId="77777777" w:rsidR="00236DE9" w:rsidRPr="00CA7820" w:rsidRDefault="00236DE9"/>
    <w:p w14:paraId="389DBC29" w14:textId="67B651E4" w:rsidR="00236DE9" w:rsidRPr="00CA7820" w:rsidRDefault="003C3B59" w:rsidP="001C3DC8">
      <w:pPr>
        <w:outlineLvl w:val="0"/>
      </w:pPr>
      <w:r w:rsidRPr="00CA7820">
        <w:rPr>
          <w:b/>
          <w:smallCaps/>
        </w:rPr>
        <w:tab/>
      </w:r>
      <w:r w:rsidRPr="00CA7820">
        <w:rPr>
          <w:b/>
          <w:bCs/>
          <w:smallCaps/>
          <w:u w:val="single"/>
        </w:rPr>
        <w:t>Published Articles</w:t>
      </w:r>
    </w:p>
    <w:p w14:paraId="1648426B" w14:textId="77777777" w:rsidR="00236DE9" w:rsidRPr="00CA7820" w:rsidRDefault="003C3B59">
      <w:pPr>
        <w:tabs>
          <w:tab w:val="left" w:pos="0"/>
        </w:tabs>
      </w:pPr>
      <w:r w:rsidRPr="00CA7820">
        <w:tab/>
      </w:r>
      <w:r w:rsidRPr="00CA7820">
        <w:rPr>
          <w:b/>
          <w:bCs/>
        </w:rPr>
        <w:t>1992</w:t>
      </w:r>
    </w:p>
    <w:p w14:paraId="6D28CE52" w14:textId="77777777" w:rsidR="00236DE9" w:rsidRPr="00CA7820" w:rsidRDefault="003C3B59" w:rsidP="001C3DC8">
      <w:pPr>
        <w:numPr>
          <w:ilvl w:val="0"/>
          <w:numId w:val="1"/>
        </w:numPr>
        <w:ind w:left="720" w:hanging="720"/>
        <w:outlineLvl w:val="0"/>
      </w:pPr>
      <w:r w:rsidRPr="00CA7820">
        <w:rPr>
          <w:b/>
          <w:bCs/>
          <w:lang w:val="es-ES"/>
        </w:rPr>
        <w:t>Hien DA</w:t>
      </w:r>
      <w:r w:rsidRPr="00CA7820">
        <w:rPr>
          <w:lang w:val="es-ES"/>
        </w:rPr>
        <w:t xml:space="preserve">, Haas GL, &amp; Cook, H. (1992). </w:t>
      </w:r>
      <w:r w:rsidRPr="00CA7820">
        <w:t xml:space="preserve">Impact of gender and premorbid adjustment on intimacy motivation and asociality in schizophrenia. </w:t>
      </w:r>
      <w:r w:rsidRPr="00CA7820">
        <w:rPr>
          <w:i/>
          <w:iCs/>
        </w:rPr>
        <w:t>International Journal of Psychology, 27 (3/4)</w:t>
      </w:r>
      <w:r w:rsidRPr="00CA7820">
        <w:t>, 463.</w:t>
      </w:r>
      <w:r w:rsidRPr="00CA7820">
        <w:tab/>
      </w:r>
    </w:p>
    <w:p w14:paraId="51801C9E" w14:textId="77777777" w:rsidR="00236DE9" w:rsidRPr="00CA7820" w:rsidRDefault="588BBCF7" w:rsidP="001C3DC8">
      <w:pPr>
        <w:numPr>
          <w:ilvl w:val="0"/>
          <w:numId w:val="1"/>
        </w:numPr>
        <w:ind w:left="720" w:hanging="720"/>
        <w:outlineLvl w:val="0"/>
      </w:pPr>
      <w:r w:rsidRPr="00CA7820">
        <w:t xml:space="preserve">Goldman D., </w:t>
      </w:r>
      <w:r w:rsidRPr="00CA7820">
        <w:rPr>
          <w:b/>
          <w:bCs/>
        </w:rPr>
        <w:t>Hien DA</w:t>
      </w:r>
      <w:r w:rsidRPr="00CA7820">
        <w:t xml:space="preserve">, Haas, GL, Sweeney JS, &amp; Frances AJ. (1992). Bizarre delusions and DSM–III–R Schizophrenia. </w:t>
      </w:r>
      <w:r w:rsidRPr="00CA7820">
        <w:rPr>
          <w:i/>
          <w:iCs/>
        </w:rPr>
        <w:t>American Journal of Psychiatry, 149(4),</w:t>
      </w:r>
      <w:r w:rsidRPr="00CA7820">
        <w:t xml:space="preserve"> 454–459.</w:t>
      </w:r>
    </w:p>
    <w:p w14:paraId="3AD6CAEA" w14:textId="77777777" w:rsidR="00236DE9" w:rsidRPr="00CA7820" w:rsidRDefault="003C3B59">
      <w:r w:rsidRPr="00CA7820">
        <w:tab/>
      </w:r>
      <w:r w:rsidRPr="00CA7820">
        <w:rPr>
          <w:b/>
          <w:bCs/>
        </w:rPr>
        <w:t>1993</w:t>
      </w:r>
    </w:p>
    <w:p w14:paraId="5D3353F7" w14:textId="77777777" w:rsidR="00236DE9" w:rsidRPr="00CA7820" w:rsidRDefault="588BBCF7" w:rsidP="001C3DC8">
      <w:pPr>
        <w:numPr>
          <w:ilvl w:val="0"/>
          <w:numId w:val="1"/>
        </w:numPr>
        <w:ind w:left="720" w:hanging="720"/>
        <w:outlineLvl w:val="0"/>
      </w:pPr>
      <w:r w:rsidRPr="00CA7820">
        <w:rPr>
          <w:lang w:val="es-ES"/>
        </w:rPr>
        <w:t xml:space="preserve">Haas GL, </w:t>
      </w:r>
      <w:r w:rsidRPr="00CA7820">
        <w:rPr>
          <w:b/>
          <w:bCs/>
          <w:lang w:val="es-ES"/>
        </w:rPr>
        <w:t>Hien DA</w:t>
      </w:r>
      <w:r w:rsidRPr="00CA7820">
        <w:rPr>
          <w:lang w:val="es-ES"/>
        </w:rPr>
        <w:t xml:space="preserve">, Goldman D., Frances AJ. </w:t>
      </w:r>
      <w:r w:rsidRPr="00CA7820">
        <w:t xml:space="preserve">(1993). Refine bizarre delusions criterion: Reply. </w:t>
      </w:r>
      <w:r w:rsidRPr="00CA7820">
        <w:rPr>
          <w:i/>
          <w:iCs/>
        </w:rPr>
        <w:t>American Journal of Psychiatry, 150(6),</w:t>
      </w:r>
      <w:r w:rsidRPr="00CA7820">
        <w:t xml:space="preserve"> 995.</w:t>
      </w:r>
    </w:p>
    <w:p w14:paraId="340A9E39" w14:textId="77777777" w:rsidR="003027A2" w:rsidRPr="00CA7820" w:rsidRDefault="003C3B59" w:rsidP="003027A2">
      <w:pPr>
        <w:ind w:left="720"/>
      </w:pPr>
      <w:r w:rsidRPr="00CA7820">
        <w:rPr>
          <w:b/>
          <w:bCs/>
        </w:rPr>
        <w:t>1994</w:t>
      </w:r>
    </w:p>
    <w:p w14:paraId="61E063DD" w14:textId="7A50F86F" w:rsidR="00236DE9" w:rsidRPr="00CA7820" w:rsidRDefault="003027A2" w:rsidP="001C3DC8">
      <w:pPr>
        <w:ind w:left="720" w:hanging="720"/>
        <w:outlineLvl w:val="0"/>
      </w:pPr>
      <w:r w:rsidRPr="00CA7820">
        <w:rPr>
          <w:bCs/>
        </w:rPr>
        <w:t>4.</w:t>
      </w:r>
      <w:r w:rsidRPr="00CA7820">
        <w:rPr>
          <w:b/>
          <w:bCs/>
        </w:rPr>
        <w:t xml:space="preserve"> </w:t>
      </w:r>
      <w:r w:rsidRPr="00CA7820">
        <w:rPr>
          <w:b/>
          <w:bCs/>
        </w:rPr>
        <w:tab/>
      </w:r>
      <w:r w:rsidR="588BBCF7" w:rsidRPr="00CA7820">
        <w:rPr>
          <w:b/>
          <w:bCs/>
        </w:rPr>
        <w:t>Hien DA,</w:t>
      </w:r>
      <w:r w:rsidR="588BBCF7" w:rsidRPr="00CA7820">
        <w:t xml:space="preserve"> &amp; Levin FR. (1994). Trauma and trauma-related disorders for women on methadone: Prevalence and treatment implications. </w:t>
      </w:r>
      <w:r w:rsidR="588BBCF7" w:rsidRPr="00CA7820">
        <w:rPr>
          <w:i/>
          <w:iCs/>
        </w:rPr>
        <w:t>Journal of Psychoactive Substances, 26(4)</w:t>
      </w:r>
      <w:r w:rsidR="588BBCF7" w:rsidRPr="00CA7820">
        <w:t>, 421-429.</w:t>
      </w:r>
      <w:r w:rsidR="00DE65E5" w:rsidRPr="00CA7820">
        <w:t xml:space="preserve"> (doi:10.1080/02791072.1994.10472462)</w:t>
      </w:r>
    </w:p>
    <w:p w14:paraId="78640719" w14:textId="77777777" w:rsidR="00236DE9" w:rsidRPr="00CA7820" w:rsidRDefault="003C3B59">
      <w:r w:rsidRPr="00CA7820">
        <w:tab/>
      </w:r>
      <w:r w:rsidRPr="00CA7820">
        <w:rPr>
          <w:b/>
          <w:bCs/>
        </w:rPr>
        <w:t>1995</w:t>
      </w:r>
    </w:p>
    <w:p w14:paraId="307146EA" w14:textId="34A412E5" w:rsidR="00236DE9" w:rsidRPr="00CA7820" w:rsidRDefault="588BBCF7" w:rsidP="00376542">
      <w:pPr>
        <w:pStyle w:val="ListParagraph"/>
        <w:numPr>
          <w:ilvl w:val="0"/>
          <w:numId w:val="20"/>
        </w:numPr>
        <w:ind w:left="720" w:hanging="720"/>
        <w:outlineLvl w:val="0"/>
      </w:pPr>
      <w:r w:rsidRPr="00CA7820">
        <w:rPr>
          <w:b/>
          <w:bCs/>
        </w:rPr>
        <w:t>Hien DA</w:t>
      </w:r>
      <w:r w:rsidRPr="00CA7820">
        <w:t xml:space="preserve">. (1995). Prevention of violence against women. In M. Fullilove (Ed.) </w:t>
      </w:r>
      <w:r w:rsidRPr="00CA7820">
        <w:rPr>
          <w:i/>
          <w:iCs/>
        </w:rPr>
        <w:t>Women and violence: A background paper</w:t>
      </w:r>
      <w:r w:rsidRPr="00CA7820">
        <w:t>, Commission on Women’s Health, Columbia Presbyterian Medical Center, November edition.</w:t>
      </w:r>
    </w:p>
    <w:p w14:paraId="04BA4A2A" w14:textId="77777777" w:rsidR="00236DE9" w:rsidRPr="00CA7820" w:rsidRDefault="003C3B59">
      <w:r w:rsidRPr="00CA7820">
        <w:tab/>
      </w:r>
      <w:r w:rsidRPr="00CA7820">
        <w:rPr>
          <w:b/>
          <w:bCs/>
        </w:rPr>
        <w:t>1996</w:t>
      </w:r>
    </w:p>
    <w:p w14:paraId="79BBE7D9" w14:textId="77777777" w:rsidR="00236DE9" w:rsidRPr="00CA7820" w:rsidRDefault="003C3B59" w:rsidP="00376542">
      <w:pPr>
        <w:numPr>
          <w:ilvl w:val="0"/>
          <w:numId w:val="20"/>
        </w:numPr>
        <w:ind w:left="720" w:hanging="720"/>
        <w:outlineLvl w:val="0"/>
      </w:pPr>
      <w:r w:rsidRPr="00CA7820">
        <w:rPr>
          <w:b/>
          <w:bCs/>
        </w:rPr>
        <w:t>Hien DA</w:t>
      </w:r>
      <w:r w:rsidRPr="00CA7820">
        <w:t xml:space="preserve">, &amp; Scheier, J. (1996). </w:t>
      </w:r>
      <w:r w:rsidR="00105123" w:rsidRPr="00CA7820">
        <w:t xml:space="preserve">Trauma and short-term outcome for </w:t>
      </w:r>
      <w:r w:rsidRPr="00CA7820">
        <w:t>wom</w:t>
      </w:r>
      <w:r w:rsidR="00105123" w:rsidRPr="00CA7820">
        <w:t xml:space="preserve">en in detoxification. </w:t>
      </w:r>
      <w:r w:rsidRPr="00CA7820">
        <w:rPr>
          <w:i/>
          <w:iCs/>
        </w:rPr>
        <w:t>Journal of Substance Abuse Treatme</w:t>
      </w:r>
      <w:r w:rsidR="00105123" w:rsidRPr="00CA7820">
        <w:rPr>
          <w:i/>
          <w:iCs/>
        </w:rPr>
        <w:t xml:space="preserve">nt, </w:t>
      </w:r>
      <w:r w:rsidR="004671CF" w:rsidRPr="00CA7820">
        <w:rPr>
          <w:i/>
          <w:iCs/>
        </w:rPr>
        <w:t xml:space="preserve">13(3), </w:t>
      </w:r>
      <w:r w:rsidRPr="00CA7820">
        <w:t>227-231</w:t>
      </w:r>
      <w:r w:rsidRPr="00CA7820">
        <w:rPr>
          <w:i/>
          <w:iCs/>
        </w:rPr>
        <w:t>.</w:t>
      </w:r>
      <w:r w:rsidR="00105123" w:rsidRPr="00CA7820">
        <w:rPr>
          <w:i/>
          <w:iCs/>
        </w:rPr>
        <w:t xml:space="preserve"> </w:t>
      </w:r>
      <w:r w:rsidR="00105123" w:rsidRPr="00CA7820">
        <w:t>(</w:t>
      </w:r>
      <w:r w:rsidR="00105123" w:rsidRPr="00CA7820">
        <w:rPr>
          <w:shd w:val="clear" w:color="auto" w:fill="FFFFFF"/>
        </w:rPr>
        <w:t>doi:10.1016/S0740-5472(96)00048-7)</w:t>
      </w:r>
    </w:p>
    <w:p w14:paraId="38BA71AF" w14:textId="77777777" w:rsidR="00236DE9" w:rsidRPr="00CA7820" w:rsidRDefault="003C3B59">
      <w:r w:rsidRPr="00CA7820">
        <w:tab/>
      </w:r>
      <w:r w:rsidRPr="00CA7820">
        <w:rPr>
          <w:b/>
          <w:bCs/>
        </w:rPr>
        <w:t>1997</w:t>
      </w:r>
    </w:p>
    <w:p w14:paraId="63A8182B" w14:textId="3EF36F66" w:rsidR="00236DE9" w:rsidRPr="00CA7820" w:rsidRDefault="588BBCF7" w:rsidP="00376542">
      <w:pPr>
        <w:numPr>
          <w:ilvl w:val="0"/>
          <w:numId w:val="20"/>
        </w:numPr>
        <w:ind w:left="720" w:hanging="720"/>
        <w:outlineLvl w:val="0"/>
      </w:pPr>
      <w:r w:rsidRPr="00CA7820">
        <w:rPr>
          <w:b/>
          <w:bCs/>
        </w:rPr>
        <w:t>Hien DA</w:t>
      </w:r>
      <w:r w:rsidRPr="00CA7820">
        <w:t xml:space="preserve">, Zimberg S, </w:t>
      </w:r>
      <w:r w:rsidR="00B4432D" w:rsidRPr="00CA7820">
        <w:t>^</w:t>
      </w:r>
      <w:r w:rsidRPr="00CA7820">
        <w:t xml:space="preserve">Weissman S, First MB, &amp; Ackerman S. (1997). Dual diagnosis in urban substance abuse and mental health clinics. </w:t>
      </w:r>
      <w:r w:rsidRPr="00CA7820">
        <w:rPr>
          <w:i/>
          <w:iCs/>
        </w:rPr>
        <w:t xml:space="preserve">Psychiatric Services, 48(8), </w:t>
      </w:r>
      <w:r w:rsidRPr="00CA7820">
        <w:t>1058-1063</w:t>
      </w:r>
      <w:r w:rsidRPr="00CA7820">
        <w:rPr>
          <w:i/>
          <w:iCs/>
        </w:rPr>
        <w:t>.</w:t>
      </w:r>
    </w:p>
    <w:p w14:paraId="42B42268" w14:textId="77777777" w:rsidR="00236DE9" w:rsidRPr="00CA7820" w:rsidRDefault="003C3B59">
      <w:r w:rsidRPr="00CA7820">
        <w:tab/>
      </w:r>
      <w:r w:rsidRPr="00CA7820">
        <w:rPr>
          <w:b/>
          <w:bCs/>
        </w:rPr>
        <w:t>1998</w:t>
      </w:r>
    </w:p>
    <w:p w14:paraId="1398C221" w14:textId="5AB38F0E" w:rsidR="00236DE9" w:rsidRPr="00CA7820" w:rsidRDefault="002C6B53" w:rsidP="00376542">
      <w:pPr>
        <w:numPr>
          <w:ilvl w:val="0"/>
          <w:numId w:val="20"/>
        </w:numPr>
        <w:ind w:left="720" w:hanging="720"/>
        <w:outlineLvl w:val="0"/>
      </w:pPr>
      <w:r w:rsidRPr="00CA7820">
        <w:rPr>
          <w:b/>
          <w:bCs/>
          <w:vertAlign w:val="superscript"/>
        </w:rPr>
        <w:t>^</w:t>
      </w:r>
      <w:r w:rsidR="003C3B59" w:rsidRPr="00CA7820">
        <w:t xml:space="preserve">Berman, D., Piacentini, J., Van Rossem, R., </w:t>
      </w:r>
      <w:r w:rsidR="003C3B59" w:rsidRPr="00CA7820">
        <w:rPr>
          <w:b/>
          <w:bCs/>
        </w:rPr>
        <w:t>Hien, DA</w:t>
      </w:r>
      <w:r w:rsidR="003C3B59" w:rsidRPr="00CA7820">
        <w:t xml:space="preserve">, Rotheram-Borus, M. (1998). Effects of acculturation and psychopathology on sexual </w:t>
      </w:r>
      <w:r w:rsidR="00C47613" w:rsidRPr="00CA7820">
        <w:t>behavior and substance use of suicidal H</w:t>
      </w:r>
      <w:r w:rsidR="003C3B59" w:rsidRPr="00CA7820">
        <w:t xml:space="preserve">ispanic adolescents. </w:t>
      </w:r>
      <w:r w:rsidR="003C3B59" w:rsidRPr="00CA7820">
        <w:rPr>
          <w:i/>
          <w:iCs/>
        </w:rPr>
        <w:t>Hispanic Jour</w:t>
      </w:r>
      <w:r w:rsidR="00C47613" w:rsidRPr="00CA7820">
        <w:rPr>
          <w:i/>
          <w:iCs/>
        </w:rPr>
        <w:t>na</w:t>
      </w:r>
      <w:r w:rsidR="004671CF" w:rsidRPr="00CA7820">
        <w:rPr>
          <w:i/>
          <w:iCs/>
        </w:rPr>
        <w:t xml:space="preserve">l of Behavioral Sciences, 20(1), </w:t>
      </w:r>
      <w:r w:rsidR="00C47613" w:rsidRPr="00CA7820">
        <w:t>83-101</w:t>
      </w:r>
      <w:r w:rsidR="00C47613" w:rsidRPr="00CA7820">
        <w:rPr>
          <w:i/>
          <w:iCs/>
        </w:rPr>
        <w:t xml:space="preserve">. </w:t>
      </w:r>
      <w:r w:rsidR="00C47613" w:rsidRPr="00CA7820">
        <w:t>(doi:</w:t>
      </w:r>
      <w:r w:rsidR="00C47613" w:rsidRPr="00CA7820">
        <w:rPr>
          <w:shd w:val="clear" w:color="auto" w:fill="FFFFFF"/>
        </w:rPr>
        <w:t>10.1177/07399863980201005)</w:t>
      </w:r>
    </w:p>
    <w:p w14:paraId="665C375D" w14:textId="77777777" w:rsidR="004671CF" w:rsidRPr="00CA7820" w:rsidRDefault="588BBCF7" w:rsidP="00376542">
      <w:pPr>
        <w:numPr>
          <w:ilvl w:val="0"/>
          <w:numId w:val="20"/>
        </w:numPr>
        <w:ind w:left="720" w:hanging="720"/>
        <w:outlineLvl w:val="0"/>
      </w:pPr>
      <w:r w:rsidRPr="00CA7820">
        <w:rPr>
          <w:b/>
          <w:bCs/>
        </w:rPr>
        <w:t>Hien DA</w:t>
      </w:r>
      <w:r w:rsidRPr="00CA7820">
        <w:t xml:space="preserve"> &amp; Hien NM. (1998). Women, violence with intimates, and substance abuse: Relevant theory, empirical findings and recommendations for future research. </w:t>
      </w:r>
      <w:r w:rsidRPr="00CA7820">
        <w:rPr>
          <w:i/>
          <w:iCs/>
        </w:rPr>
        <w:t xml:space="preserve">American Journal of Drug and Alcohol Abuse, 24(3): </w:t>
      </w:r>
      <w:r w:rsidRPr="00CA7820">
        <w:t xml:space="preserve">419-438. </w:t>
      </w:r>
    </w:p>
    <w:p w14:paraId="7AC4E0A5" w14:textId="77777777" w:rsidR="00236DE9" w:rsidRPr="00CA7820" w:rsidRDefault="00C47613" w:rsidP="004671CF">
      <w:pPr>
        <w:ind w:left="720"/>
      </w:pPr>
      <w:r w:rsidRPr="00CA7820">
        <w:t>(doi</w:t>
      </w:r>
      <w:r w:rsidRPr="00CA7820">
        <w:rPr>
          <w:shd w:val="clear" w:color="auto" w:fill="FFFFFF"/>
        </w:rPr>
        <w:t>:10.3109/00952999809016907</w:t>
      </w:r>
      <w:r w:rsidRPr="00CA7820">
        <w:rPr>
          <w:rStyle w:val="apple-converted-space"/>
          <w:b/>
          <w:bCs/>
          <w:shd w:val="clear" w:color="auto" w:fill="FFFFFF"/>
        </w:rPr>
        <w:t>)</w:t>
      </w:r>
    </w:p>
    <w:p w14:paraId="6DEB0F6D" w14:textId="77777777" w:rsidR="00236DE9" w:rsidRPr="00CA7820" w:rsidRDefault="588BBCF7" w:rsidP="00376542">
      <w:pPr>
        <w:numPr>
          <w:ilvl w:val="0"/>
          <w:numId w:val="20"/>
        </w:numPr>
        <w:ind w:left="720" w:hanging="720"/>
        <w:outlineLvl w:val="0"/>
      </w:pPr>
      <w:r w:rsidRPr="00CA7820">
        <w:rPr>
          <w:b/>
          <w:bCs/>
          <w:lang w:val="es-ES"/>
        </w:rPr>
        <w:t>Hien DA</w:t>
      </w:r>
      <w:r w:rsidRPr="00CA7820">
        <w:rPr>
          <w:lang w:val="es-ES"/>
        </w:rPr>
        <w:t xml:space="preserve">, Haas GL, &amp; Cook H. (1998). </w:t>
      </w:r>
      <w:r w:rsidRPr="00CA7820">
        <w:t xml:space="preserve">Gender differences in premorbid social adjustment and intimacy motivation in schizophrenia. </w:t>
      </w:r>
      <w:r w:rsidRPr="00CA7820">
        <w:rPr>
          <w:i/>
          <w:iCs/>
        </w:rPr>
        <w:t xml:space="preserve">Journal of Clinical Psychology, 54(1), </w:t>
      </w:r>
      <w:r w:rsidRPr="00CA7820">
        <w:t>35-48</w:t>
      </w:r>
      <w:r w:rsidRPr="00CA7820">
        <w:rPr>
          <w:i/>
          <w:iCs/>
        </w:rPr>
        <w:t>.</w:t>
      </w:r>
    </w:p>
    <w:p w14:paraId="6DBBC19B" w14:textId="77777777" w:rsidR="00236DE9" w:rsidRPr="00CA7820" w:rsidRDefault="003C3B59">
      <w:r w:rsidRPr="00CA7820">
        <w:lastRenderedPageBreak/>
        <w:tab/>
      </w:r>
      <w:r w:rsidRPr="00CA7820">
        <w:rPr>
          <w:b/>
          <w:bCs/>
        </w:rPr>
        <w:t>1999</w:t>
      </w:r>
    </w:p>
    <w:p w14:paraId="56FF3EA2" w14:textId="22B95E5F" w:rsidR="00236DE9" w:rsidRPr="00CA7820" w:rsidRDefault="003C3B59" w:rsidP="00376542">
      <w:pPr>
        <w:numPr>
          <w:ilvl w:val="0"/>
          <w:numId w:val="20"/>
        </w:numPr>
        <w:ind w:left="720" w:hanging="720"/>
        <w:outlineLvl w:val="0"/>
      </w:pPr>
      <w:r w:rsidRPr="00CA7820">
        <w:rPr>
          <w:b/>
          <w:bCs/>
        </w:rPr>
        <w:t>Hien, DA</w:t>
      </w:r>
      <w:r w:rsidR="004671CF" w:rsidRPr="00CA7820">
        <w:rPr>
          <w:b/>
          <w:bCs/>
        </w:rPr>
        <w:t>,</w:t>
      </w:r>
      <w:r w:rsidRPr="00CA7820">
        <w:t xml:space="preserve"> &amp;</w:t>
      </w:r>
      <w:r w:rsidR="00C47613" w:rsidRPr="00CA7820">
        <w:t xml:space="preserve"> </w:t>
      </w:r>
      <w:r w:rsidR="002C6B53" w:rsidRPr="00CA7820">
        <w:rPr>
          <w:b/>
          <w:bCs/>
          <w:vertAlign w:val="superscript"/>
        </w:rPr>
        <w:t>^</w:t>
      </w:r>
      <w:proofErr w:type="spellStart"/>
      <w:r w:rsidR="00C47613" w:rsidRPr="00CA7820">
        <w:t>Bukszpan</w:t>
      </w:r>
      <w:proofErr w:type="spellEnd"/>
      <w:r w:rsidR="00C47613" w:rsidRPr="00CA7820">
        <w:t>, C. (1999). I</w:t>
      </w:r>
      <w:r w:rsidRPr="00CA7820">
        <w:t xml:space="preserve">nterpersonal violence in a “normal” low-income control group. </w:t>
      </w:r>
      <w:r w:rsidR="004671CF" w:rsidRPr="00CA7820">
        <w:rPr>
          <w:i/>
          <w:iCs/>
        </w:rPr>
        <w:t xml:space="preserve">Women and Health, 29(4), </w:t>
      </w:r>
      <w:r w:rsidRPr="00CA7820">
        <w:t>1-16.</w:t>
      </w:r>
      <w:r w:rsidR="00C47613" w:rsidRPr="00CA7820">
        <w:t xml:space="preserve"> (</w:t>
      </w:r>
      <w:r w:rsidR="00C47613" w:rsidRPr="00CA7820">
        <w:rPr>
          <w:shd w:val="clear" w:color="auto" w:fill="FFFFFF"/>
        </w:rPr>
        <w:t>doi:10.1300/J013v29n04_01)</w:t>
      </w:r>
    </w:p>
    <w:p w14:paraId="1912B947" w14:textId="77777777" w:rsidR="00236DE9" w:rsidRPr="00CA7820" w:rsidRDefault="003C3B59">
      <w:r w:rsidRPr="00CA7820">
        <w:tab/>
      </w:r>
      <w:r w:rsidRPr="00CA7820">
        <w:rPr>
          <w:b/>
          <w:bCs/>
        </w:rPr>
        <w:t>2000</w:t>
      </w:r>
    </w:p>
    <w:p w14:paraId="7E5A85E5" w14:textId="1C6DA6A6" w:rsidR="00236DE9" w:rsidRPr="00CA7820" w:rsidRDefault="003C3B59" w:rsidP="00376542">
      <w:pPr>
        <w:numPr>
          <w:ilvl w:val="0"/>
          <w:numId w:val="20"/>
        </w:numPr>
        <w:ind w:left="720" w:hanging="720"/>
        <w:outlineLvl w:val="0"/>
      </w:pPr>
      <w:r w:rsidRPr="00CA7820">
        <w:rPr>
          <w:b/>
          <w:bCs/>
          <w:lang w:val="es-ES"/>
        </w:rPr>
        <w:t>Hien DA</w:t>
      </w:r>
      <w:r w:rsidRPr="00CA7820">
        <w:rPr>
          <w:lang w:val="es-ES"/>
        </w:rPr>
        <w:t xml:space="preserve">, Nunes EV, Levin FR, &amp; </w:t>
      </w:r>
      <w:r w:rsidR="002C6B53" w:rsidRPr="00CA7820">
        <w:rPr>
          <w:b/>
          <w:bCs/>
          <w:vertAlign w:val="superscript"/>
        </w:rPr>
        <w:t>^</w:t>
      </w:r>
      <w:r w:rsidRPr="00CA7820">
        <w:rPr>
          <w:lang w:val="es-ES"/>
        </w:rPr>
        <w:t xml:space="preserve">Fraser, D. (2000). </w:t>
      </w:r>
      <w:r w:rsidRPr="00CA7820">
        <w:t xml:space="preserve">PTSD and short-term outcome in early methadone treatment. </w:t>
      </w:r>
      <w:r w:rsidRPr="00CA7820">
        <w:rPr>
          <w:i/>
          <w:iCs/>
        </w:rPr>
        <w:t>Journal of Substance Abuse Treatment, 19</w:t>
      </w:r>
      <w:r w:rsidR="004671CF" w:rsidRPr="00CA7820">
        <w:rPr>
          <w:i/>
          <w:iCs/>
        </w:rPr>
        <w:t xml:space="preserve">(1), </w:t>
      </w:r>
      <w:r w:rsidRPr="00CA7820">
        <w:t>31-37.</w:t>
      </w:r>
      <w:r w:rsidR="00CD3F8F" w:rsidRPr="00CA7820">
        <w:t xml:space="preserve"> (doi:</w:t>
      </w:r>
      <w:r w:rsidR="00CD3F8F" w:rsidRPr="00CA7820">
        <w:rPr>
          <w:shd w:val="clear" w:color="auto" w:fill="FFFFFF"/>
        </w:rPr>
        <w:t>10.1177/1077559502007003005)</w:t>
      </w:r>
    </w:p>
    <w:p w14:paraId="71CFAFBA" w14:textId="3013F01B" w:rsidR="00CD3F8F" w:rsidRPr="00CA7820" w:rsidRDefault="588BBCF7" w:rsidP="00376542">
      <w:pPr>
        <w:numPr>
          <w:ilvl w:val="0"/>
          <w:numId w:val="20"/>
        </w:numPr>
        <w:ind w:left="720" w:hanging="720"/>
        <w:outlineLvl w:val="0"/>
      </w:pPr>
      <w:r w:rsidRPr="00CA7820">
        <w:rPr>
          <w:b/>
          <w:bCs/>
        </w:rPr>
        <w:t>Hien DA</w:t>
      </w:r>
      <w:r w:rsidRPr="00CA7820">
        <w:t xml:space="preserve">, &amp; </w:t>
      </w:r>
      <w:r w:rsidR="002C6B53" w:rsidRPr="00CA7820">
        <w:rPr>
          <w:b/>
          <w:bCs/>
          <w:vertAlign w:val="superscript"/>
        </w:rPr>
        <w:t>^</w:t>
      </w:r>
      <w:r w:rsidRPr="00CA7820">
        <w:t xml:space="preserve">Honeyman, T. (2000). A closer look at the drug abuse-maternal aggression link. </w:t>
      </w:r>
      <w:r w:rsidRPr="00CA7820">
        <w:rPr>
          <w:i/>
          <w:iCs/>
        </w:rPr>
        <w:t xml:space="preserve">Journal of Interpersonal Violence, 15(5), </w:t>
      </w:r>
      <w:r w:rsidRPr="00CA7820">
        <w:t xml:space="preserve">503-522. </w:t>
      </w:r>
    </w:p>
    <w:p w14:paraId="4795776B" w14:textId="77777777" w:rsidR="00CB6F5C" w:rsidRPr="00CA7820" w:rsidRDefault="00CD3F8F" w:rsidP="588BBCF7">
      <w:pPr>
        <w:ind w:left="720"/>
      </w:pPr>
      <w:r w:rsidRPr="00CA7820">
        <w:t>(</w:t>
      </w:r>
      <w:proofErr w:type="spellStart"/>
      <w:r w:rsidRPr="00CA7820">
        <w:t>doi</w:t>
      </w:r>
      <w:proofErr w:type="spellEnd"/>
      <w:r w:rsidRPr="00CA7820">
        <w:t>:</w:t>
      </w:r>
      <w:r w:rsidRPr="00CA7820">
        <w:rPr>
          <w:shd w:val="clear" w:color="auto" w:fill="FFFFFF"/>
        </w:rPr>
        <w:t xml:space="preserve"> 10.1177/088626000015005004)</w:t>
      </w:r>
    </w:p>
    <w:p w14:paraId="4C131FA8" w14:textId="77777777" w:rsidR="00CB6F5C" w:rsidRPr="00CA7820" w:rsidRDefault="588BBCF7" w:rsidP="00CB6F5C">
      <w:pPr>
        <w:ind w:left="720"/>
      </w:pPr>
      <w:r w:rsidRPr="00CA7820">
        <w:rPr>
          <w:b/>
          <w:bCs/>
        </w:rPr>
        <w:t>2001</w:t>
      </w:r>
    </w:p>
    <w:p w14:paraId="14B25D6E" w14:textId="2FC3745D" w:rsidR="00236DE9" w:rsidRPr="00CA7820" w:rsidRDefault="588BBCF7" w:rsidP="00376542">
      <w:pPr>
        <w:numPr>
          <w:ilvl w:val="0"/>
          <w:numId w:val="20"/>
        </w:numPr>
        <w:ind w:left="720" w:hanging="720"/>
        <w:outlineLvl w:val="0"/>
      </w:pPr>
      <w:r w:rsidRPr="00CA7820">
        <w:rPr>
          <w:lang w:val="es-ES"/>
        </w:rPr>
        <w:t xml:space="preserve">Miele, GM, Litt, LC, </w:t>
      </w:r>
      <w:r w:rsidRPr="00CA7820">
        <w:rPr>
          <w:b/>
          <w:bCs/>
          <w:lang w:val="es-ES"/>
        </w:rPr>
        <w:t>Hien, DA</w:t>
      </w:r>
      <w:r w:rsidRPr="00CA7820">
        <w:rPr>
          <w:lang w:val="es-ES"/>
        </w:rPr>
        <w:t xml:space="preserve">, &amp; Levin, FR. </w:t>
      </w:r>
      <w:r w:rsidRPr="00CA7820">
        <w:t xml:space="preserve">(2001). Putting science into practice: Utilizing research protocols to treat women with addictions and co-morbid PTSD in a community treatment program.  </w:t>
      </w:r>
      <w:r w:rsidRPr="00CA7820">
        <w:rPr>
          <w:i/>
          <w:iCs/>
        </w:rPr>
        <w:t>Drug and Alcohol Dependence, 63</w:t>
      </w:r>
      <w:r w:rsidRPr="00CA7820">
        <w:t>, S106.</w:t>
      </w:r>
    </w:p>
    <w:p w14:paraId="19B6FFEF" w14:textId="77777777" w:rsidR="00CB6F5C" w:rsidRPr="00CA7820" w:rsidRDefault="588BBCF7" w:rsidP="00376542">
      <w:pPr>
        <w:numPr>
          <w:ilvl w:val="0"/>
          <w:numId w:val="20"/>
        </w:numPr>
        <w:ind w:left="720" w:hanging="720"/>
        <w:outlineLvl w:val="0"/>
      </w:pPr>
      <w:r w:rsidRPr="00CA7820">
        <w:t xml:space="preserve">Cohen, LR &amp; </w:t>
      </w:r>
      <w:r w:rsidRPr="00CA7820">
        <w:rPr>
          <w:b/>
          <w:bCs/>
        </w:rPr>
        <w:t>Hien, DA</w:t>
      </w:r>
      <w:r w:rsidRPr="00CA7820">
        <w:t xml:space="preserve">. (2001). Overview of Posttraumatic Stress Disorder. </w:t>
      </w:r>
      <w:r w:rsidRPr="00CA7820">
        <w:rPr>
          <w:i/>
          <w:iCs/>
        </w:rPr>
        <w:t>FAMHA: Five Boroughs AIDS Mental Health Alliance</w:t>
      </w:r>
      <w:r w:rsidRPr="00CA7820">
        <w:t xml:space="preserve">, </w:t>
      </w:r>
      <w:r w:rsidRPr="00CA7820">
        <w:rPr>
          <w:i/>
          <w:iCs/>
        </w:rPr>
        <w:t>3(3),</w:t>
      </w:r>
      <w:r w:rsidRPr="00CA7820">
        <w:t xml:space="preserve"> 1, 6-7.</w:t>
      </w:r>
    </w:p>
    <w:p w14:paraId="1C85256E" w14:textId="77777777" w:rsidR="00236DE9" w:rsidRPr="00CA7820" w:rsidRDefault="003C3B59">
      <w:r w:rsidRPr="00CA7820">
        <w:tab/>
      </w:r>
      <w:r w:rsidRPr="00CA7820">
        <w:rPr>
          <w:b/>
          <w:bCs/>
        </w:rPr>
        <w:t>2002</w:t>
      </w:r>
    </w:p>
    <w:p w14:paraId="3AF9A9E1" w14:textId="7853D678" w:rsidR="00CB6F5C" w:rsidRPr="00CA7820" w:rsidRDefault="002C6B53" w:rsidP="00376542">
      <w:pPr>
        <w:numPr>
          <w:ilvl w:val="0"/>
          <w:numId w:val="20"/>
        </w:numPr>
        <w:ind w:left="720" w:hanging="720"/>
        <w:outlineLvl w:val="0"/>
      </w:pPr>
      <w:r w:rsidRPr="00CA7820">
        <w:rPr>
          <w:b/>
          <w:bCs/>
          <w:vertAlign w:val="superscript"/>
        </w:rPr>
        <w:t>^</w:t>
      </w:r>
      <w:proofErr w:type="spellStart"/>
      <w:r w:rsidR="003C3B59" w:rsidRPr="00CA7820">
        <w:t>Feerick</w:t>
      </w:r>
      <w:proofErr w:type="spellEnd"/>
      <w:r w:rsidR="003C3B59" w:rsidRPr="00CA7820">
        <w:t xml:space="preserve">, MM, </w:t>
      </w:r>
      <w:proofErr w:type="spellStart"/>
      <w:r w:rsidR="003C3B59" w:rsidRPr="00CA7820">
        <w:t>Hauggard</w:t>
      </w:r>
      <w:proofErr w:type="spellEnd"/>
      <w:r w:rsidR="003C3B59" w:rsidRPr="00CA7820">
        <w:t xml:space="preserve">, J &amp; </w:t>
      </w:r>
      <w:r w:rsidR="003C3B59" w:rsidRPr="00CA7820">
        <w:rPr>
          <w:b/>
          <w:bCs/>
        </w:rPr>
        <w:t>Hien, DA.</w:t>
      </w:r>
      <w:r w:rsidR="003C3B59" w:rsidRPr="00CA7820">
        <w:t xml:space="preserve"> (2002). </w:t>
      </w:r>
      <w:r w:rsidR="00CD3F8F" w:rsidRPr="00CA7820">
        <w:t>Child maltreatment and adulthood violence: the contribution of attachment and drug abuse.</w:t>
      </w:r>
      <w:r w:rsidR="003C3B59" w:rsidRPr="00CA7820">
        <w:t xml:space="preserve"> </w:t>
      </w:r>
      <w:r w:rsidR="003C3B59" w:rsidRPr="00CA7820">
        <w:rPr>
          <w:i/>
          <w:iCs/>
        </w:rPr>
        <w:t xml:space="preserve">Child Maltreatment, </w:t>
      </w:r>
      <w:r w:rsidR="004671CF" w:rsidRPr="00CA7820">
        <w:rPr>
          <w:i/>
          <w:iCs/>
        </w:rPr>
        <w:t xml:space="preserve">7(3), </w:t>
      </w:r>
      <w:r w:rsidR="003C3B59" w:rsidRPr="00CA7820">
        <w:t>226-240.</w:t>
      </w:r>
      <w:r w:rsidR="00CD3F8F" w:rsidRPr="00CA7820">
        <w:t xml:space="preserve"> </w:t>
      </w:r>
      <w:r w:rsidR="00CD3F8F" w:rsidRPr="00CA7820">
        <w:rPr>
          <w:shd w:val="clear" w:color="auto" w:fill="FFFFFF"/>
        </w:rPr>
        <w:t>(doi:10.1177/1077559502007003005)</w:t>
      </w:r>
    </w:p>
    <w:p w14:paraId="16F6EA11" w14:textId="77777777" w:rsidR="00236DE9" w:rsidRPr="00CA7820" w:rsidRDefault="003C3B59">
      <w:r w:rsidRPr="00CA7820">
        <w:tab/>
      </w:r>
      <w:r w:rsidRPr="00CA7820">
        <w:rPr>
          <w:b/>
          <w:bCs/>
        </w:rPr>
        <w:t>2003</w:t>
      </w:r>
    </w:p>
    <w:p w14:paraId="197E530A" w14:textId="13972332" w:rsidR="00236DE9" w:rsidRPr="00CA7820" w:rsidRDefault="002C6B53" w:rsidP="00376542">
      <w:pPr>
        <w:numPr>
          <w:ilvl w:val="0"/>
          <w:numId w:val="20"/>
        </w:numPr>
        <w:ind w:left="720" w:hanging="720"/>
        <w:outlineLvl w:val="0"/>
      </w:pPr>
      <w:r w:rsidRPr="00CA7820">
        <w:rPr>
          <w:b/>
          <w:bCs/>
          <w:vertAlign w:val="superscript"/>
        </w:rPr>
        <w:t>^</w:t>
      </w:r>
      <w:r w:rsidR="003C3B59" w:rsidRPr="00CA7820">
        <w:rPr>
          <w:lang w:val="es-ES"/>
        </w:rPr>
        <w:t xml:space="preserve">Litt, L, </w:t>
      </w:r>
      <w:r w:rsidR="003C3B59" w:rsidRPr="00CA7820">
        <w:rPr>
          <w:b/>
          <w:bCs/>
          <w:lang w:val="es-ES"/>
        </w:rPr>
        <w:t>Hien, DA</w:t>
      </w:r>
      <w:r w:rsidR="003C3B59" w:rsidRPr="00CA7820">
        <w:rPr>
          <w:lang w:val="es-ES"/>
        </w:rPr>
        <w:t xml:space="preserve"> &amp; </w:t>
      </w:r>
      <w:r w:rsidRPr="00CA7820">
        <w:rPr>
          <w:b/>
          <w:bCs/>
          <w:vertAlign w:val="superscript"/>
        </w:rPr>
        <w:t>^</w:t>
      </w:r>
      <w:r w:rsidR="003C3B59" w:rsidRPr="00CA7820">
        <w:rPr>
          <w:lang w:val="es-ES"/>
        </w:rPr>
        <w:t xml:space="preserve">Levin, D. (2003). </w:t>
      </w:r>
      <w:r w:rsidR="003C3B59" w:rsidRPr="00CA7820">
        <w:t xml:space="preserve">Adult antisocial behavior and affect regulation among primary crack/cocaine-using women, </w:t>
      </w:r>
      <w:r w:rsidR="003C3B59" w:rsidRPr="00CA7820">
        <w:rPr>
          <w:i/>
          <w:iCs/>
        </w:rPr>
        <w:t>Psychology of Women’s Quarterly, 27</w:t>
      </w:r>
      <w:r w:rsidR="004671CF" w:rsidRPr="00CA7820">
        <w:rPr>
          <w:i/>
          <w:iCs/>
        </w:rPr>
        <w:t xml:space="preserve">(2), </w:t>
      </w:r>
      <w:r w:rsidR="003C3B59" w:rsidRPr="00CA7820">
        <w:t>143-152</w:t>
      </w:r>
      <w:r w:rsidR="003C3B59" w:rsidRPr="00CA7820">
        <w:rPr>
          <w:i/>
          <w:iCs/>
        </w:rPr>
        <w:t>.</w:t>
      </w:r>
      <w:r w:rsidR="00230527" w:rsidRPr="00CA7820">
        <w:rPr>
          <w:i/>
          <w:iCs/>
        </w:rPr>
        <w:t xml:space="preserve"> </w:t>
      </w:r>
      <w:r w:rsidR="00230527" w:rsidRPr="00CA7820">
        <w:t>(doi</w:t>
      </w:r>
      <w:r w:rsidR="00230527" w:rsidRPr="00CA7820">
        <w:rPr>
          <w:shd w:val="clear" w:color="auto" w:fill="FFFFFF"/>
        </w:rPr>
        <w:t>:10.1111/1471-6402.00094)</w:t>
      </w:r>
      <w:r w:rsidR="00230527" w:rsidRPr="00CA7820">
        <w:rPr>
          <w:rStyle w:val="apple-converted-space"/>
          <w:b/>
          <w:bCs/>
          <w:shd w:val="clear" w:color="auto" w:fill="FFFFFF"/>
        </w:rPr>
        <w:t> </w:t>
      </w:r>
    </w:p>
    <w:p w14:paraId="1E445757" w14:textId="77777777" w:rsidR="00230527" w:rsidRPr="00CA7820" w:rsidRDefault="003C3B59" w:rsidP="00376542">
      <w:pPr>
        <w:pStyle w:val="Heading1"/>
        <w:widowControl w:val="0"/>
        <w:numPr>
          <w:ilvl w:val="0"/>
          <w:numId w:val="20"/>
        </w:numPr>
        <w:spacing w:line="240" w:lineRule="auto"/>
        <w:ind w:left="720" w:hanging="720"/>
        <w:jc w:val="left"/>
      </w:pPr>
      <w:r w:rsidRPr="00CA7820">
        <w:rPr>
          <w:b/>
          <w:bCs/>
        </w:rPr>
        <w:t>Hien, DA</w:t>
      </w:r>
      <w:r w:rsidRPr="00CA7820">
        <w:t xml:space="preserve"> &amp; Miele GM. (2003). Emotion-focused coping as a mediator of maternal cocaine abuse and antisocial behavior, </w:t>
      </w:r>
      <w:r w:rsidRPr="00CA7820">
        <w:rPr>
          <w:i/>
          <w:iCs/>
        </w:rPr>
        <w:t xml:space="preserve">Psychology of Addictive Behavior, 17(1), </w:t>
      </w:r>
      <w:r w:rsidRPr="00CA7820">
        <w:t>49-56.</w:t>
      </w:r>
      <w:r w:rsidR="00230527" w:rsidRPr="00CA7820">
        <w:t xml:space="preserve"> </w:t>
      </w:r>
      <w:r w:rsidR="00230527" w:rsidRPr="00CA7820">
        <w:rPr>
          <w:color w:val="auto"/>
        </w:rPr>
        <w:t>(</w:t>
      </w:r>
      <w:r w:rsidR="00230527" w:rsidRPr="00CA7820">
        <w:rPr>
          <w:color w:val="auto"/>
          <w:shd w:val="clear" w:color="auto" w:fill="FFFFFF"/>
        </w:rPr>
        <w:t>doi:10.1037/0893-164X.17.1.49)</w:t>
      </w:r>
    </w:p>
    <w:p w14:paraId="3ED75AA1" w14:textId="77777777" w:rsidR="00236DE9" w:rsidRPr="00CA7820" w:rsidRDefault="003C3B59">
      <w:r w:rsidRPr="00CA7820">
        <w:tab/>
      </w:r>
      <w:r w:rsidRPr="00CA7820">
        <w:rPr>
          <w:b/>
          <w:bCs/>
        </w:rPr>
        <w:t>2004</w:t>
      </w:r>
    </w:p>
    <w:p w14:paraId="66BCAAE7" w14:textId="07CC2484" w:rsidR="00236DE9" w:rsidRPr="00CA7820" w:rsidRDefault="003C3B59" w:rsidP="00376542">
      <w:pPr>
        <w:numPr>
          <w:ilvl w:val="0"/>
          <w:numId w:val="20"/>
        </w:numPr>
        <w:ind w:left="720" w:hanging="720"/>
        <w:outlineLvl w:val="0"/>
      </w:pPr>
      <w:r w:rsidRPr="00CA7820">
        <w:rPr>
          <w:b/>
          <w:bCs/>
          <w:lang w:val="es-ES"/>
        </w:rPr>
        <w:t>Hien, DA</w:t>
      </w:r>
      <w:r w:rsidRPr="00CA7820">
        <w:rPr>
          <w:lang w:val="es-ES"/>
        </w:rPr>
        <w:t xml:space="preserve">, Cohen, LR, </w:t>
      </w:r>
      <w:r w:rsidR="00230527" w:rsidRPr="00CA7820">
        <w:rPr>
          <w:lang w:val="es-ES"/>
        </w:rPr>
        <w:t xml:space="preserve">Miele, GM, </w:t>
      </w:r>
      <w:r w:rsidRPr="00CA7820">
        <w:rPr>
          <w:lang w:val="es-ES"/>
        </w:rPr>
        <w:t>Litt, L</w:t>
      </w:r>
      <w:r w:rsidR="00230527" w:rsidRPr="00CA7820">
        <w:rPr>
          <w:lang w:val="es-ES"/>
        </w:rPr>
        <w:t>.</w:t>
      </w:r>
      <w:r w:rsidRPr="00CA7820">
        <w:rPr>
          <w:lang w:val="es-ES"/>
        </w:rPr>
        <w:t>, Miele, GM</w:t>
      </w:r>
      <w:r w:rsidR="00230527" w:rsidRPr="00CA7820">
        <w:rPr>
          <w:lang w:val="es-ES"/>
        </w:rPr>
        <w:t>,</w:t>
      </w:r>
      <w:r w:rsidRPr="00CA7820">
        <w:rPr>
          <w:lang w:val="es-ES"/>
        </w:rPr>
        <w:t xml:space="preserve"> &amp; </w:t>
      </w:r>
      <w:r w:rsidR="002C6B53" w:rsidRPr="00CA7820">
        <w:rPr>
          <w:b/>
          <w:bCs/>
          <w:vertAlign w:val="superscript"/>
        </w:rPr>
        <w:t>^</w:t>
      </w:r>
      <w:r w:rsidRPr="00CA7820">
        <w:rPr>
          <w:lang w:val="es-ES"/>
        </w:rPr>
        <w:t xml:space="preserve">Capstick, C. (2004). </w:t>
      </w:r>
      <w:r w:rsidR="00230527" w:rsidRPr="00CA7820">
        <w:t xml:space="preserve">Promising </w:t>
      </w:r>
      <w:r w:rsidRPr="00CA7820">
        <w:t xml:space="preserve">treatments for </w:t>
      </w:r>
      <w:r w:rsidR="00230527" w:rsidRPr="00CA7820">
        <w:t xml:space="preserve">women with comorbid PTSD and substance use disorders. </w:t>
      </w:r>
      <w:r w:rsidRPr="00CA7820">
        <w:rPr>
          <w:i/>
          <w:iCs/>
        </w:rPr>
        <w:t>Amer</w:t>
      </w:r>
      <w:r w:rsidR="00230527" w:rsidRPr="00CA7820">
        <w:rPr>
          <w:i/>
          <w:iCs/>
        </w:rPr>
        <w:t xml:space="preserve">ican Journal of Psychiatry, </w:t>
      </w:r>
      <w:r w:rsidR="004671CF" w:rsidRPr="00CA7820">
        <w:rPr>
          <w:i/>
          <w:iCs/>
        </w:rPr>
        <w:t xml:space="preserve">161(8), </w:t>
      </w:r>
      <w:r w:rsidRPr="00CA7820">
        <w:t>1426-1432</w:t>
      </w:r>
      <w:r w:rsidRPr="00CA7820">
        <w:rPr>
          <w:i/>
          <w:iCs/>
        </w:rPr>
        <w:t>.</w:t>
      </w:r>
      <w:r w:rsidR="00230527" w:rsidRPr="00CA7820">
        <w:t xml:space="preserve"> (</w:t>
      </w:r>
      <w:proofErr w:type="gramStart"/>
      <w:r w:rsidR="00230527" w:rsidRPr="00CA7820">
        <w:rPr>
          <w:shd w:val="clear" w:color="auto" w:fill="FFFFFF"/>
        </w:rPr>
        <w:t>doi:10.1176/appi.ajp</w:t>
      </w:r>
      <w:proofErr w:type="gramEnd"/>
      <w:r w:rsidR="00230527" w:rsidRPr="00CA7820">
        <w:rPr>
          <w:shd w:val="clear" w:color="auto" w:fill="FFFFFF"/>
        </w:rPr>
        <w:t>.161.8.1426</w:t>
      </w:r>
      <w:r w:rsidR="00230527" w:rsidRPr="00CA7820">
        <w:rPr>
          <w:rStyle w:val="apple-converted-space"/>
          <w:b/>
          <w:bCs/>
          <w:shd w:val="clear" w:color="auto" w:fill="FFFFFF"/>
        </w:rPr>
        <w:t>)</w:t>
      </w:r>
    </w:p>
    <w:p w14:paraId="6EF546A4" w14:textId="77777777" w:rsidR="00236DE9" w:rsidRPr="00CA7820" w:rsidRDefault="003C3B59">
      <w:r w:rsidRPr="00CA7820">
        <w:tab/>
      </w:r>
      <w:r w:rsidRPr="00CA7820">
        <w:rPr>
          <w:b/>
          <w:bCs/>
        </w:rPr>
        <w:t>2005</w:t>
      </w:r>
    </w:p>
    <w:p w14:paraId="52A402E7" w14:textId="7AE596AC" w:rsidR="00236DE9" w:rsidRPr="00CA7820" w:rsidRDefault="003C3B59" w:rsidP="00376542">
      <w:pPr>
        <w:numPr>
          <w:ilvl w:val="0"/>
          <w:numId w:val="20"/>
        </w:numPr>
        <w:ind w:left="720" w:hanging="720"/>
        <w:outlineLvl w:val="0"/>
      </w:pPr>
      <w:r w:rsidRPr="00CA7820">
        <w:rPr>
          <w:b/>
          <w:bCs/>
          <w:lang w:val="es-ES"/>
        </w:rPr>
        <w:t>Hien, DA</w:t>
      </w:r>
      <w:r w:rsidRPr="00CA7820">
        <w:rPr>
          <w:lang w:val="es-ES"/>
        </w:rPr>
        <w:t xml:space="preserve">, Cohen, LC &amp; </w:t>
      </w:r>
      <w:r w:rsidR="002C6B53" w:rsidRPr="00CA7820">
        <w:rPr>
          <w:b/>
          <w:bCs/>
          <w:vertAlign w:val="superscript"/>
        </w:rPr>
        <w:t>^</w:t>
      </w:r>
      <w:r w:rsidRPr="00CA7820">
        <w:rPr>
          <w:lang w:val="es-ES"/>
        </w:rPr>
        <w:t xml:space="preserve">Campbell, A. (2005). </w:t>
      </w:r>
      <w:r w:rsidRPr="00CA7820">
        <w:t xml:space="preserve">Is traumatic stress a vulnerability factor for </w:t>
      </w:r>
      <w:r w:rsidR="00230527" w:rsidRPr="00CA7820">
        <w:t xml:space="preserve">women with </w:t>
      </w:r>
      <w:r w:rsidRPr="00CA7820">
        <w:t>substance u</w:t>
      </w:r>
      <w:r w:rsidR="00230527" w:rsidRPr="00CA7820">
        <w:t xml:space="preserve">se disorders? </w:t>
      </w:r>
      <w:r w:rsidRPr="00CA7820">
        <w:rPr>
          <w:i/>
          <w:iCs/>
        </w:rPr>
        <w:t>Special Issue of</w:t>
      </w:r>
      <w:r w:rsidR="00230527" w:rsidRPr="00CA7820">
        <w:rPr>
          <w:i/>
          <w:iCs/>
        </w:rPr>
        <w:t xml:space="preserve"> Clinical Psychology Review, </w:t>
      </w:r>
      <w:r w:rsidR="004671CF" w:rsidRPr="00CA7820">
        <w:rPr>
          <w:i/>
          <w:iCs/>
        </w:rPr>
        <w:t xml:space="preserve">25(6), </w:t>
      </w:r>
      <w:r w:rsidRPr="00CA7820">
        <w:t>813-823</w:t>
      </w:r>
      <w:r w:rsidRPr="00CA7820">
        <w:rPr>
          <w:i/>
          <w:iCs/>
        </w:rPr>
        <w:t>.</w:t>
      </w:r>
      <w:r w:rsidR="00230527" w:rsidRPr="00CA7820">
        <w:rPr>
          <w:i/>
          <w:iCs/>
        </w:rPr>
        <w:t xml:space="preserve"> </w:t>
      </w:r>
      <w:r w:rsidR="00230527" w:rsidRPr="00CA7820">
        <w:t>(</w:t>
      </w:r>
      <w:proofErr w:type="gramStart"/>
      <w:r w:rsidR="00230527" w:rsidRPr="00CA7820">
        <w:rPr>
          <w:shd w:val="clear" w:color="auto" w:fill="FFFFFF"/>
        </w:rPr>
        <w:t>doi:10.1016/j.cpr</w:t>
      </w:r>
      <w:proofErr w:type="gramEnd"/>
      <w:r w:rsidR="00230527" w:rsidRPr="00CA7820">
        <w:rPr>
          <w:shd w:val="clear" w:color="auto" w:fill="FFFFFF"/>
        </w:rPr>
        <w:t>.2005.05.006</w:t>
      </w:r>
      <w:r w:rsidR="00230527" w:rsidRPr="00CA7820">
        <w:rPr>
          <w:rStyle w:val="apple-converted-space"/>
          <w:b/>
          <w:bCs/>
          <w:shd w:val="clear" w:color="auto" w:fill="FFFFFF"/>
        </w:rPr>
        <w:t>)</w:t>
      </w:r>
    </w:p>
    <w:p w14:paraId="79104589" w14:textId="77777777" w:rsidR="00236DE9" w:rsidRPr="00CA7820" w:rsidRDefault="003C3B59">
      <w:r w:rsidRPr="00CA7820">
        <w:tab/>
      </w:r>
      <w:r w:rsidRPr="00CA7820">
        <w:rPr>
          <w:b/>
          <w:bCs/>
        </w:rPr>
        <w:t>2006</w:t>
      </w:r>
    </w:p>
    <w:p w14:paraId="00488F03" w14:textId="77777777" w:rsidR="00236DE9" w:rsidRPr="00CA7820" w:rsidRDefault="588BBCF7" w:rsidP="00376542">
      <w:pPr>
        <w:pStyle w:val="Heading2"/>
        <w:numPr>
          <w:ilvl w:val="0"/>
          <w:numId w:val="20"/>
        </w:numPr>
        <w:ind w:left="720" w:hanging="720"/>
      </w:pPr>
      <w:r w:rsidRPr="00CA7820">
        <w:rPr>
          <w:b w:val="0"/>
          <w:lang w:val="es-ES"/>
        </w:rPr>
        <w:t xml:space="preserve">Cohen, L.R. &amp; </w:t>
      </w:r>
      <w:r w:rsidRPr="00CA7820">
        <w:rPr>
          <w:lang w:val="es-ES"/>
        </w:rPr>
        <w:t>Hien, DA</w:t>
      </w:r>
      <w:r w:rsidRPr="00CA7820">
        <w:rPr>
          <w:b w:val="0"/>
          <w:lang w:val="es-ES"/>
        </w:rPr>
        <w:t xml:space="preserve">. </w:t>
      </w:r>
      <w:r w:rsidRPr="00CA7820">
        <w:rPr>
          <w:b w:val="0"/>
        </w:rPr>
        <w:t xml:space="preserve">(2006). Treatment outcomes for women with substance abuse and PTSD who have experienced complex trauma. </w:t>
      </w:r>
      <w:r w:rsidRPr="00CA7820">
        <w:rPr>
          <w:b w:val="0"/>
          <w:i/>
          <w:iCs/>
        </w:rPr>
        <w:t xml:space="preserve">Psychiatric Services, 57(1), </w:t>
      </w:r>
      <w:r w:rsidRPr="00CA7820">
        <w:rPr>
          <w:b w:val="0"/>
        </w:rPr>
        <w:t>100-106.</w:t>
      </w:r>
    </w:p>
    <w:p w14:paraId="763CF7A9" w14:textId="3D4AC09A" w:rsidR="00616E06" w:rsidRPr="00CA7820" w:rsidRDefault="003C3B59" w:rsidP="00376542">
      <w:pPr>
        <w:numPr>
          <w:ilvl w:val="0"/>
          <w:numId w:val="20"/>
        </w:numPr>
        <w:ind w:left="720" w:hanging="720"/>
        <w:outlineLvl w:val="0"/>
      </w:pPr>
      <w:r w:rsidRPr="00CA7820">
        <w:t xml:space="preserve">Back, S., Waldrop, A., </w:t>
      </w:r>
      <w:r w:rsidRPr="00CA7820">
        <w:rPr>
          <w:b/>
          <w:bCs/>
        </w:rPr>
        <w:t>Hien, D</w:t>
      </w:r>
      <w:r w:rsidRPr="00CA7820">
        <w:t xml:space="preserve">. &amp; Brady, K. (2006). Evidenced-based time-limited treatment of co-occurring substance use disorders and civilian-related PTSD. </w:t>
      </w:r>
      <w:r w:rsidRPr="00CA7820">
        <w:rPr>
          <w:i/>
          <w:iCs/>
        </w:rPr>
        <w:t>Brief Treatment and Crisis Intervention, 6(4)</w:t>
      </w:r>
      <w:r w:rsidR="004671CF" w:rsidRPr="00CA7820">
        <w:rPr>
          <w:i/>
          <w:iCs/>
        </w:rPr>
        <w:t xml:space="preserve">, </w:t>
      </w:r>
      <w:r w:rsidRPr="00CA7820">
        <w:t>283-294</w:t>
      </w:r>
      <w:r w:rsidRPr="00CA7820">
        <w:rPr>
          <w:i/>
          <w:iCs/>
        </w:rPr>
        <w:t>.</w:t>
      </w:r>
      <w:r w:rsidR="00CB7096" w:rsidRPr="00CA7820">
        <w:rPr>
          <w:i/>
          <w:iCs/>
        </w:rPr>
        <w:t xml:space="preserve"> </w:t>
      </w:r>
      <w:r w:rsidR="00CB7096" w:rsidRPr="00CA7820">
        <w:t>(</w:t>
      </w:r>
      <w:r w:rsidR="00CB7096" w:rsidRPr="00CA7820">
        <w:rPr>
          <w:shd w:val="clear" w:color="auto" w:fill="FFFFFF"/>
        </w:rPr>
        <w:t>doi:10.1093/brief-treatment/mhl013)</w:t>
      </w:r>
    </w:p>
    <w:p w14:paraId="1BF6047C" w14:textId="77777777" w:rsidR="00236DE9" w:rsidRPr="00CA7820" w:rsidRDefault="588BBCF7" w:rsidP="00616E06">
      <w:pPr>
        <w:ind w:firstLine="720"/>
      </w:pPr>
      <w:r w:rsidRPr="00CA7820">
        <w:rPr>
          <w:b/>
          <w:bCs/>
        </w:rPr>
        <w:t>2007</w:t>
      </w:r>
    </w:p>
    <w:p w14:paraId="4816C6B6" w14:textId="77777777" w:rsidR="00236DE9" w:rsidRPr="00CA7820" w:rsidRDefault="003C3B59" w:rsidP="00376542">
      <w:pPr>
        <w:numPr>
          <w:ilvl w:val="0"/>
          <w:numId w:val="20"/>
        </w:numPr>
        <w:ind w:left="720" w:hanging="720"/>
        <w:outlineLvl w:val="0"/>
      </w:pPr>
      <w:r w:rsidRPr="00CA7820">
        <w:t xml:space="preserve">Greenfield, SF, Brooks, AJ, Gordon, S., Green, CA, Hegedus, A., Kropp, F., </w:t>
      </w:r>
      <w:proofErr w:type="spellStart"/>
      <w:r w:rsidRPr="00CA7820">
        <w:t>Ghiroli</w:t>
      </w:r>
      <w:proofErr w:type="spellEnd"/>
      <w:r w:rsidRPr="00CA7820">
        <w:t xml:space="preserve">, M., Gordon, M., McHugh, K., </w:t>
      </w:r>
      <w:r w:rsidRPr="00CA7820">
        <w:rPr>
          <w:b/>
          <w:bCs/>
        </w:rPr>
        <w:t>Hien, DA</w:t>
      </w:r>
      <w:r w:rsidRPr="00CA7820">
        <w:t xml:space="preserve">, &amp; Miele, GM. (2007). Substance abuse treatment entry, retention and outcomes in women: A review of the literature. </w:t>
      </w:r>
      <w:r w:rsidRPr="00CA7820">
        <w:rPr>
          <w:i/>
          <w:iCs/>
        </w:rPr>
        <w:t>Drug and Alcohol Dependence, 86</w:t>
      </w:r>
      <w:r w:rsidR="00B21643" w:rsidRPr="00CA7820">
        <w:rPr>
          <w:i/>
          <w:iCs/>
        </w:rPr>
        <w:t xml:space="preserve">(1), </w:t>
      </w:r>
      <w:r w:rsidRPr="00CA7820">
        <w:t>1-21</w:t>
      </w:r>
      <w:r w:rsidRPr="00CA7820">
        <w:rPr>
          <w:i/>
          <w:iCs/>
        </w:rPr>
        <w:t>.</w:t>
      </w:r>
      <w:r w:rsidR="00CB7096" w:rsidRPr="00CA7820">
        <w:t xml:space="preserve"> (</w:t>
      </w:r>
      <w:proofErr w:type="gramStart"/>
      <w:r w:rsidR="00CB7096" w:rsidRPr="00CA7820">
        <w:t>doi</w:t>
      </w:r>
      <w:r w:rsidR="00CB7096" w:rsidRPr="00CA7820">
        <w:rPr>
          <w:shd w:val="clear" w:color="auto" w:fill="FFFFFF"/>
        </w:rPr>
        <w:t>:10.1016/j.drugalcdep</w:t>
      </w:r>
      <w:proofErr w:type="gramEnd"/>
      <w:r w:rsidR="00CB7096" w:rsidRPr="00CA7820">
        <w:rPr>
          <w:shd w:val="clear" w:color="auto" w:fill="FFFFFF"/>
        </w:rPr>
        <w:t>.2006.05.012</w:t>
      </w:r>
      <w:r w:rsidR="00CB7096" w:rsidRPr="00CA7820">
        <w:rPr>
          <w:rStyle w:val="apple-converted-space"/>
          <w:b/>
          <w:bCs/>
          <w:shd w:val="clear" w:color="auto" w:fill="FFFFFF"/>
        </w:rPr>
        <w:t>)</w:t>
      </w:r>
    </w:p>
    <w:p w14:paraId="2CD220C4" w14:textId="77777777" w:rsidR="00236DE9" w:rsidRPr="00CA7820" w:rsidRDefault="003C3B59">
      <w:r w:rsidRPr="00CA7820">
        <w:lastRenderedPageBreak/>
        <w:tab/>
      </w:r>
      <w:r w:rsidRPr="00CA7820">
        <w:rPr>
          <w:b/>
          <w:bCs/>
        </w:rPr>
        <w:t>2008</w:t>
      </w:r>
    </w:p>
    <w:p w14:paraId="143FC138" w14:textId="77777777" w:rsidR="00236DE9" w:rsidRPr="00CA7820" w:rsidRDefault="588BBCF7" w:rsidP="00376542">
      <w:pPr>
        <w:numPr>
          <w:ilvl w:val="0"/>
          <w:numId w:val="20"/>
        </w:numPr>
        <w:ind w:left="720" w:hanging="720"/>
        <w:outlineLvl w:val="0"/>
      </w:pPr>
      <w:r w:rsidRPr="00CA7820">
        <w:t xml:space="preserve">Cohen, LC, </w:t>
      </w:r>
      <w:r w:rsidRPr="00CA7820">
        <w:rPr>
          <w:b/>
          <w:bCs/>
        </w:rPr>
        <w:t>Hien DA</w:t>
      </w:r>
      <w:r w:rsidRPr="00CA7820">
        <w:t xml:space="preserve">, &amp; Batchelder, S. (2008). The impact of cumulative maternal trauma and diagnosis on parenting behavior. </w:t>
      </w:r>
      <w:r w:rsidRPr="00CA7820">
        <w:rPr>
          <w:i/>
          <w:iCs/>
        </w:rPr>
        <w:t xml:space="preserve">Child Maltreatment, 13(1), </w:t>
      </w:r>
      <w:r w:rsidRPr="00CA7820">
        <w:t>27-39.</w:t>
      </w:r>
    </w:p>
    <w:p w14:paraId="6CE435CB" w14:textId="77777777" w:rsidR="00BC0BFD" w:rsidRPr="00CA7820" w:rsidRDefault="00BC0BFD" w:rsidP="588BBCF7">
      <w:pPr>
        <w:ind w:left="720"/>
      </w:pPr>
      <w:r w:rsidRPr="00CA7820">
        <w:rPr>
          <w:rStyle w:val="apple-converted-space"/>
          <w:shd w:val="clear" w:color="auto" w:fill="FFFFFF"/>
        </w:rPr>
        <w:t>(</w:t>
      </w:r>
      <w:proofErr w:type="spellStart"/>
      <w:r w:rsidRPr="00CA7820">
        <w:rPr>
          <w:rStyle w:val="apple-converted-space"/>
          <w:shd w:val="clear" w:color="auto" w:fill="FFFFFF"/>
        </w:rPr>
        <w:t>doi</w:t>
      </w:r>
      <w:proofErr w:type="spellEnd"/>
      <w:r w:rsidRPr="00CA7820">
        <w:rPr>
          <w:shd w:val="clear" w:color="auto" w:fill="FFFFFF"/>
        </w:rPr>
        <w:t>: 10.1177/1077559507310045)</w:t>
      </w:r>
    </w:p>
    <w:p w14:paraId="09F08C49" w14:textId="20011884" w:rsidR="00AD5E1C" w:rsidRPr="00CA7820" w:rsidRDefault="003C3B59" w:rsidP="00376542">
      <w:pPr>
        <w:numPr>
          <w:ilvl w:val="0"/>
          <w:numId w:val="20"/>
        </w:numPr>
        <w:ind w:left="720" w:hanging="720"/>
        <w:outlineLvl w:val="0"/>
      </w:pPr>
      <w:r w:rsidRPr="00CA7820">
        <w:t xml:space="preserve">Killeen, T., </w:t>
      </w:r>
      <w:r w:rsidRPr="00CA7820">
        <w:rPr>
          <w:b/>
          <w:bCs/>
        </w:rPr>
        <w:t>Hien DA</w:t>
      </w:r>
      <w:r w:rsidRPr="00CA7820">
        <w:t xml:space="preserve">, </w:t>
      </w:r>
      <w:r w:rsidR="002C6B53" w:rsidRPr="00CA7820">
        <w:rPr>
          <w:b/>
          <w:bCs/>
          <w:vertAlign w:val="superscript"/>
        </w:rPr>
        <w:t>^</w:t>
      </w:r>
      <w:r w:rsidRPr="00CA7820">
        <w:t xml:space="preserve">Campbell, AC, Brown, C., Hansen, C., Jiang, H., Kristman-Valente, A., Neuenfeldt, C., Rocz, N., Sampson, R., Suarez, L., Wells, E., Brigham, G, &amp; Nunes EV. (2008). Adverse events in an integrated trauma-focused intervention for women in community substance abuse treatment. </w:t>
      </w:r>
      <w:r w:rsidRPr="00CA7820">
        <w:rPr>
          <w:i/>
          <w:iCs/>
        </w:rPr>
        <w:t>Journal of S</w:t>
      </w:r>
      <w:r w:rsidR="00B21643" w:rsidRPr="00CA7820">
        <w:rPr>
          <w:i/>
          <w:iCs/>
        </w:rPr>
        <w:t xml:space="preserve">ubstance Abuse Treatment, 35(3), </w:t>
      </w:r>
      <w:r w:rsidR="00CB7096" w:rsidRPr="00CA7820">
        <w:t>304</w:t>
      </w:r>
      <w:r w:rsidRPr="00CA7820">
        <w:t>-311</w:t>
      </w:r>
      <w:r w:rsidRPr="00CA7820">
        <w:rPr>
          <w:i/>
          <w:iCs/>
        </w:rPr>
        <w:t>.</w:t>
      </w:r>
      <w:r w:rsidR="00CB7096" w:rsidRPr="00CA7820">
        <w:rPr>
          <w:i/>
          <w:iCs/>
        </w:rPr>
        <w:t xml:space="preserve"> </w:t>
      </w:r>
      <w:r w:rsidR="00CB7096" w:rsidRPr="00CA7820">
        <w:t>(</w:t>
      </w:r>
      <w:proofErr w:type="spellStart"/>
      <w:r w:rsidR="00CB7096" w:rsidRPr="00CA7820">
        <w:rPr>
          <w:rStyle w:val="apple-converted-space"/>
          <w:shd w:val="clear" w:color="auto" w:fill="FFFFFF"/>
        </w:rPr>
        <w:t>doi</w:t>
      </w:r>
      <w:proofErr w:type="spellEnd"/>
      <w:r w:rsidR="00CB7096" w:rsidRPr="00CA7820">
        <w:rPr>
          <w:shd w:val="clear" w:color="auto" w:fill="FFFFFF"/>
        </w:rPr>
        <w:t>: 10.1016/j.jsat.2007.12.001</w:t>
      </w:r>
      <w:r w:rsidR="00CB7096" w:rsidRPr="00CA7820">
        <w:rPr>
          <w:rStyle w:val="apple-converted-space"/>
          <w:shd w:val="clear" w:color="auto" w:fill="FFFFFF"/>
        </w:rPr>
        <w:t>)</w:t>
      </w:r>
    </w:p>
    <w:p w14:paraId="6C427068" w14:textId="77777777" w:rsidR="00AD5E1C" w:rsidRPr="00CA7820" w:rsidRDefault="588BBCF7" w:rsidP="588BBCF7">
      <w:pPr>
        <w:ind w:left="720"/>
        <w:rPr>
          <w:b/>
          <w:bCs/>
        </w:rPr>
      </w:pPr>
      <w:r w:rsidRPr="00CA7820">
        <w:rPr>
          <w:b/>
          <w:bCs/>
        </w:rPr>
        <w:t>2009</w:t>
      </w:r>
    </w:p>
    <w:p w14:paraId="4BDF4635" w14:textId="1F55796C" w:rsidR="00236DE9" w:rsidRPr="00CA7820" w:rsidRDefault="003C3B59" w:rsidP="00376542">
      <w:pPr>
        <w:numPr>
          <w:ilvl w:val="0"/>
          <w:numId w:val="20"/>
        </w:numPr>
        <w:ind w:left="720" w:hanging="720"/>
        <w:outlineLvl w:val="0"/>
      </w:pPr>
      <w:r w:rsidRPr="00CA7820">
        <w:rPr>
          <w:b/>
          <w:bCs/>
        </w:rPr>
        <w:t>Hien, DA</w:t>
      </w:r>
      <w:r w:rsidRPr="00CA7820">
        <w:t>,</w:t>
      </w:r>
      <w:r w:rsidR="00914C4A" w:rsidRPr="00CA7820">
        <w:t xml:space="preserve"> &amp;</w:t>
      </w:r>
      <w:r w:rsidRPr="00CA7820">
        <w:t xml:space="preserve"> </w:t>
      </w:r>
      <w:r w:rsidR="002C6B53" w:rsidRPr="00CA7820">
        <w:rPr>
          <w:b/>
          <w:bCs/>
          <w:vertAlign w:val="superscript"/>
        </w:rPr>
        <w:t>^</w:t>
      </w:r>
      <w:r w:rsidRPr="00CA7820">
        <w:t>Rug</w:t>
      </w:r>
      <w:r w:rsidR="00914C4A" w:rsidRPr="00CA7820">
        <w:t xml:space="preserve">lass, L. </w:t>
      </w:r>
      <w:r w:rsidRPr="00CA7820">
        <w:t xml:space="preserve">(2009). Interpersonal partner violence and women in the United States: An overview of prevalence rates, psychiatric consequences, barriers to help seeking, and public policy. </w:t>
      </w:r>
      <w:r w:rsidRPr="00CA7820">
        <w:rPr>
          <w:i/>
          <w:iCs/>
        </w:rPr>
        <w:t>International Journal for Law and Psychiatry</w:t>
      </w:r>
      <w:r w:rsidR="00914C4A" w:rsidRPr="00CA7820">
        <w:t xml:space="preserve">, </w:t>
      </w:r>
      <w:r w:rsidR="00B21643" w:rsidRPr="00CA7820">
        <w:rPr>
          <w:i/>
          <w:iCs/>
          <w:caps/>
          <w:sz w:val="23"/>
          <w:szCs w:val="23"/>
          <w:shd w:val="clear" w:color="auto" w:fill="FFFFFF"/>
        </w:rPr>
        <w:t xml:space="preserve">32(1), </w:t>
      </w:r>
      <w:r w:rsidR="00914C4A" w:rsidRPr="00CA7820">
        <w:rPr>
          <w:caps/>
          <w:sz w:val="23"/>
          <w:szCs w:val="23"/>
          <w:shd w:val="clear" w:color="auto" w:fill="FFFFFF"/>
        </w:rPr>
        <w:t>48-</w:t>
      </w:r>
      <w:r w:rsidR="00914C4A" w:rsidRPr="00CA7820">
        <w:rPr>
          <w:caps/>
          <w:shd w:val="clear" w:color="auto" w:fill="FFFFFF"/>
        </w:rPr>
        <w:t>55</w:t>
      </w:r>
      <w:r w:rsidR="00AD5E1C" w:rsidRPr="00CA7820">
        <w:rPr>
          <w:i/>
          <w:iCs/>
          <w:caps/>
          <w:shd w:val="clear" w:color="auto" w:fill="FFFFFF"/>
        </w:rPr>
        <w:t>.</w:t>
      </w:r>
      <w:r w:rsidR="00914C4A" w:rsidRPr="00CA7820">
        <w:rPr>
          <w:i/>
          <w:iCs/>
        </w:rPr>
        <w:t xml:space="preserve"> </w:t>
      </w:r>
      <w:r w:rsidR="00914C4A" w:rsidRPr="00CA7820">
        <w:t>(</w:t>
      </w:r>
      <w:proofErr w:type="spellStart"/>
      <w:r w:rsidR="00914C4A" w:rsidRPr="00CA7820">
        <w:rPr>
          <w:rStyle w:val="apple-converted-space"/>
          <w:shd w:val="clear" w:color="auto" w:fill="FFFFFF"/>
        </w:rPr>
        <w:t>doi</w:t>
      </w:r>
      <w:proofErr w:type="spellEnd"/>
      <w:r w:rsidR="00914C4A" w:rsidRPr="00CA7820">
        <w:rPr>
          <w:shd w:val="clear" w:color="auto" w:fill="FFFFFF"/>
        </w:rPr>
        <w:t>: 10.1016/j.ijlp.2008.11.003)</w:t>
      </w:r>
    </w:p>
    <w:p w14:paraId="4F9545FB" w14:textId="396C953F" w:rsidR="00236DE9" w:rsidRPr="00CA7820" w:rsidRDefault="003C3B59" w:rsidP="00376542">
      <w:pPr>
        <w:numPr>
          <w:ilvl w:val="0"/>
          <w:numId w:val="20"/>
        </w:numPr>
        <w:ind w:left="720" w:hanging="720"/>
        <w:outlineLvl w:val="0"/>
      </w:pPr>
      <w:r w:rsidRPr="00CA7820">
        <w:rPr>
          <w:b/>
          <w:bCs/>
          <w:lang w:val="es-ES"/>
        </w:rPr>
        <w:t>Hien, DA</w:t>
      </w:r>
      <w:r w:rsidRPr="00CA7820">
        <w:rPr>
          <w:lang w:val="es-ES"/>
        </w:rPr>
        <w:t xml:space="preserve">, Cohen, LC &amp; </w:t>
      </w:r>
      <w:r w:rsidR="002C6B53" w:rsidRPr="00CA7820">
        <w:rPr>
          <w:b/>
          <w:bCs/>
          <w:vertAlign w:val="superscript"/>
        </w:rPr>
        <w:t>^</w:t>
      </w:r>
      <w:r w:rsidRPr="00CA7820">
        <w:rPr>
          <w:lang w:val="es-ES"/>
        </w:rPr>
        <w:t xml:space="preserve">Campbell, A. (2009). </w:t>
      </w:r>
      <w:r w:rsidRPr="00CA7820">
        <w:t>Me</w:t>
      </w:r>
      <w:r w:rsidR="00914C4A" w:rsidRPr="00CA7820">
        <w:t xml:space="preserve">thodological innovation </w:t>
      </w:r>
      <w:r w:rsidRPr="00CA7820">
        <w:t>to increase the utility and efficiency of psychotherapy research for patients with co</w:t>
      </w:r>
      <w:r w:rsidR="00914C4A" w:rsidRPr="00CA7820">
        <w:t>-occur</w:t>
      </w:r>
      <w:r w:rsidR="00DE65E5" w:rsidRPr="00CA7820">
        <w:t>r</w:t>
      </w:r>
      <w:r w:rsidR="00914C4A" w:rsidRPr="00CA7820">
        <w:t xml:space="preserve">ing mental health and substance use disorders. </w:t>
      </w:r>
      <w:r w:rsidRPr="00CA7820">
        <w:rPr>
          <w:i/>
          <w:iCs/>
        </w:rPr>
        <w:t xml:space="preserve">Professional Psychology: Research and Practice, </w:t>
      </w:r>
      <w:r w:rsidR="00B21643" w:rsidRPr="00CA7820">
        <w:rPr>
          <w:i/>
          <w:iCs/>
        </w:rPr>
        <w:t xml:space="preserve">40(5), </w:t>
      </w:r>
      <w:r w:rsidR="00914C4A" w:rsidRPr="00CA7820">
        <w:t>502-509</w:t>
      </w:r>
      <w:r w:rsidR="00AD5E1C" w:rsidRPr="00CA7820">
        <w:rPr>
          <w:i/>
          <w:iCs/>
        </w:rPr>
        <w:t>.</w:t>
      </w:r>
      <w:r w:rsidR="00914C4A" w:rsidRPr="00CA7820">
        <w:t xml:space="preserve"> (</w:t>
      </w:r>
      <w:proofErr w:type="spellStart"/>
      <w:r w:rsidR="00914C4A" w:rsidRPr="00CA7820">
        <w:rPr>
          <w:shd w:val="clear" w:color="auto" w:fill="FFFFFF"/>
        </w:rPr>
        <w:t>doi</w:t>
      </w:r>
      <w:proofErr w:type="spellEnd"/>
      <w:r w:rsidR="00914C4A" w:rsidRPr="00CA7820">
        <w:rPr>
          <w:shd w:val="clear" w:color="auto" w:fill="FFFFFF"/>
        </w:rPr>
        <w:t>: 10.1037/a0014966)</w:t>
      </w:r>
    </w:p>
    <w:p w14:paraId="2CAA8926" w14:textId="2CAAAE4E" w:rsidR="00236DE9" w:rsidRPr="00CA7820" w:rsidRDefault="588BBCF7" w:rsidP="00376542">
      <w:pPr>
        <w:numPr>
          <w:ilvl w:val="0"/>
          <w:numId w:val="20"/>
        </w:numPr>
        <w:ind w:left="720" w:hanging="720"/>
        <w:outlineLvl w:val="0"/>
        <w:rPr>
          <w:i/>
          <w:iCs/>
        </w:rPr>
      </w:pPr>
      <w:r w:rsidRPr="00CA7820">
        <w:rPr>
          <w:b/>
          <w:bCs/>
        </w:rPr>
        <w:t>Hien, DA</w:t>
      </w:r>
      <w:r w:rsidRPr="00CA7820">
        <w:t xml:space="preserve">, Wells, E., Jiang, H., Killeen, T., Suarez, L., Hansen, C., Brigham, G., </w:t>
      </w:r>
      <w:r w:rsidR="002C6B53" w:rsidRPr="00CA7820">
        <w:rPr>
          <w:b/>
          <w:bCs/>
          <w:vertAlign w:val="superscript"/>
        </w:rPr>
        <w:t>^</w:t>
      </w:r>
      <w:r w:rsidRPr="00CA7820">
        <w:t xml:space="preserve">Campbell, AC, Cohen, L., Hodgkins, C., Neuenfeldt, C., Miller, M., Robinson, J, &amp; Nunes, EV. (2009). Effectiveness of behavior therapy groups for co-occurring PTSD substance use disorders: Primary outcomes from the NIDA Clinical Trials Network “Women and Trauma” multi-site randomized controlled trial. </w:t>
      </w:r>
      <w:r w:rsidRPr="00CA7820">
        <w:rPr>
          <w:i/>
          <w:iCs/>
        </w:rPr>
        <w:t xml:space="preserve">Journal of Consulting and Clinical Psychology, 77(4), </w:t>
      </w:r>
      <w:r w:rsidRPr="00CA7820">
        <w:t>607-619.</w:t>
      </w:r>
    </w:p>
    <w:p w14:paraId="255C3DEA" w14:textId="77777777" w:rsidR="00236DE9" w:rsidRPr="00CA7820" w:rsidRDefault="588BBCF7">
      <w:pPr>
        <w:ind w:left="720"/>
      </w:pPr>
      <w:r w:rsidRPr="00CA7820">
        <w:rPr>
          <w:b/>
          <w:bCs/>
        </w:rPr>
        <w:t>2010</w:t>
      </w:r>
    </w:p>
    <w:p w14:paraId="5EBFFBF1" w14:textId="4FF433F2" w:rsidR="00236DE9" w:rsidRPr="00CA7820" w:rsidRDefault="003C3B59" w:rsidP="00376542">
      <w:pPr>
        <w:numPr>
          <w:ilvl w:val="0"/>
          <w:numId w:val="20"/>
        </w:numPr>
        <w:tabs>
          <w:tab w:val="left" w:pos="1170"/>
        </w:tabs>
        <w:ind w:left="720" w:hanging="720"/>
        <w:outlineLvl w:val="0"/>
        <w:rPr>
          <w:i/>
          <w:iCs/>
        </w:rPr>
      </w:pPr>
      <w:r w:rsidRPr="00CA7820">
        <w:rPr>
          <w:b/>
          <w:bCs/>
          <w:lang w:val="es-ES"/>
        </w:rPr>
        <w:t>Hien, DA</w:t>
      </w:r>
      <w:r w:rsidRPr="00CA7820">
        <w:rPr>
          <w:lang w:val="es-ES"/>
        </w:rPr>
        <w:t xml:space="preserve">, Jiang, H., </w:t>
      </w:r>
      <w:r w:rsidR="002C6B53" w:rsidRPr="00CA7820">
        <w:rPr>
          <w:b/>
          <w:bCs/>
          <w:vertAlign w:val="superscript"/>
        </w:rPr>
        <w:t>^</w:t>
      </w:r>
      <w:r w:rsidRPr="00CA7820">
        <w:rPr>
          <w:lang w:val="es-ES"/>
        </w:rPr>
        <w:t>Campbell, A</w:t>
      </w:r>
      <w:r w:rsidR="00AD5E1C" w:rsidRPr="00CA7820">
        <w:rPr>
          <w:lang w:val="es-ES"/>
        </w:rPr>
        <w:t>.</w:t>
      </w:r>
      <w:r w:rsidRPr="00CA7820">
        <w:rPr>
          <w:lang w:val="es-ES"/>
        </w:rPr>
        <w:t xml:space="preserve">, Hu, M., Miele, GM, Cohen, LR, Brigham, G., </w:t>
      </w:r>
      <w:r w:rsidR="002C6B53" w:rsidRPr="00CA7820">
        <w:rPr>
          <w:b/>
          <w:bCs/>
          <w:vertAlign w:val="superscript"/>
        </w:rPr>
        <w:t>^</w:t>
      </w:r>
      <w:r w:rsidRPr="00CA7820">
        <w:rPr>
          <w:lang w:val="es-ES"/>
        </w:rPr>
        <w:t xml:space="preserve">Capstick, C., </w:t>
      </w:r>
      <w:proofErr w:type="spellStart"/>
      <w:r w:rsidRPr="00CA7820">
        <w:rPr>
          <w:lang w:val="es-ES"/>
        </w:rPr>
        <w:t>Kulaga</w:t>
      </w:r>
      <w:proofErr w:type="spellEnd"/>
      <w:r w:rsidRPr="00CA7820">
        <w:rPr>
          <w:lang w:val="es-ES"/>
        </w:rPr>
        <w:t xml:space="preserve">, A., Robinson, J., Suarez-Morales, L., &amp; Nunes, EV. </w:t>
      </w:r>
      <w:r w:rsidRPr="00CA7820">
        <w:t xml:space="preserve">(2010). Do treatment improvements in PTSD severity affect substance use outcomes? A secondary analysis from a randomized clinical trial in NIDA’s Clinical Trials Network, </w:t>
      </w:r>
      <w:r w:rsidRPr="00CA7820">
        <w:rPr>
          <w:i/>
          <w:iCs/>
        </w:rPr>
        <w:t xml:space="preserve">American Journal of Psychiatry, </w:t>
      </w:r>
      <w:r w:rsidR="00B21643" w:rsidRPr="00CA7820">
        <w:rPr>
          <w:i/>
          <w:iCs/>
        </w:rPr>
        <w:t xml:space="preserve">167(1), </w:t>
      </w:r>
      <w:r w:rsidRPr="00CA7820">
        <w:t>95-101</w:t>
      </w:r>
      <w:r w:rsidRPr="00CA7820">
        <w:rPr>
          <w:i/>
          <w:iCs/>
        </w:rPr>
        <w:t>.</w:t>
      </w:r>
      <w:r w:rsidR="00AD5E1C" w:rsidRPr="00CA7820">
        <w:rPr>
          <w:rFonts w:ascii="Helvetica" w:eastAsia="Helvetica" w:hAnsi="Helvetica" w:cs="Helvetica"/>
          <w:color w:val="999999"/>
          <w:sz w:val="17"/>
          <w:szCs w:val="17"/>
          <w:shd w:val="clear" w:color="auto" w:fill="FFFFFF"/>
        </w:rPr>
        <w:t xml:space="preserve"> </w:t>
      </w:r>
      <w:r w:rsidR="00AD5E1C" w:rsidRPr="00CA7820">
        <w:rPr>
          <w:shd w:val="clear" w:color="auto" w:fill="FFFFFF"/>
        </w:rPr>
        <w:t>(doi:10.1176/appi.ajp.2009.09091261)</w:t>
      </w:r>
    </w:p>
    <w:p w14:paraId="063146C3" w14:textId="654D5F4A" w:rsidR="00236DE9" w:rsidRPr="00CA7820" w:rsidRDefault="588BBCF7" w:rsidP="00376542">
      <w:pPr>
        <w:numPr>
          <w:ilvl w:val="0"/>
          <w:numId w:val="20"/>
        </w:numPr>
        <w:ind w:left="720" w:hanging="720"/>
        <w:outlineLvl w:val="0"/>
        <w:rPr>
          <w:i/>
          <w:iCs/>
        </w:rPr>
      </w:pPr>
      <w:r w:rsidRPr="00CA7820">
        <w:rPr>
          <w:b/>
          <w:bCs/>
          <w:lang w:val="es-ES"/>
        </w:rPr>
        <w:t>Hien, DA</w:t>
      </w:r>
      <w:r w:rsidRPr="00CA7820">
        <w:rPr>
          <w:lang w:val="es-ES"/>
        </w:rPr>
        <w:t xml:space="preserve">, Cohen, LC, </w:t>
      </w:r>
      <w:r w:rsidR="002C6B53" w:rsidRPr="00CA7820">
        <w:rPr>
          <w:b/>
          <w:bCs/>
          <w:vertAlign w:val="superscript"/>
        </w:rPr>
        <w:t>^</w:t>
      </w:r>
      <w:r w:rsidRPr="00CA7820">
        <w:rPr>
          <w:lang w:val="es-ES"/>
        </w:rPr>
        <w:t xml:space="preserve">Caldeira, NA, Flom, P., &amp;Wasserman, G. (2010). </w:t>
      </w:r>
      <w:r w:rsidRPr="00CA7820">
        <w:t>Anger reactivity and depression as predictors of child abuse potential in substance-using mothers</w:t>
      </w:r>
      <w:r w:rsidRPr="00CA7820">
        <w:rPr>
          <w:i/>
          <w:iCs/>
        </w:rPr>
        <w:t xml:space="preserve">. Child Abuse and Neglect, 34, </w:t>
      </w:r>
      <w:r w:rsidRPr="00CA7820">
        <w:t>105-113</w:t>
      </w:r>
      <w:r w:rsidRPr="00CA7820">
        <w:rPr>
          <w:i/>
          <w:iCs/>
        </w:rPr>
        <w:t>.</w:t>
      </w:r>
    </w:p>
    <w:p w14:paraId="2B746422" w14:textId="77777777" w:rsidR="00236DE9" w:rsidRPr="00CA7820" w:rsidRDefault="588BBCF7" w:rsidP="00376542">
      <w:pPr>
        <w:numPr>
          <w:ilvl w:val="0"/>
          <w:numId w:val="20"/>
        </w:numPr>
        <w:ind w:left="720" w:hanging="720"/>
        <w:outlineLvl w:val="0"/>
      </w:pPr>
      <w:r w:rsidRPr="00CA7820">
        <w:rPr>
          <w:b/>
          <w:bCs/>
        </w:rPr>
        <w:t>Hien, DA</w:t>
      </w:r>
      <w:r w:rsidRPr="00CA7820">
        <w:t>, Campbell, AN, Cohen, LC, DiBono, M., Gan, W., Hansen, C., Hatch-</w:t>
      </w:r>
      <w:proofErr w:type="spellStart"/>
      <w:r w:rsidRPr="00CA7820">
        <w:t>Maillete</w:t>
      </w:r>
      <w:proofErr w:type="spellEnd"/>
      <w:r w:rsidRPr="00CA7820">
        <w:t xml:space="preserve">, M., Jiang, H., Killeen, T., Miele, G., Resko, S., Wells, E, &amp; Nunes, EV. (2010). The impact of trauma-focused group therapy upon HIV risk behaviors among women with PTSD in the NIDA Clinical Trials Network “Women and Trauma,” </w:t>
      </w:r>
      <w:r w:rsidRPr="00CA7820">
        <w:rPr>
          <w:i/>
          <w:iCs/>
        </w:rPr>
        <w:t xml:space="preserve">AIDS and Behavior, 14(2), </w:t>
      </w:r>
      <w:r w:rsidRPr="00CA7820">
        <w:t>421-430. (</w:t>
      </w:r>
      <w:proofErr w:type="spellStart"/>
      <w:r w:rsidRPr="00CA7820">
        <w:t>doi</w:t>
      </w:r>
      <w:proofErr w:type="spellEnd"/>
      <w:r w:rsidRPr="00CA7820">
        <w:t xml:space="preserve">: 10.1007/s10461-009-9573-7) </w:t>
      </w:r>
    </w:p>
    <w:p w14:paraId="2B323628" w14:textId="77777777" w:rsidR="00236DE9" w:rsidRPr="00CA7820" w:rsidRDefault="00B21643" w:rsidP="00376542">
      <w:pPr>
        <w:numPr>
          <w:ilvl w:val="0"/>
          <w:numId w:val="20"/>
        </w:numPr>
        <w:tabs>
          <w:tab w:val="left" w:pos="1170"/>
        </w:tabs>
        <w:ind w:left="720" w:hanging="720"/>
        <w:outlineLvl w:val="0"/>
        <w:rPr>
          <w:i/>
          <w:iCs/>
        </w:rPr>
      </w:pPr>
      <w:r w:rsidRPr="00CA7820">
        <w:t xml:space="preserve">Cohen, LR, </w:t>
      </w:r>
      <w:r w:rsidR="003C3B59" w:rsidRPr="00CA7820">
        <w:t xml:space="preserve">Greenfield, </w:t>
      </w:r>
      <w:r w:rsidR="00616E06" w:rsidRPr="00CA7820">
        <w:t xml:space="preserve">SF, Gordon, </w:t>
      </w:r>
      <w:r w:rsidR="009C1513" w:rsidRPr="00CA7820">
        <w:t>S., Killeen, T., Jiang, H., Z</w:t>
      </w:r>
      <w:r w:rsidR="003C3B59" w:rsidRPr="00CA7820">
        <w:t xml:space="preserve">hang, Y., </w:t>
      </w:r>
      <w:r w:rsidR="003C3B59" w:rsidRPr="00CA7820">
        <w:rPr>
          <w:b/>
          <w:bCs/>
        </w:rPr>
        <w:t>Hien, DA</w:t>
      </w:r>
      <w:r w:rsidR="003C3B59" w:rsidRPr="00CA7820">
        <w:t xml:space="preserve">. (2010). </w:t>
      </w:r>
      <w:r w:rsidR="00616E06" w:rsidRPr="00CA7820">
        <w:t xml:space="preserve">Survey of eating disorder symptoms among women in treatment for substance abuse. </w:t>
      </w:r>
      <w:r w:rsidR="003C3B59" w:rsidRPr="00CA7820">
        <w:rPr>
          <w:i/>
          <w:iCs/>
        </w:rPr>
        <w:t>American Journal on Addictions, 19</w:t>
      </w:r>
      <w:r w:rsidR="009C1513" w:rsidRPr="00CA7820">
        <w:rPr>
          <w:i/>
          <w:iCs/>
        </w:rPr>
        <w:t>(3)</w:t>
      </w:r>
      <w:r w:rsidR="003C3B59" w:rsidRPr="00CA7820">
        <w:rPr>
          <w:i/>
          <w:iCs/>
        </w:rPr>
        <w:t xml:space="preserve">, </w:t>
      </w:r>
      <w:r w:rsidR="003C3B59" w:rsidRPr="00CA7820">
        <w:t>245-251</w:t>
      </w:r>
      <w:r w:rsidR="003C3B59" w:rsidRPr="00CA7820">
        <w:rPr>
          <w:i/>
          <w:iCs/>
        </w:rPr>
        <w:t>.</w:t>
      </w:r>
      <w:r w:rsidR="009C1513" w:rsidRPr="00CA7820">
        <w:rPr>
          <w:i/>
          <w:iCs/>
        </w:rPr>
        <w:t xml:space="preserve"> </w:t>
      </w:r>
      <w:r w:rsidR="009C1513" w:rsidRPr="00CA7820">
        <w:t>(</w:t>
      </w:r>
      <w:r w:rsidR="009C1513" w:rsidRPr="00CA7820">
        <w:rPr>
          <w:shd w:val="clear" w:color="auto" w:fill="FFFFFF"/>
        </w:rPr>
        <w:t>doi:10.1111/j.1521-0391.2010.00038.x)</w:t>
      </w:r>
    </w:p>
    <w:p w14:paraId="40547326" w14:textId="7E44974C" w:rsidR="00236DE9" w:rsidRPr="00CA7820" w:rsidRDefault="003C3B59" w:rsidP="00376542">
      <w:pPr>
        <w:numPr>
          <w:ilvl w:val="0"/>
          <w:numId w:val="20"/>
        </w:numPr>
        <w:tabs>
          <w:tab w:val="left" w:pos="1170"/>
        </w:tabs>
        <w:ind w:left="720" w:hanging="720"/>
        <w:outlineLvl w:val="0"/>
      </w:pPr>
      <w:r w:rsidRPr="00CA7820">
        <w:rPr>
          <w:b/>
          <w:bCs/>
        </w:rPr>
        <w:t>Hien, DA</w:t>
      </w:r>
      <w:r w:rsidRPr="00CA7820">
        <w:t xml:space="preserve">, </w:t>
      </w:r>
      <w:r w:rsidR="002C6B53" w:rsidRPr="00CA7820">
        <w:rPr>
          <w:b/>
          <w:bCs/>
          <w:vertAlign w:val="superscript"/>
        </w:rPr>
        <w:t>^</w:t>
      </w:r>
      <w:r w:rsidRPr="00CA7820">
        <w:t xml:space="preserve">Campbell, AN, </w:t>
      </w:r>
      <w:r w:rsidR="002C6B53" w:rsidRPr="00CA7820">
        <w:rPr>
          <w:b/>
          <w:bCs/>
          <w:vertAlign w:val="superscript"/>
        </w:rPr>
        <w:t>^</w:t>
      </w:r>
      <w:r w:rsidRPr="00CA7820">
        <w:t>Ruglass, LR, Hu, M</w:t>
      </w:r>
      <w:r w:rsidR="00B21643" w:rsidRPr="00CA7820">
        <w:t>.</w:t>
      </w:r>
      <w:r w:rsidRPr="00CA7820">
        <w:t xml:space="preserve">, &amp; Killeen, T. (2010). The role of alcohol misuse in PTSD outcomes for women and substance use outcomes for women in community treatment: A secondary analysis of NIDA’s “Women and Trauma” Study. </w:t>
      </w:r>
      <w:r w:rsidRPr="00CA7820">
        <w:rPr>
          <w:i/>
          <w:iCs/>
        </w:rPr>
        <w:lastRenderedPageBreak/>
        <w:t xml:space="preserve">Drug and Alcohol Dependence, </w:t>
      </w:r>
      <w:r w:rsidR="00B21643" w:rsidRPr="00CA7820">
        <w:rPr>
          <w:i/>
          <w:iCs/>
        </w:rPr>
        <w:t xml:space="preserve">111 (1-2), </w:t>
      </w:r>
      <w:r w:rsidRPr="00CA7820">
        <w:t>114-119</w:t>
      </w:r>
      <w:r w:rsidRPr="00CA7820">
        <w:rPr>
          <w:i/>
          <w:iCs/>
        </w:rPr>
        <w:t>.</w:t>
      </w:r>
      <w:r w:rsidR="00DE65E5" w:rsidRPr="00CA7820">
        <w:t xml:space="preserve"> </w:t>
      </w:r>
      <w:r w:rsidRPr="00CA7820">
        <w:t>(</w:t>
      </w:r>
      <w:hyperlink r:id="rId47">
        <w:r w:rsidRPr="00CA7820">
          <w:t>doi:10.1016/j.drugalcdep.2010.04.011</w:t>
        </w:r>
      </w:hyperlink>
      <w:r w:rsidRPr="00CA7820">
        <w:t>)</w:t>
      </w:r>
      <w:r w:rsidR="009E3E5F" w:rsidRPr="00CA7820">
        <w:t xml:space="preserve">, </w:t>
      </w:r>
      <w:r w:rsidR="009E3E5F" w:rsidRPr="00CA7820">
        <w:rPr>
          <w:shd w:val="clear" w:color="auto" w:fill="FFFFFF"/>
        </w:rPr>
        <w:t>NIHMS236161.</w:t>
      </w:r>
    </w:p>
    <w:p w14:paraId="02D251C0" w14:textId="77777777" w:rsidR="00236DE9" w:rsidRPr="00CA7820" w:rsidRDefault="003C3B59" w:rsidP="00376542">
      <w:pPr>
        <w:numPr>
          <w:ilvl w:val="0"/>
          <w:numId w:val="20"/>
        </w:numPr>
        <w:tabs>
          <w:tab w:val="left" w:pos="1170"/>
        </w:tabs>
        <w:ind w:left="720" w:hanging="720"/>
        <w:outlineLvl w:val="0"/>
      </w:pPr>
      <w:r w:rsidRPr="00CA7820">
        <w:t>Nunes, EV, Ball, S., Booth, R., Brigham, G., Calsyn, DA, Carroll, K., Feaster, DJ,</w:t>
      </w:r>
      <w:r w:rsidRPr="00CA7820">
        <w:rPr>
          <w:b/>
          <w:bCs/>
        </w:rPr>
        <w:t xml:space="preserve"> Hien</w:t>
      </w:r>
      <w:r w:rsidRPr="00CA7820">
        <w:t>,</w:t>
      </w:r>
      <w:r w:rsidRPr="00CA7820">
        <w:rPr>
          <w:b/>
          <w:bCs/>
        </w:rPr>
        <w:t xml:space="preserve"> DA</w:t>
      </w:r>
      <w:r w:rsidRPr="00CA7820">
        <w:t xml:space="preserve">, Hubbard, RL, Ling, W., </w:t>
      </w:r>
      <w:proofErr w:type="spellStart"/>
      <w:r w:rsidRPr="00CA7820">
        <w:t>Petry</w:t>
      </w:r>
      <w:proofErr w:type="spellEnd"/>
      <w:r w:rsidRPr="00CA7820">
        <w:t xml:space="preserve">, NM, </w:t>
      </w:r>
      <w:proofErr w:type="spellStart"/>
      <w:r w:rsidRPr="00CA7820">
        <w:t>Rotrosen</w:t>
      </w:r>
      <w:proofErr w:type="spellEnd"/>
      <w:r w:rsidRPr="00CA7820">
        <w:t xml:space="preserve">, J., Selzer, J., Stitzer, M., Tross, S., Wakim, P., </w:t>
      </w:r>
      <w:proofErr w:type="spellStart"/>
      <w:r w:rsidRPr="00CA7820">
        <w:t>Winhusen</w:t>
      </w:r>
      <w:proofErr w:type="spellEnd"/>
      <w:r w:rsidRPr="00CA7820">
        <w:t>, T., Woody, G. (2010). Multi-site effectiveness trials of treatments for substance abuse and HIV risk behaviors: Have we chosen the best designs?</w:t>
      </w:r>
      <w:r w:rsidRPr="00CA7820">
        <w:rPr>
          <w:i/>
          <w:iCs/>
        </w:rPr>
        <w:t xml:space="preserve"> Journ</w:t>
      </w:r>
      <w:r w:rsidR="00D70E89" w:rsidRPr="00CA7820">
        <w:rPr>
          <w:i/>
          <w:iCs/>
        </w:rPr>
        <w:t xml:space="preserve">al of Substance Abuse Treatment, 38(1), </w:t>
      </w:r>
      <w:r w:rsidR="00D70E89" w:rsidRPr="00CA7820">
        <w:t>S97-S112</w:t>
      </w:r>
      <w:r w:rsidR="009E3E5F" w:rsidRPr="00CA7820">
        <w:t xml:space="preserve">, </w:t>
      </w:r>
      <w:r w:rsidR="009E3E5F" w:rsidRPr="00CA7820">
        <w:rPr>
          <w:shd w:val="clear" w:color="auto" w:fill="FFFFFF"/>
        </w:rPr>
        <w:t>NIHMS176273</w:t>
      </w:r>
      <w:r w:rsidR="00D70E89" w:rsidRPr="00CA7820">
        <w:t>. (</w:t>
      </w:r>
      <w:proofErr w:type="spellStart"/>
      <w:r w:rsidR="00D70E89" w:rsidRPr="00CA7820">
        <w:t>doi:</w:t>
      </w:r>
      <w:hyperlink r:id="rId48" w:history="1">
        <w:r w:rsidR="00D70E89" w:rsidRPr="00CA7820">
          <w:rPr>
            <w:rStyle w:val="Hyperlink"/>
            <w:color w:val="auto"/>
            <w:u w:val="none"/>
            <w:shd w:val="clear" w:color="auto" w:fill="FFFFFF"/>
          </w:rPr>
          <w:t>http</w:t>
        </w:r>
        <w:proofErr w:type="spellEnd"/>
        <w:r w:rsidR="00D70E89" w:rsidRPr="00CA7820">
          <w:rPr>
            <w:rStyle w:val="Hyperlink"/>
            <w:color w:val="auto"/>
            <w:u w:val="none"/>
            <w:shd w:val="clear" w:color="auto" w:fill="FFFFFF"/>
          </w:rPr>
          <w:t>://dx.doi.org/10.1016/j.jsat.2010.01.012</w:t>
        </w:r>
      </w:hyperlink>
      <w:r w:rsidR="00D70E89" w:rsidRPr="00CA7820">
        <w:t>)</w:t>
      </w:r>
    </w:p>
    <w:p w14:paraId="5996D72A" w14:textId="77777777" w:rsidR="00236DE9" w:rsidRPr="00CA7820" w:rsidRDefault="588BBCF7" w:rsidP="00376542">
      <w:pPr>
        <w:numPr>
          <w:ilvl w:val="0"/>
          <w:numId w:val="20"/>
        </w:numPr>
        <w:tabs>
          <w:tab w:val="left" w:pos="1170"/>
        </w:tabs>
        <w:ind w:left="720" w:hanging="720"/>
        <w:outlineLvl w:val="0"/>
      </w:pPr>
      <w:r w:rsidRPr="00CA7820">
        <w:rPr>
          <w:b/>
          <w:bCs/>
        </w:rPr>
        <w:t>Hien, DA</w:t>
      </w:r>
      <w:r w:rsidRPr="00CA7820">
        <w:t xml:space="preserve">. (2010). Reply to Dazed and confused by self-medication: Letter to editor. </w:t>
      </w:r>
      <w:r w:rsidRPr="00CA7820">
        <w:rPr>
          <w:i/>
          <w:iCs/>
        </w:rPr>
        <w:t>American Journal of Psychiatry, 167(5)</w:t>
      </w:r>
      <w:r w:rsidRPr="00CA7820">
        <w:t>, 600-601. (doi:10.1176/appi.ajp.2010.10010099r)</w:t>
      </w:r>
    </w:p>
    <w:p w14:paraId="0AC94ABE" w14:textId="77777777" w:rsidR="00236DE9" w:rsidRPr="00CA7820" w:rsidRDefault="003C3B59">
      <w:r w:rsidRPr="00CA7820">
        <w:rPr>
          <w:b/>
        </w:rPr>
        <w:tab/>
      </w:r>
      <w:r w:rsidRPr="00CA7820">
        <w:rPr>
          <w:b/>
          <w:bCs/>
        </w:rPr>
        <w:t>2011</w:t>
      </w:r>
    </w:p>
    <w:p w14:paraId="67451564" w14:textId="0306B831" w:rsidR="00236DE9" w:rsidRPr="00CA7820" w:rsidRDefault="588BBCF7" w:rsidP="00376542">
      <w:pPr>
        <w:numPr>
          <w:ilvl w:val="0"/>
          <w:numId w:val="20"/>
        </w:numPr>
        <w:tabs>
          <w:tab w:val="left" w:pos="1170"/>
        </w:tabs>
        <w:ind w:left="720" w:hanging="720"/>
        <w:outlineLvl w:val="0"/>
      </w:pPr>
      <w:r w:rsidRPr="00CA7820">
        <w:t xml:space="preserve">Pinto, R., </w:t>
      </w:r>
      <w:r w:rsidR="002C6B53" w:rsidRPr="00CA7820">
        <w:rPr>
          <w:b/>
          <w:bCs/>
          <w:vertAlign w:val="superscript"/>
        </w:rPr>
        <w:t>^</w:t>
      </w:r>
      <w:r w:rsidRPr="00CA7820">
        <w:t xml:space="preserve">Campbell, AN, </w:t>
      </w:r>
      <w:r w:rsidRPr="00CA7820">
        <w:rPr>
          <w:b/>
          <w:bCs/>
        </w:rPr>
        <w:t>Hien, DA</w:t>
      </w:r>
      <w:r w:rsidRPr="00CA7820">
        <w:t xml:space="preserve">., Yu, G., </w:t>
      </w:r>
      <w:proofErr w:type="spellStart"/>
      <w:r w:rsidRPr="00CA7820">
        <w:t>Goorachian</w:t>
      </w:r>
      <w:proofErr w:type="spellEnd"/>
      <w:r w:rsidRPr="00CA7820">
        <w:t xml:space="preserve">, P. (2011). Retention in the National Institute on Drug Abuse clinical trials network “Women and Trauma” Study: Implications for post-trial implementation. </w:t>
      </w:r>
      <w:r w:rsidRPr="00CA7820">
        <w:rPr>
          <w:i/>
          <w:iCs/>
        </w:rPr>
        <w:t>American Journal of Orthopsychiatry, 81(11),</w:t>
      </w:r>
      <w:r w:rsidRPr="00CA7820">
        <w:t xml:space="preserve"> 211–217. (</w:t>
      </w:r>
      <w:proofErr w:type="spellStart"/>
      <w:r w:rsidRPr="00CA7820">
        <w:t>doi</w:t>
      </w:r>
      <w:proofErr w:type="spellEnd"/>
      <w:r w:rsidRPr="00CA7820">
        <w:t>: 10.1111/j.1939-0025.2011.01090.x)</w:t>
      </w:r>
    </w:p>
    <w:p w14:paraId="60528A46" w14:textId="77777777" w:rsidR="00236DE9" w:rsidRPr="00CA7820" w:rsidRDefault="588BBCF7" w:rsidP="00376542">
      <w:pPr>
        <w:numPr>
          <w:ilvl w:val="0"/>
          <w:numId w:val="20"/>
        </w:numPr>
        <w:ind w:left="720" w:hanging="720"/>
        <w:outlineLvl w:val="0"/>
      </w:pPr>
      <w:r w:rsidRPr="00CA7820">
        <w:rPr>
          <w:lang w:val="es-ES"/>
        </w:rPr>
        <w:t xml:space="preserve">Morgan-Lopez, AA, Saavedra, L., </w:t>
      </w:r>
      <w:r w:rsidRPr="00CA7820">
        <w:rPr>
          <w:b/>
          <w:bCs/>
          <w:lang w:val="es-ES"/>
        </w:rPr>
        <w:t>Hien, DA</w:t>
      </w:r>
      <w:r w:rsidRPr="00CA7820">
        <w:rPr>
          <w:lang w:val="es-ES"/>
        </w:rPr>
        <w:t xml:space="preserve">, &amp; Fals-Stewart, W. (2011). </w:t>
      </w:r>
      <w:r w:rsidRPr="00CA7820">
        <w:t xml:space="preserve">Estimating statistical power for open-enrollment group treatment trials. </w:t>
      </w:r>
      <w:r w:rsidRPr="00CA7820">
        <w:rPr>
          <w:i/>
          <w:iCs/>
        </w:rPr>
        <w:t xml:space="preserve">Journal of Substance Abuse Treatment, 40(1), </w:t>
      </w:r>
      <w:r w:rsidRPr="00CA7820">
        <w:t>3-17. (doi:10.1016/j.jsat.2010.07.010)</w:t>
      </w:r>
    </w:p>
    <w:p w14:paraId="598F7D50" w14:textId="1C056975" w:rsidR="00236DE9" w:rsidRPr="00CA7820" w:rsidRDefault="588BBCF7" w:rsidP="00376542">
      <w:pPr>
        <w:numPr>
          <w:ilvl w:val="0"/>
          <w:numId w:val="20"/>
        </w:numPr>
        <w:tabs>
          <w:tab w:val="left" w:pos="0"/>
        </w:tabs>
        <w:ind w:left="720" w:hanging="720"/>
        <w:outlineLvl w:val="0"/>
      </w:pPr>
      <w:r w:rsidRPr="00CA7820">
        <w:t xml:space="preserve">Tross, S., </w:t>
      </w:r>
      <w:r w:rsidR="00B4432D" w:rsidRPr="00CA7820">
        <w:t>^</w:t>
      </w:r>
      <w:r w:rsidRPr="00CA7820">
        <w:t>Campbell, AN,</w:t>
      </w:r>
      <w:r w:rsidRPr="00CA7820">
        <w:rPr>
          <w:b/>
          <w:bCs/>
        </w:rPr>
        <w:t xml:space="preserve"> </w:t>
      </w:r>
      <w:r w:rsidRPr="00CA7820">
        <w:t xml:space="preserve">Calsyn, DA, Metsch, LR, Sorensen, J., Shoptaw, S., Haynes, L., </w:t>
      </w:r>
      <w:proofErr w:type="spellStart"/>
      <w:r w:rsidRPr="00CA7820">
        <w:t>Woody,GE</w:t>
      </w:r>
      <w:proofErr w:type="spellEnd"/>
      <w:r w:rsidRPr="00CA7820">
        <w:t xml:space="preserve">, Malow, RM,  Brown, LS, Feaster, DJ, Booth, RE, Mandler, R, Masson, C., Beverly W., Holmes, BW, Colfax, G., Brooks, AJ, </w:t>
      </w:r>
      <w:r w:rsidRPr="00CA7820">
        <w:rPr>
          <w:b/>
          <w:bCs/>
        </w:rPr>
        <w:t>Hien, DA</w:t>
      </w:r>
      <w:r w:rsidRPr="00CA7820">
        <w:t xml:space="preserve">, Schackman, BR, Korthuis, PT, Miele, GMM. (2011). NIDA’s Clinical Trials Network: An Opportunity for HIV Research in Community Substance Abuse Treatment Programs. </w:t>
      </w:r>
      <w:r w:rsidRPr="00CA7820">
        <w:rPr>
          <w:i/>
          <w:iCs/>
        </w:rPr>
        <w:t>American Journal of Drug and Alcohol Abuse</w:t>
      </w:r>
      <w:r w:rsidRPr="00CA7820">
        <w:t xml:space="preserve">, </w:t>
      </w:r>
      <w:r w:rsidRPr="00CA7820">
        <w:rPr>
          <w:i/>
          <w:iCs/>
        </w:rPr>
        <w:t xml:space="preserve">37 (5), </w:t>
      </w:r>
      <w:r w:rsidRPr="00CA7820">
        <w:t>283-293. (</w:t>
      </w:r>
      <w:proofErr w:type="spellStart"/>
      <w:r w:rsidRPr="00CA7820">
        <w:t>doi</w:t>
      </w:r>
      <w:proofErr w:type="spellEnd"/>
      <w:r w:rsidRPr="00CA7820">
        <w:t>: 10.3109/00952990.2011.596977)</w:t>
      </w:r>
    </w:p>
    <w:p w14:paraId="70C756C1" w14:textId="16AB7956" w:rsidR="00236DE9" w:rsidRPr="00CA7820" w:rsidRDefault="588BBCF7" w:rsidP="00376542">
      <w:pPr>
        <w:numPr>
          <w:ilvl w:val="0"/>
          <w:numId w:val="20"/>
        </w:numPr>
        <w:tabs>
          <w:tab w:val="left" w:pos="0"/>
        </w:tabs>
        <w:ind w:left="720" w:hanging="720"/>
        <w:outlineLvl w:val="0"/>
      </w:pPr>
      <w:r w:rsidRPr="00CA7820">
        <w:t xml:space="preserve">Nunes, EV, Pavlicova, M., Hu, MC, </w:t>
      </w:r>
      <w:r w:rsidR="00B4432D" w:rsidRPr="00CA7820">
        <w:t>^</w:t>
      </w:r>
      <w:r w:rsidRPr="00CA7820">
        <w:t xml:space="preserve">Campbell, AN, Miele, GM, </w:t>
      </w:r>
      <w:r w:rsidRPr="00CA7820">
        <w:rPr>
          <w:b/>
          <w:bCs/>
        </w:rPr>
        <w:t xml:space="preserve">Hien, DA </w:t>
      </w:r>
      <w:r w:rsidRPr="00CA7820">
        <w:t xml:space="preserve">&amp; Klein DF. (2011). Baseline matters: The importance of covariation for baseline severity in the analysis of clinical trials. </w:t>
      </w:r>
      <w:r w:rsidRPr="00CA7820">
        <w:rPr>
          <w:i/>
          <w:iCs/>
        </w:rPr>
        <w:t>American Journal of Drug and Alcohol Abuse,</w:t>
      </w:r>
      <w:r w:rsidRPr="00CA7820">
        <w:t xml:space="preserve"> 37(5), 446–452</w:t>
      </w:r>
      <w:r w:rsidRPr="00CA7820">
        <w:rPr>
          <w:i/>
          <w:iCs/>
        </w:rPr>
        <w:t>.</w:t>
      </w:r>
      <w:r w:rsidRPr="00CA7820">
        <w:t xml:space="preserve"> (</w:t>
      </w:r>
      <w:proofErr w:type="spellStart"/>
      <w:r w:rsidRPr="00CA7820">
        <w:t>doi</w:t>
      </w:r>
      <w:proofErr w:type="spellEnd"/>
      <w:r w:rsidRPr="00CA7820">
        <w:t>: 10.3109/00952990.2011.596980)</w:t>
      </w:r>
    </w:p>
    <w:p w14:paraId="2A580B26" w14:textId="77777777" w:rsidR="00236DE9" w:rsidRPr="00CA7820" w:rsidRDefault="003C3B59">
      <w:pPr>
        <w:tabs>
          <w:tab w:val="left" w:pos="0"/>
        </w:tabs>
      </w:pPr>
      <w:r w:rsidRPr="00CA7820">
        <w:tab/>
      </w:r>
      <w:r w:rsidRPr="00CA7820">
        <w:rPr>
          <w:b/>
          <w:bCs/>
        </w:rPr>
        <w:t>2012</w:t>
      </w:r>
    </w:p>
    <w:p w14:paraId="0EB06CFA" w14:textId="626DA52F" w:rsidR="00236DE9" w:rsidRPr="00CA7820" w:rsidRDefault="588BBCF7" w:rsidP="00376542">
      <w:pPr>
        <w:numPr>
          <w:ilvl w:val="0"/>
          <w:numId w:val="11"/>
        </w:numPr>
        <w:ind w:left="720" w:hanging="720"/>
        <w:outlineLvl w:val="0"/>
      </w:pPr>
      <w:r w:rsidRPr="00CA7820">
        <w:rPr>
          <w:b/>
          <w:bCs/>
        </w:rPr>
        <w:t>Hien, DA</w:t>
      </w:r>
      <w:r w:rsidRPr="00CA7820">
        <w:t xml:space="preserve">, Morgan-Lopez, AA., </w:t>
      </w:r>
      <w:r w:rsidR="002C6B53" w:rsidRPr="00CA7820">
        <w:rPr>
          <w:b/>
          <w:bCs/>
          <w:vertAlign w:val="superscript"/>
        </w:rPr>
        <w:t>^</w:t>
      </w:r>
      <w:r w:rsidRPr="00CA7820">
        <w:t xml:space="preserve">Campbell, AN, Saavedra, LM, Wu, E., Cohen, LR, </w:t>
      </w:r>
      <w:r w:rsidR="002C6B53" w:rsidRPr="00CA7820">
        <w:rPr>
          <w:b/>
          <w:bCs/>
          <w:vertAlign w:val="superscript"/>
        </w:rPr>
        <w:t>^</w:t>
      </w:r>
      <w:r w:rsidRPr="00CA7820">
        <w:t xml:space="preserve">Ruglass, L., Nunes, EV. (2012). Attendance and substance use outcomes for the Seeking Safety program: Sometimes less is more. </w:t>
      </w:r>
      <w:r w:rsidRPr="00CA7820">
        <w:rPr>
          <w:i/>
          <w:iCs/>
        </w:rPr>
        <w:t xml:space="preserve">Journal of Consulting and Clinical Psychology, 80(1), </w:t>
      </w:r>
      <w:r w:rsidRPr="00CA7820">
        <w:t>29-42. (</w:t>
      </w:r>
      <w:proofErr w:type="spellStart"/>
      <w:r w:rsidRPr="00CA7820">
        <w:t>doi</w:t>
      </w:r>
      <w:proofErr w:type="spellEnd"/>
      <w:r w:rsidRPr="00CA7820">
        <w:t xml:space="preserve">: </w:t>
      </w:r>
      <w:hyperlink r:id="rId49">
        <w:r w:rsidRPr="00CA7820">
          <w:t>10.1037/a0026361</w:t>
        </w:r>
      </w:hyperlink>
      <w:r w:rsidRPr="00CA7820">
        <w:t>)</w:t>
      </w:r>
    </w:p>
    <w:p w14:paraId="215160D4" w14:textId="4B5A84D3" w:rsidR="00236DE9" w:rsidRPr="00CA7820" w:rsidRDefault="588BBCF7" w:rsidP="00376542">
      <w:pPr>
        <w:numPr>
          <w:ilvl w:val="0"/>
          <w:numId w:val="11"/>
        </w:numPr>
        <w:ind w:left="720" w:hanging="720"/>
        <w:outlineLvl w:val="0"/>
      </w:pPr>
      <w:r w:rsidRPr="00CA7820">
        <w:t xml:space="preserve">Ruglass, LM, Miele, GM, </w:t>
      </w:r>
      <w:r w:rsidRPr="00CA7820">
        <w:rPr>
          <w:b/>
          <w:bCs/>
        </w:rPr>
        <w:t>Hien, DA</w:t>
      </w:r>
      <w:r w:rsidRPr="00CA7820">
        <w:t xml:space="preserve">, </w:t>
      </w:r>
      <w:r w:rsidR="00B4432D" w:rsidRPr="00CA7820">
        <w:t>^</w:t>
      </w:r>
      <w:r w:rsidRPr="00CA7820">
        <w:t xml:space="preserve">Campbell, AN, Hu, M., </w:t>
      </w:r>
      <w:r w:rsidR="002C6B53" w:rsidRPr="00CA7820">
        <w:rPr>
          <w:b/>
          <w:bCs/>
          <w:vertAlign w:val="superscript"/>
        </w:rPr>
        <w:t>^</w:t>
      </w:r>
      <w:r w:rsidRPr="00CA7820">
        <w:t xml:space="preserve">Caldeira, N., Jiang, H., Litt, L., Killeen, T., Hatch-Maillette, M., Najavits, L., Brown, C., Robinson, JA, Brigham, G, Nunes, E. (2012). Helping alliance, retention, and treatment outcomes: A secondary analysis from the NIDA clinical trials network women and trauma study. </w:t>
      </w:r>
      <w:r w:rsidRPr="00CA7820">
        <w:rPr>
          <w:i/>
          <w:iCs/>
        </w:rPr>
        <w:t xml:space="preserve">Substance Use and Misuse, 47(6), </w:t>
      </w:r>
      <w:r w:rsidRPr="00CA7820">
        <w:t>695-707</w:t>
      </w:r>
      <w:r w:rsidRPr="00CA7820">
        <w:rPr>
          <w:i/>
          <w:iCs/>
        </w:rPr>
        <w:t xml:space="preserve">. </w:t>
      </w:r>
      <w:r w:rsidRPr="00CA7820">
        <w:t>(doi:10.3109/10826084.2012.659789)</w:t>
      </w:r>
    </w:p>
    <w:p w14:paraId="73E3C886" w14:textId="77777777" w:rsidR="00236DE9" w:rsidRPr="00CA7820" w:rsidRDefault="588BBCF7" w:rsidP="000670AB">
      <w:pPr>
        <w:ind w:left="720"/>
      </w:pPr>
      <w:r w:rsidRPr="00CA7820">
        <w:rPr>
          <w:b/>
          <w:bCs/>
        </w:rPr>
        <w:t>2013</w:t>
      </w:r>
    </w:p>
    <w:p w14:paraId="0490BC49" w14:textId="6AA66F69" w:rsidR="00A10839" w:rsidRPr="00CA7820" w:rsidRDefault="588BBCF7" w:rsidP="00376542">
      <w:pPr>
        <w:numPr>
          <w:ilvl w:val="0"/>
          <w:numId w:val="11"/>
        </w:numPr>
        <w:ind w:left="720" w:hanging="720"/>
        <w:outlineLvl w:val="0"/>
      </w:pPr>
      <w:r w:rsidRPr="00CA7820">
        <w:t xml:space="preserve">Morgan-Lopez, A., </w:t>
      </w:r>
      <w:r w:rsidRPr="00CA7820">
        <w:rPr>
          <w:b/>
          <w:bCs/>
        </w:rPr>
        <w:t>Hien, DA</w:t>
      </w:r>
      <w:r w:rsidRPr="00CA7820">
        <w:t xml:space="preserve">, Saavedra, L., </w:t>
      </w:r>
      <w:r w:rsidR="00B4432D" w:rsidRPr="00CA7820">
        <w:t>^</w:t>
      </w:r>
      <w:r w:rsidRPr="00CA7820">
        <w:t xml:space="preserve">Campbell, AN, Wu, E., Ruglass, LR. (2013). Synergy between seeking safety and twelve-step affiliation on substance use outcomes for women. </w:t>
      </w:r>
      <w:r w:rsidRPr="00CA7820">
        <w:rPr>
          <w:i/>
          <w:iCs/>
        </w:rPr>
        <w:t xml:space="preserve">Journal of Substance Abuse Treatment, 45(2), </w:t>
      </w:r>
      <w:r w:rsidRPr="00CA7820">
        <w:t>179-189.</w:t>
      </w:r>
    </w:p>
    <w:p w14:paraId="3F93FCE2" w14:textId="77777777" w:rsidR="00236DE9" w:rsidRPr="00CA7820" w:rsidRDefault="588BBCF7" w:rsidP="00A10839">
      <w:pPr>
        <w:ind w:left="720"/>
      </w:pPr>
      <w:r w:rsidRPr="00CA7820">
        <w:rPr>
          <w:i/>
          <w:iCs/>
        </w:rPr>
        <w:t xml:space="preserve"> </w:t>
      </w:r>
      <w:r w:rsidRPr="00CA7820">
        <w:t>(</w:t>
      </w:r>
      <w:proofErr w:type="spellStart"/>
      <w:r w:rsidRPr="00CA7820">
        <w:t>doi</w:t>
      </w:r>
      <w:proofErr w:type="spellEnd"/>
      <w:r w:rsidRPr="00CA7820">
        <w:t>: 10.1016/j.jsat.2013.01.015)</w:t>
      </w:r>
    </w:p>
    <w:p w14:paraId="2B594511" w14:textId="77777777" w:rsidR="00236DE9" w:rsidRPr="00CA7820" w:rsidRDefault="588BBCF7" w:rsidP="00376542">
      <w:pPr>
        <w:numPr>
          <w:ilvl w:val="0"/>
          <w:numId w:val="11"/>
        </w:numPr>
        <w:ind w:left="720" w:hanging="720"/>
        <w:outlineLvl w:val="0"/>
      </w:pPr>
      <w:r w:rsidRPr="00CA7820">
        <w:lastRenderedPageBreak/>
        <w:t xml:space="preserve">Najavits, LM &amp; </w:t>
      </w:r>
      <w:r w:rsidRPr="00CA7820">
        <w:rPr>
          <w:b/>
          <w:bCs/>
        </w:rPr>
        <w:t>Hien, DA.</w:t>
      </w:r>
      <w:r w:rsidRPr="00CA7820">
        <w:t xml:space="preserve"> (2013). Helping vulnerable populations: A comprehensive review of the treatment outcome literature on substance use disorders and PTSD. </w:t>
      </w:r>
      <w:r w:rsidRPr="00CA7820">
        <w:rPr>
          <w:i/>
          <w:iCs/>
        </w:rPr>
        <w:t xml:space="preserve">Journal of Clinical Psychology, 69(5), </w:t>
      </w:r>
      <w:r w:rsidRPr="00CA7820">
        <w:t>433-479. (doi:10.1002/jclp.21980)</w:t>
      </w:r>
    </w:p>
    <w:p w14:paraId="1ABB6449" w14:textId="0E0D0A68" w:rsidR="00236DE9" w:rsidRPr="00CA7820" w:rsidRDefault="588BBCF7" w:rsidP="00376542">
      <w:pPr>
        <w:numPr>
          <w:ilvl w:val="0"/>
          <w:numId w:val="11"/>
        </w:numPr>
        <w:ind w:left="720" w:hanging="720"/>
        <w:outlineLvl w:val="0"/>
      </w:pPr>
      <w:r w:rsidRPr="00CA7820">
        <w:t xml:space="preserve">Cohen, LR, Field, C., </w:t>
      </w:r>
      <w:r w:rsidR="00B4432D" w:rsidRPr="00CA7820">
        <w:t>^</w:t>
      </w:r>
      <w:r w:rsidRPr="00CA7820">
        <w:t xml:space="preserve">Campbell, NC, </w:t>
      </w:r>
      <w:r w:rsidRPr="00CA7820">
        <w:rPr>
          <w:b/>
          <w:bCs/>
        </w:rPr>
        <w:t>Hien, DA.</w:t>
      </w:r>
      <w:r w:rsidRPr="00CA7820">
        <w:t xml:space="preserve"> (2013). </w:t>
      </w:r>
      <w:hyperlink r:id="rId50">
        <w:r w:rsidRPr="00CA7820">
          <w:t>Intimate partner violence outcomes in women with PTSD and substance use: A secondary analysis of NIDA Clinical Trials Network "Women and Trauma" Multi-site Study.</w:t>
        </w:r>
      </w:hyperlink>
      <w:r w:rsidRPr="00CA7820">
        <w:t xml:space="preserve"> </w:t>
      </w:r>
      <w:r w:rsidRPr="00CA7820">
        <w:rPr>
          <w:i/>
          <w:iCs/>
        </w:rPr>
        <w:t xml:space="preserve">Addictive Behaviors, 38(7), </w:t>
      </w:r>
      <w:r w:rsidRPr="00CA7820">
        <w:t>2325-2332</w:t>
      </w:r>
      <w:r w:rsidRPr="00CA7820">
        <w:rPr>
          <w:i/>
          <w:iCs/>
        </w:rPr>
        <w:t>.</w:t>
      </w:r>
      <w:r w:rsidRPr="00CA7820">
        <w:t xml:space="preserve"> (doi:10.1016/j.addbeh.2013.03.006)</w:t>
      </w:r>
    </w:p>
    <w:p w14:paraId="22030675" w14:textId="2554E38B" w:rsidR="00DA1EA7" w:rsidRPr="00CA7820" w:rsidRDefault="588BBCF7" w:rsidP="00376542">
      <w:pPr>
        <w:numPr>
          <w:ilvl w:val="0"/>
          <w:numId w:val="11"/>
        </w:numPr>
        <w:ind w:left="720" w:hanging="720"/>
        <w:outlineLvl w:val="0"/>
      </w:pPr>
      <w:r w:rsidRPr="00CA7820">
        <w:t>Ruglass, LM</w:t>
      </w:r>
      <w:r w:rsidRPr="00CA7820">
        <w:rPr>
          <w:b/>
          <w:bCs/>
        </w:rPr>
        <w:t>, Hien, DA,</w:t>
      </w:r>
      <w:r w:rsidRPr="00CA7820">
        <w:t xml:space="preserve"> Hu, M, &amp; </w:t>
      </w:r>
      <w:r w:rsidR="00B4432D" w:rsidRPr="00CA7820">
        <w:t>^</w:t>
      </w:r>
      <w:r w:rsidRPr="00CA7820">
        <w:t xml:space="preserve">Campbell, AN. (2013). Associations between posttraumatic stress symptoms, stimulant use, and treatment outcomes: A secondary analysis of NIDA’s women and trauma study.  </w:t>
      </w:r>
      <w:r w:rsidRPr="00CA7820">
        <w:rPr>
          <w:i/>
          <w:iCs/>
        </w:rPr>
        <w:t xml:space="preserve">American Journal on Addictions, 23(1), </w:t>
      </w:r>
      <w:r w:rsidRPr="00CA7820">
        <w:t>90-5</w:t>
      </w:r>
      <w:r w:rsidRPr="00CA7820">
        <w:rPr>
          <w:i/>
          <w:iCs/>
        </w:rPr>
        <w:t>.</w:t>
      </w:r>
      <w:r w:rsidRPr="00CA7820">
        <w:t xml:space="preserve"> (</w:t>
      </w:r>
      <w:proofErr w:type="spellStart"/>
      <w:r w:rsidRPr="00CA7820">
        <w:t>doi</w:t>
      </w:r>
      <w:proofErr w:type="spellEnd"/>
      <w:r w:rsidRPr="00CA7820">
        <w:t>: 10.1111/j.1521-0391.2013.12068.x)</w:t>
      </w:r>
    </w:p>
    <w:p w14:paraId="691B8A59" w14:textId="77777777" w:rsidR="00236DE9" w:rsidRPr="00CA7820" w:rsidRDefault="588BBCF7">
      <w:r w:rsidRPr="00CA7820">
        <w:rPr>
          <w:i/>
          <w:iCs/>
        </w:rPr>
        <w:t xml:space="preserve">           </w:t>
      </w:r>
      <w:r w:rsidRPr="00CA7820">
        <w:rPr>
          <w:b/>
          <w:bCs/>
        </w:rPr>
        <w:t>2014</w:t>
      </w:r>
    </w:p>
    <w:p w14:paraId="60975BFC" w14:textId="721C5B03" w:rsidR="00236DE9" w:rsidRPr="00CA7820" w:rsidRDefault="002C6B53" w:rsidP="00376542">
      <w:pPr>
        <w:numPr>
          <w:ilvl w:val="0"/>
          <w:numId w:val="11"/>
        </w:numPr>
        <w:ind w:left="720" w:hanging="720"/>
        <w:outlineLvl w:val="0"/>
      </w:pPr>
      <w:r w:rsidRPr="00CA7820">
        <w:rPr>
          <w:b/>
          <w:bCs/>
          <w:vertAlign w:val="superscript"/>
        </w:rPr>
        <w:t>^</w:t>
      </w:r>
      <w:r w:rsidR="588BBCF7" w:rsidRPr="00CA7820">
        <w:t xml:space="preserve">Daisy, N., &amp; </w:t>
      </w:r>
      <w:r w:rsidR="588BBCF7" w:rsidRPr="00CA7820">
        <w:rPr>
          <w:b/>
          <w:bCs/>
        </w:rPr>
        <w:t>Hien, DA</w:t>
      </w:r>
      <w:r w:rsidR="588BBCF7" w:rsidRPr="00CA7820">
        <w:t>. (2014). The role of dissociation in the cycle of violence.</w:t>
      </w:r>
      <w:r w:rsidR="588BBCF7" w:rsidRPr="00CA7820">
        <w:rPr>
          <w:i/>
          <w:iCs/>
        </w:rPr>
        <w:t xml:space="preserve"> Journal of Family Violence, 29(2), </w:t>
      </w:r>
      <w:r w:rsidR="588BBCF7" w:rsidRPr="00CA7820">
        <w:t>99-107</w:t>
      </w:r>
      <w:r w:rsidR="588BBCF7" w:rsidRPr="00CA7820">
        <w:rPr>
          <w:i/>
          <w:iCs/>
        </w:rPr>
        <w:t xml:space="preserve">. </w:t>
      </w:r>
      <w:r w:rsidR="588BBCF7" w:rsidRPr="00CA7820">
        <w:t>(doi:10.1007/s10896-013-9568-z)</w:t>
      </w:r>
    </w:p>
    <w:p w14:paraId="29B0C2B7" w14:textId="77777777" w:rsidR="000948FD" w:rsidRPr="00CA7820" w:rsidRDefault="588BBCF7" w:rsidP="00376542">
      <w:pPr>
        <w:numPr>
          <w:ilvl w:val="0"/>
          <w:numId w:val="11"/>
        </w:numPr>
        <w:ind w:left="720" w:hanging="720"/>
        <w:outlineLvl w:val="0"/>
      </w:pPr>
      <w:r w:rsidRPr="00CA7820">
        <w:t xml:space="preserve">McHugh, KR, Hu, M., Campbell, AN, Hilario, EY, Weiss, RD, &amp; </w:t>
      </w:r>
      <w:r w:rsidRPr="00CA7820">
        <w:rPr>
          <w:b/>
          <w:bCs/>
        </w:rPr>
        <w:t>Hien, DA</w:t>
      </w:r>
      <w:r w:rsidRPr="00CA7820">
        <w:t>. (2014). Changes in sleep disruption in the treatment of co-occurring posttraumatic stress disorder and substance use disorders</w:t>
      </w:r>
      <w:r w:rsidRPr="00CA7820">
        <w:rPr>
          <w:i/>
          <w:iCs/>
        </w:rPr>
        <w:t>. Journal of Traumatic Stress</w:t>
      </w:r>
      <w:r w:rsidRPr="00CA7820">
        <w:t xml:space="preserve">, </w:t>
      </w:r>
      <w:r w:rsidRPr="00CA7820">
        <w:rPr>
          <w:i/>
          <w:iCs/>
        </w:rPr>
        <w:t>27(1)</w:t>
      </w:r>
      <w:r w:rsidRPr="00CA7820">
        <w:t>, 82-89</w:t>
      </w:r>
    </w:p>
    <w:p w14:paraId="7D2ABD18" w14:textId="77777777" w:rsidR="00236DE9" w:rsidRPr="00CA7820" w:rsidRDefault="588BBCF7" w:rsidP="00673E1B">
      <w:pPr>
        <w:ind w:left="720"/>
      </w:pPr>
      <w:r w:rsidRPr="00CA7820">
        <w:t>(doi:10.1002/jts.21878)</w:t>
      </w:r>
    </w:p>
    <w:p w14:paraId="6BA54105" w14:textId="77777777" w:rsidR="00236DE9" w:rsidRPr="00CA7820" w:rsidRDefault="588BBCF7" w:rsidP="00376542">
      <w:pPr>
        <w:numPr>
          <w:ilvl w:val="0"/>
          <w:numId w:val="11"/>
        </w:numPr>
        <w:tabs>
          <w:tab w:val="left" w:pos="720"/>
        </w:tabs>
        <w:ind w:left="720" w:hanging="720"/>
        <w:outlineLvl w:val="0"/>
      </w:pPr>
      <w:r w:rsidRPr="00CA7820">
        <w:t xml:space="preserve">Morgan-Lopez, AA, Saavedra, LM, </w:t>
      </w:r>
      <w:r w:rsidRPr="00CA7820">
        <w:rPr>
          <w:b/>
          <w:bCs/>
        </w:rPr>
        <w:t>Hien, DA</w:t>
      </w:r>
      <w:r w:rsidRPr="00CA7820">
        <w:t xml:space="preserve">, Campbell, AN, Wu, E., Ruglass, L., Patock-Peckham, JA, &amp; Bainter, SC. (2014). Indirect Effects of 12-session seeking safety on substance use outcomes: Overall and attendance class-specific effects. </w:t>
      </w:r>
      <w:r w:rsidRPr="00CA7820">
        <w:rPr>
          <w:i/>
          <w:iCs/>
        </w:rPr>
        <w:t>American Journal on Addictions</w:t>
      </w:r>
      <w:r w:rsidRPr="00CA7820">
        <w:t>,</w:t>
      </w:r>
      <w:r w:rsidRPr="00CA7820">
        <w:rPr>
          <w:i/>
          <w:iCs/>
        </w:rPr>
        <w:t xml:space="preserve"> 23(3)</w:t>
      </w:r>
      <w:r w:rsidRPr="00CA7820">
        <w:t xml:space="preserve">, 218-225. (doi:10.1111/j.1521-0391.2014.12100.x) </w:t>
      </w:r>
    </w:p>
    <w:p w14:paraId="3DBC4E09" w14:textId="77777777" w:rsidR="00236DE9" w:rsidRPr="00CA7820" w:rsidRDefault="588BBCF7" w:rsidP="00376542">
      <w:pPr>
        <w:numPr>
          <w:ilvl w:val="0"/>
          <w:numId w:val="11"/>
        </w:numPr>
        <w:tabs>
          <w:tab w:val="left" w:pos="720"/>
        </w:tabs>
        <w:ind w:left="720" w:hanging="720"/>
        <w:outlineLvl w:val="0"/>
      </w:pPr>
      <w:r w:rsidRPr="00CA7820">
        <w:t xml:space="preserve">Ruglass, LM, </w:t>
      </w:r>
      <w:r w:rsidRPr="00CA7820">
        <w:rPr>
          <w:b/>
          <w:bCs/>
        </w:rPr>
        <w:t>Hien, DA</w:t>
      </w:r>
      <w:r w:rsidRPr="00CA7820">
        <w:t xml:space="preserve">, Hu, M., Caldeira, N., Campbell, AN, Jiang, H., Miele, G., Nunes, EV, &amp; Chang, D. (2014). Racial/Ethnic match and treatment outcomes for women with PTSD and substance use disorders receiving community-based treatment. </w:t>
      </w:r>
      <w:r w:rsidRPr="00CA7820">
        <w:rPr>
          <w:i/>
          <w:iCs/>
        </w:rPr>
        <w:t xml:space="preserve">Community Mental Health Journal, 50(7), </w:t>
      </w:r>
      <w:r w:rsidRPr="00CA7820">
        <w:t>811-822. (doi:10.1007/s10597-014-9732-9)</w:t>
      </w:r>
    </w:p>
    <w:p w14:paraId="7C0A746D" w14:textId="77777777" w:rsidR="00236DE9" w:rsidRPr="00CA7820" w:rsidRDefault="588BBCF7" w:rsidP="00376542">
      <w:pPr>
        <w:numPr>
          <w:ilvl w:val="0"/>
          <w:numId w:val="11"/>
        </w:numPr>
        <w:tabs>
          <w:tab w:val="left" w:pos="720"/>
        </w:tabs>
        <w:ind w:left="720" w:hanging="720"/>
        <w:outlineLvl w:val="0"/>
      </w:pPr>
      <w:r w:rsidRPr="00CA7820">
        <w:t xml:space="preserve">Hahm, HC, Chang, ST, Tong, HQ, </w:t>
      </w:r>
      <w:proofErr w:type="spellStart"/>
      <w:r w:rsidRPr="00CA7820">
        <w:t>Meneses</w:t>
      </w:r>
      <w:proofErr w:type="spellEnd"/>
      <w:r w:rsidRPr="00CA7820">
        <w:t xml:space="preserve">, MA, </w:t>
      </w:r>
      <w:proofErr w:type="spellStart"/>
      <w:r w:rsidRPr="00CA7820">
        <w:t>Yuzbasioglu</w:t>
      </w:r>
      <w:proofErr w:type="spellEnd"/>
      <w:r w:rsidRPr="00CA7820">
        <w:t xml:space="preserve">, RF, &amp; </w:t>
      </w:r>
      <w:r w:rsidRPr="00CA7820">
        <w:rPr>
          <w:b/>
          <w:bCs/>
        </w:rPr>
        <w:t>Hien, D</w:t>
      </w:r>
      <w:r w:rsidRPr="00CA7820">
        <w:t xml:space="preserve">. (2014). Intersection of suicidality and substance abuse among young Asian-American women: Implications for developing interventions in young adulthood. </w:t>
      </w:r>
      <w:r w:rsidRPr="00CA7820">
        <w:rPr>
          <w:i/>
          <w:iCs/>
        </w:rPr>
        <w:t>Advances in Dual Diagnosis, 7(2),</w:t>
      </w:r>
      <w:r w:rsidRPr="00CA7820">
        <w:t xml:space="preserve"> 90-104. (doi:10.1108/add-03-2014-0012)</w:t>
      </w:r>
    </w:p>
    <w:p w14:paraId="38216C8A" w14:textId="5ADB44DA" w:rsidR="00236DE9" w:rsidRPr="00CA7820" w:rsidRDefault="003C3B59" w:rsidP="00376542">
      <w:pPr>
        <w:numPr>
          <w:ilvl w:val="0"/>
          <w:numId w:val="11"/>
        </w:numPr>
        <w:tabs>
          <w:tab w:val="left" w:pos="720"/>
        </w:tabs>
        <w:ind w:left="720" w:hanging="720"/>
        <w:outlineLvl w:val="0"/>
      </w:pPr>
      <w:r w:rsidRPr="00CA7820">
        <w:t xml:space="preserve">Ruglass, LM, </w:t>
      </w:r>
      <w:r w:rsidR="002C6B53" w:rsidRPr="00CA7820">
        <w:rPr>
          <w:b/>
          <w:bCs/>
          <w:vertAlign w:val="superscript"/>
        </w:rPr>
        <w:t>^</w:t>
      </w:r>
      <w:r w:rsidRPr="00CA7820">
        <w:t>Lopez-Castro, T., Cheref, S., Papini, S, &amp;</w:t>
      </w:r>
      <w:r w:rsidRPr="00CA7820">
        <w:rPr>
          <w:b/>
          <w:bCs/>
        </w:rPr>
        <w:t xml:space="preserve"> Hien, DA. </w:t>
      </w:r>
      <w:r w:rsidRPr="00CA7820">
        <w:t>(2014).</w:t>
      </w:r>
      <w:r w:rsidRPr="00CA7820">
        <w:rPr>
          <w:b/>
          <w:bCs/>
        </w:rPr>
        <w:t xml:space="preserve"> </w:t>
      </w:r>
      <w:r w:rsidRPr="00CA7820">
        <w:t xml:space="preserve">At the crossroads: The intersection of substance use disorders, anxiety disorders, and </w:t>
      </w:r>
      <w:r w:rsidRPr="00CA7820">
        <w:tab/>
        <w:t xml:space="preserve">  posttraumatic stress disorder. </w:t>
      </w:r>
      <w:r w:rsidRPr="00CA7820">
        <w:rPr>
          <w:i/>
          <w:iCs/>
        </w:rPr>
        <w:t>Curr</w:t>
      </w:r>
      <w:r w:rsidR="00DA1EA7" w:rsidRPr="00CA7820">
        <w:rPr>
          <w:i/>
          <w:iCs/>
        </w:rPr>
        <w:t xml:space="preserve">ent Psychiatric Reports, 16(11), </w:t>
      </w:r>
      <w:r w:rsidRPr="00CA7820">
        <w:rPr>
          <w:i/>
        </w:rPr>
        <w:t>505</w:t>
      </w:r>
      <w:r w:rsidR="00E2683D" w:rsidRPr="00CA7820">
        <w:rPr>
          <w:i/>
        </w:rPr>
        <w:t>, 1-9</w:t>
      </w:r>
      <w:r w:rsidRPr="00CA7820">
        <w:t>. (doi:10.1007/s11920-014-0505-5)</w:t>
      </w:r>
    </w:p>
    <w:p w14:paraId="754DB62F" w14:textId="77777777" w:rsidR="00236DE9" w:rsidRPr="00CA7820" w:rsidRDefault="588BBCF7" w:rsidP="00376542">
      <w:pPr>
        <w:numPr>
          <w:ilvl w:val="0"/>
          <w:numId w:val="11"/>
        </w:numPr>
        <w:tabs>
          <w:tab w:val="left" w:pos="720"/>
        </w:tabs>
        <w:ind w:left="720" w:hanging="720"/>
        <w:outlineLvl w:val="0"/>
      </w:pPr>
      <w:r w:rsidRPr="00CA7820">
        <w:t xml:space="preserve">Taha, F., Galea, S., </w:t>
      </w:r>
      <w:r w:rsidRPr="00CA7820">
        <w:rPr>
          <w:b/>
          <w:bCs/>
        </w:rPr>
        <w:t>Hien D.,</w:t>
      </w:r>
      <w:r w:rsidRPr="00CA7820">
        <w:t xml:space="preserve"> &amp; Goodwin, R.D. (2014). Childhood maltreatment and the persistence of smoking: A longitudinal study among adults in the US. (2014). </w:t>
      </w:r>
      <w:r w:rsidRPr="00CA7820">
        <w:rPr>
          <w:i/>
          <w:iCs/>
        </w:rPr>
        <w:t xml:space="preserve">Child Abuse and Neglect, 38(12), </w:t>
      </w:r>
      <w:r w:rsidRPr="00CA7820">
        <w:t xml:space="preserve">1995-2006. (doi:10.1016/j.chiabu.2014.10.022) </w:t>
      </w:r>
    </w:p>
    <w:p w14:paraId="415310ED" w14:textId="3A92DCD0" w:rsidR="00236DE9" w:rsidRPr="00CA7820" w:rsidRDefault="588BBCF7" w:rsidP="00376542">
      <w:pPr>
        <w:numPr>
          <w:ilvl w:val="0"/>
          <w:numId w:val="11"/>
        </w:numPr>
        <w:tabs>
          <w:tab w:val="left" w:pos="720"/>
        </w:tabs>
        <w:ind w:left="720" w:hanging="720"/>
        <w:outlineLvl w:val="0"/>
      </w:pPr>
      <w:r w:rsidRPr="00CA7820">
        <w:t xml:space="preserve">Ruglass, LM, </w:t>
      </w:r>
      <w:r w:rsidR="002C6B53" w:rsidRPr="00CA7820">
        <w:rPr>
          <w:b/>
          <w:bCs/>
          <w:vertAlign w:val="superscript"/>
        </w:rPr>
        <w:t>^</w:t>
      </w:r>
      <w:r w:rsidRPr="00CA7820">
        <w:t xml:space="preserve">Papini, S., </w:t>
      </w:r>
      <w:r w:rsidR="002C6B53" w:rsidRPr="00CA7820">
        <w:rPr>
          <w:b/>
          <w:bCs/>
          <w:vertAlign w:val="superscript"/>
        </w:rPr>
        <w:t>^</w:t>
      </w:r>
      <w:r w:rsidRPr="00CA7820">
        <w:t xml:space="preserve">Trub, L., &amp; </w:t>
      </w:r>
      <w:r w:rsidRPr="00CA7820">
        <w:rPr>
          <w:b/>
          <w:bCs/>
        </w:rPr>
        <w:t>Hien, DA</w:t>
      </w:r>
      <w:r w:rsidRPr="00CA7820">
        <w:t xml:space="preserve">. (2014). Psychometric properties of the modified Posttraumatic Stress Disorder symptom scale among women with PTSD and Substance Use Disorders receiving outpatient group treatments. </w:t>
      </w:r>
      <w:r w:rsidRPr="00CA7820">
        <w:rPr>
          <w:i/>
          <w:iCs/>
        </w:rPr>
        <w:t>Journal of Traumatic Stress Disorders and Treatment.</w:t>
      </w:r>
      <w:r w:rsidR="00DC1135" w:rsidRPr="00CA7820">
        <w:t xml:space="preserve"> </w:t>
      </w:r>
      <w:r w:rsidR="00DC1135" w:rsidRPr="00CA7820">
        <w:rPr>
          <w:i/>
        </w:rPr>
        <w:t>4(1), 1-7.</w:t>
      </w:r>
      <w:r w:rsidRPr="00CA7820">
        <w:rPr>
          <w:i/>
          <w:iCs/>
        </w:rPr>
        <w:t xml:space="preserve"> </w:t>
      </w:r>
      <w:r w:rsidRPr="00CA7820">
        <w:t>(</w:t>
      </w:r>
      <w:proofErr w:type="spellStart"/>
      <w:r w:rsidRPr="00CA7820">
        <w:t>doi</w:t>
      </w:r>
      <w:proofErr w:type="spellEnd"/>
      <w:r w:rsidRPr="00CA7820">
        <w:t>: 10.4172/2324-8947.1000139)</w:t>
      </w:r>
    </w:p>
    <w:p w14:paraId="2ABD24A6" w14:textId="77777777" w:rsidR="00236DE9" w:rsidRPr="00CA7820" w:rsidRDefault="588BBCF7">
      <w:pPr>
        <w:tabs>
          <w:tab w:val="left" w:pos="720"/>
        </w:tabs>
        <w:ind w:firstLine="720"/>
      </w:pPr>
      <w:r w:rsidRPr="00CA7820">
        <w:rPr>
          <w:b/>
          <w:bCs/>
        </w:rPr>
        <w:t>2015</w:t>
      </w:r>
    </w:p>
    <w:p w14:paraId="3533B1E6" w14:textId="36B20710" w:rsidR="00236DE9" w:rsidRPr="00CA7820" w:rsidRDefault="002C6B53" w:rsidP="00376542">
      <w:pPr>
        <w:numPr>
          <w:ilvl w:val="0"/>
          <w:numId w:val="11"/>
        </w:numPr>
        <w:tabs>
          <w:tab w:val="left" w:pos="720"/>
        </w:tabs>
        <w:ind w:left="720" w:hanging="720"/>
        <w:outlineLvl w:val="0"/>
      </w:pPr>
      <w:r w:rsidRPr="00CA7820">
        <w:rPr>
          <w:b/>
          <w:bCs/>
          <w:vertAlign w:val="superscript"/>
        </w:rPr>
        <w:t>^</w:t>
      </w:r>
      <w:r w:rsidR="588BBCF7" w:rsidRPr="00CA7820">
        <w:t xml:space="preserve">Papini, S., </w:t>
      </w:r>
      <w:r w:rsidRPr="00CA7820">
        <w:rPr>
          <w:b/>
          <w:bCs/>
          <w:vertAlign w:val="superscript"/>
        </w:rPr>
        <w:t>^</w:t>
      </w:r>
      <w:r w:rsidR="588BBCF7" w:rsidRPr="00CA7820">
        <w:t xml:space="preserve">Yoon, P., </w:t>
      </w:r>
      <w:r w:rsidRPr="00CA7820">
        <w:rPr>
          <w:b/>
          <w:bCs/>
          <w:vertAlign w:val="superscript"/>
        </w:rPr>
        <w:t>^</w:t>
      </w:r>
      <w:r w:rsidR="588BBCF7" w:rsidRPr="00CA7820">
        <w:t xml:space="preserve">Rubin, M., </w:t>
      </w:r>
      <w:r w:rsidRPr="00CA7820">
        <w:rPr>
          <w:b/>
          <w:bCs/>
          <w:vertAlign w:val="superscript"/>
        </w:rPr>
        <w:t>^</w:t>
      </w:r>
      <w:r w:rsidR="588BBCF7" w:rsidRPr="00CA7820">
        <w:t xml:space="preserve">Lopez-Castro, T., </w:t>
      </w:r>
      <w:r w:rsidR="588BBCF7" w:rsidRPr="00CA7820">
        <w:rPr>
          <w:b/>
          <w:bCs/>
        </w:rPr>
        <w:t>Hien, D. A.</w:t>
      </w:r>
      <w:r w:rsidR="588BBCF7" w:rsidRPr="00CA7820">
        <w:t xml:space="preserve"> (2015). Linguistic characteristics in a non-trauma-related narrative task are associated with PTSD diagnosis and symptom severity. </w:t>
      </w:r>
      <w:r w:rsidR="588BBCF7" w:rsidRPr="00CA7820">
        <w:rPr>
          <w:i/>
          <w:iCs/>
        </w:rPr>
        <w:t>Psychological Trauma: Theory, Research, Practice, and Policy</w:t>
      </w:r>
      <w:r w:rsidR="588BBCF7" w:rsidRPr="00CA7820">
        <w:t xml:space="preserve">. </w:t>
      </w:r>
      <w:r w:rsidR="00DC1135" w:rsidRPr="00CA7820">
        <w:rPr>
          <w:i/>
        </w:rPr>
        <w:t>7(3):295.</w:t>
      </w:r>
      <w:r w:rsidR="00DC1135" w:rsidRPr="00CA7820">
        <w:t xml:space="preserve"> </w:t>
      </w:r>
      <w:r w:rsidR="588BBCF7" w:rsidRPr="00CA7820">
        <w:t xml:space="preserve">(doi:10.1037/tra0000019) </w:t>
      </w:r>
    </w:p>
    <w:p w14:paraId="1B3C83DF" w14:textId="290F189B" w:rsidR="00236DE9" w:rsidRPr="00CA7820" w:rsidRDefault="002C6B53" w:rsidP="00376542">
      <w:pPr>
        <w:numPr>
          <w:ilvl w:val="0"/>
          <w:numId w:val="11"/>
        </w:numPr>
        <w:tabs>
          <w:tab w:val="left" w:pos="720"/>
        </w:tabs>
        <w:ind w:left="720" w:hanging="720"/>
        <w:outlineLvl w:val="0"/>
      </w:pPr>
      <w:r w:rsidRPr="00CA7820">
        <w:rPr>
          <w:b/>
          <w:bCs/>
          <w:vertAlign w:val="superscript"/>
        </w:rPr>
        <w:lastRenderedPageBreak/>
        <w:t>^</w:t>
      </w:r>
      <w:r w:rsidR="588BBCF7" w:rsidRPr="00CA7820">
        <w:rPr>
          <w:lang w:val="es-ES"/>
        </w:rPr>
        <w:t xml:space="preserve">Lopez-Castro, T., Hu, M. C., </w:t>
      </w:r>
      <w:r w:rsidRPr="00CA7820">
        <w:rPr>
          <w:b/>
          <w:bCs/>
          <w:vertAlign w:val="superscript"/>
        </w:rPr>
        <w:t>^</w:t>
      </w:r>
      <w:r w:rsidR="588BBCF7" w:rsidRPr="00CA7820">
        <w:rPr>
          <w:lang w:val="es-ES"/>
        </w:rPr>
        <w:t xml:space="preserve">Papini, S., Ruglass, L. M., &amp; </w:t>
      </w:r>
      <w:r w:rsidR="588BBCF7" w:rsidRPr="00CA7820">
        <w:rPr>
          <w:b/>
          <w:bCs/>
          <w:lang w:val="es-ES"/>
        </w:rPr>
        <w:t>Hien</w:t>
      </w:r>
      <w:r w:rsidR="00C867EF" w:rsidRPr="00CA7820">
        <w:rPr>
          <w:b/>
          <w:bCs/>
          <w:lang w:val="es-ES"/>
        </w:rPr>
        <w:t>, D</w:t>
      </w:r>
      <w:r w:rsidR="588BBCF7" w:rsidRPr="00CA7820">
        <w:rPr>
          <w:b/>
          <w:bCs/>
          <w:lang w:val="es-ES"/>
        </w:rPr>
        <w:t>A.</w:t>
      </w:r>
      <w:r w:rsidR="588BBCF7" w:rsidRPr="00CA7820">
        <w:rPr>
          <w:lang w:val="es-ES"/>
        </w:rPr>
        <w:t xml:space="preserve"> (2015). </w:t>
      </w:r>
      <w:r w:rsidR="588BBCF7" w:rsidRPr="00CA7820">
        <w:t xml:space="preserve">Pathways to change: Trajectories following treatment in women with co-occurring PTSD and substance use disorders. </w:t>
      </w:r>
      <w:r w:rsidR="588BBCF7" w:rsidRPr="00CA7820">
        <w:rPr>
          <w:i/>
          <w:iCs/>
        </w:rPr>
        <w:t>Drug and Alcohol Dependence.</w:t>
      </w:r>
      <w:r w:rsidR="00DC1135" w:rsidRPr="00CA7820">
        <w:rPr>
          <w:i/>
          <w:iCs/>
        </w:rPr>
        <w:t xml:space="preserve"> 146:e185.</w:t>
      </w:r>
      <w:r w:rsidR="588BBCF7" w:rsidRPr="00CA7820">
        <w:rPr>
          <w:i/>
          <w:iCs/>
        </w:rPr>
        <w:t xml:space="preserve"> </w:t>
      </w:r>
      <w:r w:rsidR="588BBCF7" w:rsidRPr="00CA7820">
        <w:t xml:space="preserve">(doi:10.1016/j.drugalcdep.2014.09.418) </w:t>
      </w:r>
    </w:p>
    <w:p w14:paraId="7B9BC824" w14:textId="18C0C19F" w:rsidR="00236DE9" w:rsidRPr="00CA7820" w:rsidRDefault="00C867EF" w:rsidP="00376542">
      <w:pPr>
        <w:numPr>
          <w:ilvl w:val="0"/>
          <w:numId w:val="11"/>
        </w:numPr>
        <w:ind w:left="720" w:hanging="720"/>
        <w:outlineLvl w:val="0"/>
      </w:pPr>
      <w:r w:rsidRPr="00CA7820">
        <w:rPr>
          <w:b/>
          <w:bCs/>
        </w:rPr>
        <w:t>Hien, D</w:t>
      </w:r>
      <w:r w:rsidR="588BBCF7" w:rsidRPr="00CA7820">
        <w:rPr>
          <w:b/>
          <w:bCs/>
        </w:rPr>
        <w:t>A.</w:t>
      </w:r>
      <w:r w:rsidR="588BBCF7" w:rsidRPr="00CA7820">
        <w:t xml:space="preserve">, Levin, F.R., Ruglass, L.M., Lopez-Castro, T., Hu, M.C., </w:t>
      </w:r>
      <w:r w:rsidR="002C6B53" w:rsidRPr="00CA7820">
        <w:rPr>
          <w:b/>
          <w:bCs/>
          <w:vertAlign w:val="superscript"/>
        </w:rPr>
        <w:t>^</w:t>
      </w:r>
      <w:r w:rsidR="588BBCF7" w:rsidRPr="00CA7820">
        <w:t xml:space="preserve">Papini, S., Cohen, L., Herron, A. (2015). Combining seeking safety with Sertraline for PTSD and alcohol use disorders: A randomized controlled trial. </w:t>
      </w:r>
      <w:r w:rsidR="588BBCF7" w:rsidRPr="00CA7820">
        <w:rPr>
          <w:i/>
          <w:iCs/>
        </w:rPr>
        <w:t>Journal of Consulting and Clinical Psychology</w:t>
      </w:r>
      <w:r w:rsidR="588BBCF7" w:rsidRPr="00CA7820">
        <w:t xml:space="preserve">. </w:t>
      </w:r>
      <w:r w:rsidR="00E2683D" w:rsidRPr="00CA7820">
        <w:rPr>
          <w:i/>
        </w:rPr>
        <w:t>83(2):359</w:t>
      </w:r>
      <w:r w:rsidR="00E2683D" w:rsidRPr="00CA7820">
        <w:t xml:space="preserve">. </w:t>
      </w:r>
      <w:r w:rsidR="588BBCF7" w:rsidRPr="00CA7820">
        <w:t>(doi:10.1037/a0038719)</w:t>
      </w:r>
    </w:p>
    <w:p w14:paraId="225A0DE2" w14:textId="223932D0" w:rsidR="00236DE9" w:rsidRPr="00CA7820" w:rsidRDefault="002C6B53" w:rsidP="00376542">
      <w:pPr>
        <w:numPr>
          <w:ilvl w:val="0"/>
          <w:numId w:val="11"/>
        </w:numPr>
        <w:ind w:left="720" w:hanging="720"/>
        <w:contextualSpacing/>
        <w:outlineLvl w:val="0"/>
      </w:pPr>
      <w:r w:rsidRPr="00CA7820">
        <w:rPr>
          <w:b/>
          <w:bCs/>
          <w:vertAlign w:val="superscript"/>
        </w:rPr>
        <w:t>^</w:t>
      </w:r>
      <w:r w:rsidR="588BBCF7" w:rsidRPr="00CA7820">
        <w:rPr>
          <w:lang w:val="es-ES"/>
        </w:rPr>
        <w:t xml:space="preserve">Papini, S., Sullivan, G., </w:t>
      </w:r>
      <w:r w:rsidR="00C867EF" w:rsidRPr="00CA7820">
        <w:rPr>
          <w:b/>
          <w:bCs/>
          <w:lang w:val="es-ES"/>
        </w:rPr>
        <w:t>Hien, D</w:t>
      </w:r>
      <w:r w:rsidR="588BBCF7" w:rsidRPr="00CA7820">
        <w:rPr>
          <w:b/>
          <w:bCs/>
          <w:lang w:val="es-ES"/>
        </w:rPr>
        <w:t>A.,</w:t>
      </w:r>
      <w:r w:rsidR="588BBCF7" w:rsidRPr="00CA7820">
        <w:rPr>
          <w:lang w:val="es-ES"/>
        </w:rPr>
        <w:t xml:space="preserve"> </w:t>
      </w:r>
      <w:proofErr w:type="spellStart"/>
      <w:r w:rsidR="588BBCF7" w:rsidRPr="00CA7820">
        <w:rPr>
          <w:lang w:val="es-ES"/>
        </w:rPr>
        <w:t>Shvil</w:t>
      </w:r>
      <w:proofErr w:type="spellEnd"/>
      <w:r w:rsidR="588BBCF7" w:rsidRPr="00CA7820">
        <w:rPr>
          <w:lang w:val="es-ES"/>
        </w:rPr>
        <w:t xml:space="preserve">, E., &amp; Neria, Y. (2015). </w:t>
      </w:r>
      <w:r w:rsidR="588BBCF7" w:rsidRPr="00CA7820">
        <w:t xml:space="preserve">Towards a translational approach to targeting the endocannabinoid system in posttraumatic stress disorder: A critical review of preclinical research, </w:t>
      </w:r>
      <w:r w:rsidR="588BBCF7" w:rsidRPr="00CA7820">
        <w:rPr>
          <w:i/>
          <w:iCs/>
        </w:rPr>
        <w:t>Biological Psychology</w:t>
      </w:r>
      <w:r w:rsidR="588BBCF7" w:rsidRPr="00CA7820">
        <w:t xml:space="preserve">. </w:t>
      </w:r>
      <w:r w:rsidR="00E2683D" w:rsidRPr="00CA7820">
        <w:rPr>
          <w:i/>
        </w:rPr>
        <w:t>104:8-18</w:t>
      </w:r>
      <w:r w:rsidR="00E2683D" w:rsidRPr="00CA7820">
        <w:t xml:space="preserve">. </w:t>
      </w:r>
      <w:r w:rsidR="588BBCF7" w:rsidRPr="00CA7820">
        <w:t>(doi:10.1016/j.biopsycho.2014.10.010)</w:t>
      </w:r>
    </w:p>
    <w:p w14:paraId="5E7F4049" w14:textId="69292E45" w:rsidR="00456343" w:rsidRPr="00CA7820" w:rsidRDefault="588BBCF7" w:rsidP="00376542">
      <w:pPr>
        <w:numPr>
          <w:ilvl w:val="0"/>
          <w:numId w:val="11"/>
        </w:numPr>
        <w:ind w:left="720" w:hanging="720"/>
        <w:contextualSpacing/>
        <w:outlineLvl w:val="0"/>
      </w:pPr>
      <w:r w:rsidRPr="00CA7820">
        <w:t xml:space="preserve">Gilbert, L., Raj, A., </w:t>
      </w:r>
      <w:r w:rsidRPr="00CA7820">
        <w:rPr>
          <w:b/>
          <w:bCs/>
        </w:rPr>
        <w:t>Hien, DA</w:t>
      </w:r>
      <w:r w:rsidRPr="00CA7820">
        <w:t xml:space="preserve">, Stockman, J., </w:t>
      </w:r>
      <w:proofErr w:type="spellStart"/>
      <w:r w:rsidRPr="00CA7820">
        <w:t>Terlikabayeva</w:t>
      </w:r>
      <w:proofErr w:type="spellEnd"/>
      <w:r w:rsidRPr="00CA7820">
        <w:t xml:space="preserve">, A., &amp; Wyatt, G. (2015). Targeting the SAVA (substance abuse, violence and AIDS) </w:t>
      </w:r>
      <w:proofErr w:type="spellStart"/>
      <w:r w:rsidRPr="00CA7820">
        <w:t>syndemic</w:t>
      </w:r>
      <w:proofErr w:type="spellEnd"/>
      <w:r w:rsidRPr="00CA7820">
        <w:t xml:space="preserve"> among women and girls: A global review of epidemiology and integrated interventions. </w:t>
      </w:r>
      <w:r w:rsidR="00456343" w:rsidRPr="00CA7820">
        <w:rPr>
          <w:i/>
          <w:iCs/>
        </w:rPr>
        <w:t xml:space="preserve">Journal of Acquired Immune Deficiency Syndromes, Vol 69 (2) 118-127. </w:t>
      </w:r>
      <w:r w:rsidR="00456343" w:rsidRPr="00CA7820">
        <w:t xml:space="preserve">doi:10.1097/qai.0000000000000626. </w:t>
      </w:r>
    </w:p>
    <w:p w14:paraId="0D455168" w14:textId="5CA3D9AB" w:rsidR="00236DE9" w:rsidRPr="00CA7820" w:rsidRDefault="588BBCF7" w:rsidP="00376542">
      <w:pPr>
        <w:numPr>
          <w:ilvl w:val="0"/>
          <w:numId w:val="11"/>
        </w:numPr>
        <w:ind w:left="720" w:hanging="720"/>
        <w:contextualSpacing/>
        <w:outlineLvl w:val="0"/>
      </w:pPr>
      <w:r w:rsidRPr="00CA7820">
        <w:rPr>
          <w:b/>
          <w:bCs/>
        </w:rPr>
        <w:t>Hien, DA</w:t>
      </w:r>
      <w:r w:rsidRPr="00CA7820">
        <w:t xml:space="preserve">, Campbell, AN, Ruglass, LM, Saavedra, L., Matthews, A., </w:t>
      </w:r>
      <w:r w:rsidR="002C6B53" w:rsidRPr="00CA7820">
        <w:rPr>
          <w:b/>
          <w:bCs/>
          <w:vertAlign w:val="superscript"/>
        </w:rPr>
        <w:t>^</w:t>
      </w:r>
      <w:r w:rsidRPr="00CA7820">
        <w:t xml:space="preserve">Kiriakos, G., &amp; Morgan-Lopez, A. (2015). Maximizing effectiveness trials in PTSD and SUD through secondary analyses: The National Institute on Drug Abuse Clinical Trials Network “Women and Trauma” study as a case example. </w:t>
      </w:r>
      <w:r w:rsidRPr="00CA7820">
        <w:rPr>
          <w:i/>
          <w:iCs/>
        </w:rPr>
        <w:t>Journal of Substance Abuse Treatment</w:t>
      </w:r>
      <w:r w:rsidRPr="00CA7820">
        <w:t xml:space="preserve">. </w:t>
      </w:r>
      <w:r w:rsidR="00674F08" w:rsidRPr="00CA7820">
        <w:rPr>
          <w:i/>
          <w:iCs/>
          <w:color w:val="1A1A1A"/>
        </w:rPr>
        <w:t xml:space="preserve">56, </w:t>
      </w:r>
      <w:r w:rsidR="00674F08" w:rsidRPr="00CA7820">
        <w:rPr>
          <w:iCs/>
          <w:color w:val="1A1A1A"/>
        </w:rPr>
        <w:t>23-33.</w:t>
      </w:r>
      <w:r w:rsidR="00674F08" w:rsidRPr="00CA7820">
        <w:t xml:space="preserve"> </w:t>
      </w:r>
      <w:r w:rsidRPr="00CA7820">
        <w:t>(doi:10.1016/j.jsat.2015.04.001)</w:t>
      </w:r>
      <w:r w:rsidR="00437038" w:rsidRPr="00CA7820">
        <w:t>.</w:t>
      </w:r>
    </w:p>
    <w:p w14:paraId="50D37984" w14:textId="3B22B5B9" w:rsidR="00DD4818" w:rsidRPr="00CA7820" w:rsidRDefault="00DD4818" w:rsidP="00376542">
      <w:pPr>
        <w:pStyle w:val="ListParagraph"/>
        <w:numPr>
          <w:ilvl w:val="0"/>
          <w:numId w:val="11"/>
        </w:numPr>
        <w:ind w:left="720" w:hanging="720"/>
        <w:outlineLvl w:val="0"/>
        <w:rPr>
          <w:color w:val="auto"/>
        </w:rPr>
      </w:pPr>
      <w:r w:rsidRPr="00CA7820">
        <w:rPr>
          <w:color w:val="222222"/>
          <w:shd w:val="clear" w:color="auto" w:fill="FFFFFF"/>
        </w:rPr>
        <w:t xml:space="preserve">Ruglass, L. M., </w:t>
      </w:r>
      <w:r w:rsidR="002C6B53" w:rsidRPr="00CA7820">
        <w:rPr>
          <w:b/>
          <w:bCs/>
          <w:vertAlign w:val="superscript"/>
        </w:rPr>
        <w:t>^</w:t>
      </w:r>
      <w:r w:rsidRPr="00CA7820">
        <w:rPr>
          <w:color w:val="222222"/>
          <w:shd w:val="clear" w:color="auto" w:fill="FFFFFF"/>
        </w:rPr>
        <w:t xml:space="preserve">Pedersen, A., </w:t>
      </w:r>
      <w:r w:rsidR="002C6B53" w:rsidRPr="00CA7820">
        <w:rPr>
          <w:b/>
          <w:bCs/>
          <w:vertAlign w:val="superscript"/>
        </w:rPr>
        <w:t>^</w:t>
      </w:r>
      <w:r w:rsidRPr="00CA7820">
        <w:rPr>
          <w:color w:val="222222"/>
          <w:shd w:val="clear" w:color="auto" w:fill="FFFFFF"/>
        </w:rPr>
        <w:t xml:space="preserve">Cheref, S., Hu, M. C., &amp; </w:t>
      </w:r>
      <w:r w:rsidRPr="00CA7820">
        <w:rPr>
          <w:b/>
          <w:bCs/>
          <w:color w:val="222222"/>
          <w:shd w:val="clear" w:color="auto" w:fill="FFFFFF"/>
        </w:rPr>
        <w:t>Hien</w:t>
      </w:r>
      <w:r w:rsidRPr="00CA7820">
        <w:rPr>
          <w:color w:val="222222"/>
          <w:shd w:val="clear" w:color="auto" w:fill="FFFFFF"/>
        </w:rPr>
        <w:t xml:space="preserve">, </w:t>
      </w:r>
      <w:r w:rsidR="00C867EF" w:rsidRPr="00CA7820">
        <w:rPr>
          <w:b/>
          <w:bCs/>
          <w:color w:val="222222"/>
          <w:shd w:val="clear" w:color="auto" w:fill="FFFFFF"/>
        </w:rPr>
        <w:t>D.</w:t>
      </w:r>
      <w:r w:rsidRPr="00CA7820">
        <w:rPr>
          <w:b/>
          <w:bCs/>
          <w:color w:val="222222"/>
          <w:shd w:val="clear" w:color="auto" w:fill="FFFFFF"/>
        </w:rPr>
        <w:t>A.</w:t>
      </w:r>
      <w:r w:rsidRPr="00CA7820">
        <w:rPr>
          <w:color w:val="222222"/>
          <w:shd w:val="clear" w:color="auto" w:fill="FFFFFF"/>
        </w:rPr>
        <w:t xml:space="preserve"> (2015). Racial differences in adherence and response to combined treatment for full and subthreshold post-traumatic stress disorder and alcohol use disorders: A secondary analysis. </w:t>
      </w:r>
      <w:r w:rsidRPr="00CA7820">
        <w:rPr>
          <w:i/>
          <w:iCs/>
          <w:color w:val="222222"/>
          <w:shd w:val="clear" w:color="auto" w:fill="FFFFFF"/>
        </w:rPr>
        <w:t>Journal of Ethnicity in Substance Abuse</w:t>
      </w:r>
      <w:r w:rsidRPr="00CA7820">
        <w:rPr>
          <w:color w:val="222222"/>
          <w:shd w:val="clear" w:color="auto" w:fill="FFFFFF"/>
        </w:rPr>
        <w:t xml:space="preserve">, </w:t>
      </w:r>
      <w:r w:rsidR="00416616" w:rsidRPr="00CA7820">
        <w:rPr>
          <w:i/>
        </w:rPr>
        <w:t>15(4), 434-448.</w:t>
      </w:r>
      <w:r w:rsidR="00416616" w:rsidRPr="00CA7820">
        <w:rPr>
          <w:i/>
          <w:sz w:val="22"/>
        </w:rPr>
        <w:t xml:space="preserve"> (E-pub 2015 Sept 30).</w:t>
      </w:r>
    </w:p>
    <w:p w14:paraId="0A6066C3" w14:textId="77777777" w:rsidR="00D504F5" w:rsidRPr="00CA7820" w:rsidRDefault="00DD4818" w:rsidP="00376542">
      <w:pPr>
        <w:pStyle w:val="ListParagraph"/>
        <w:numPr>
          <w:ilvl w:val="0"/>
          <w:numId w:val="11"/>
        </w:numPr>
        <w:ind w:left="720" w:hanging="720"/>
        <w:outlineLvl w:val="0"/>
        <w:rPr>
          <w:color w:val="auto"/>
        </w:rPr>
      </w:pPr>
      <w:r w:rsidRPr="00CA7820">
        <w:rPr>
          <w:color w:val="222222"/>
          <w:shd w:val="clear" w:color="auto" w:fill="FFFFFF"/>
        </w:rPr>
        <w:t xml:space="preserve">Killeen, T., Brewerton, T. D., Campbell, A., Cohen, L. R., &amp; </w:t>
      </w:r>
      <w:r w:rsidRPr="00CA7820">
        <w:rPr>
          <w:b/>
          <w:bCs/>
          <w:color w:val="222222"/>
          <w:shd w:val="clear" w:color="auto" w:fill="FFFFFF"/>
        </w:rPr>
        <w:t>Hien</w:t>
      </w:r>
      <w:r w:rsidRPr="00CA7820">
        <w:rPr>
          <w:color w:val="222222"/>
          <w:shd w:val="clear" w:color="auto" w:fill="FFFFFF"/>
        </w:rPr>
        <w:t xml:space="preserve">, </w:t>
      </w:r>
      <w:r w:rsidRPr="00CA7820">
        <w:rPr>
          <w:b/>
          <w:bCs/>
          <w:color w:val="222222"/>
          <w:shd w:val="clear" w:color="auto" w:fill="FFFFFF"/>
        </w:rPr>
        <w:t>D. A.</w:t>
      </w:r>
      <w:r w:rsidRPr="00CA7820">
        <w:rPr>
          <w:color w:val="222222"/>
          <w:shd w:val="clear" w:color="auto" w:fill="FFFFFF"/>
        </w:rPr>
        <w:t xml:space="preserve"> (2015). Exploring the relationship between eating disorder symptoms and substance use severity in women with comorbid PTSD and substance use disorders. </w:t>
      </w:r>
      <w:r w:rsidRPr="00CA7820">
        <w:rPr>
          <w:i/>
          <w:iCs/>
          <w:color w:val="222222"/>
          <w:shd w:val="clear" w:color="auto" w:fill="FFFFFF"/>
        </w:rPr>
        <w:t>The American Journal of Drug and Alcohol Abuse</w:t>
      </w:r>
      <w:r w:rsidRPr="00CA7820">
        <w:rPr>
          <w:color w:val="222222"/>
          <w:shd w:val="clear" w:color="auto" w:fill="FFFFFF"/>
        </w:rPr>
        <w:t>, </w:t>
      </w:r>
      <w:r w:rsidRPr="00CA7820">
        <w:rPr>
          <w:i/>
          <w:iCs/>
          <w:color w:val="222222"/>
          <w:shd w:val="clear" w:color="auto" w:fill="FFFFFF"/>
        </w:rPr>
        <w:t>41</w:t>
      </w:r>
      <w:r w:rsidR="00C03259" w:rsidRPr="00CA7820">
        <w:rPr>
          <w:color w:val="222222"/>
          <w:shd w:val="clear" w:color="auto" w:fill="FFFFFF"/>
        </w:rPr>
        <w:t xml:space="preserve">(6), </w:t>
      </w:r>
      <w:r w:rsidR="00C03259" w:rsidRPr="00CA7820">
        <w:rPr>
          <w:i/>
          <w:color w:val="222222"/>
          <w:shd w:val="clear" w:color="auto" w:fill="FFFFFF"/>
        </w:rPr>
        <w:t>547-552</w:t>
      </w:r>
      <w:r w:rsidR="00C03259" w:rsidRPr="00CA7820">
        <w:rPr>
          <w:color w:val="222222"/>
          <w:shd w:val="clear" w:color="auto" w:fill="FFFFFF"/>
        </w:rPr>
        <w:t>.</w:t>
      </w:r>
    </w:p>
    <w:p w14:paraId="686B09C3" w14:textId="6D626B62" w:rsidR="00C03259" w:rsidRPr="00CA7820" w:rsidRDefault="00C03259" w:rsidP="588BBCF7">
      <w:pPr>
        <w:pStyle w:val="ListParagraph"/>
        <w:rPr>
          <w:b/>
          <w:bCs/>
          <w:color w:val="auto"/>
        </w:rPr>
      </w:pPr>
      <w:r w:rsidRPr="00CA7820">
        <w:rPr>
          <w:b/>
          <w:bCs/>
          <w:color w:val="222222"/>
          <w:shd w:val="clear" w:color="auto" w:fill="FFFFFF"/>
        </w:rPr>
        <w:t>2016</w:t>
      </w:r>
    </w:p>
    <w:p w14:paraId="4025EB4A" w14:textId="51A0F20C" w:rsidR="00BD404A" w:rsidRPr="00CA7820" w:rsidRDefault="588BBCF7" w:rsidP="00376542">
      <w:pPr>
        <w:pStyle w:val="ListParagraph"/>
        <w:numPr>
          <w:ilvl w:val="0"/>
          <w:numId w:val="11"/>
        </w:numPr>
        <w:ind w:left="720" w:hanging="720"/>
        <w:outlineLvl w:val="0"/>
        <w:rPr>
          <w:color w:val="auto"/>
        </w:rPr>
      </w:pPr>
      <w:proofErr w:type="spellStart"/>
      <w:r w:rsidRPr="00CA7820">
        <w:rPr>
          <w:color w:val="auto"/>
          <w:lang w:val="es-ES"/>
        </w:rPr>
        <w:t>Fertuck</w:t>
      </w:r>
      <w:proofErr w:type="spellEnd"/>
      <w:r w:rsidRPr="00CA7820">
        <w:rPr>
          <w:color w:val="auto"/>
          <w:lang w:val="es-ES"/>
        </w:rPr>
        <w:t xml:space="preserve">, E, </w:t>
      </w:r>
      <w:r w:rsidR="002C6B53" w:rsidRPr="00CA7820">
        <w:rPr>
          <w:b/>
          <w:bCs/>
          <w:vertAlign w:val="superscript"/>
        </w:rPr>
        <w:t>^</w:t>
      </w:r>
      <w:proofErr w:type="spellStart"/>
      <w:r w:rsidRPr="00CA7820">
        <w:rPr>
          <w:color w:val="auto"/>
          <w:lang w:val="es-ES"/>
        </w:rPr>
        <w:t>Tsoi</w:t>
      </w:r>
      <w:proofErr w:type="spellEnd"/>
      <w:r w:rsidRPr="00CA7820">
        <w:rPr>
          <w:color w:val="auto"/>
          <w:lang w:val="es-ES"/>
        </w:rPr>
        <w:t xml:space="preserve">, F, </w:t>
      </w:r>
      <w:proofErr w:type="spellStart"/>
      <w:r w:rsidRPr="00CA7820">
        <w:rPr>
          <w:color w:val="auto"/>
          <w:lang w:val="es-ES"/>
        </w:rPr>
        <w:t>Grinband</w:t>
      </w:r>
      <w:proofErr w:type="spellEnd"/>
      <w:r w:rsidRPr="00CA7820">
        <w:rPr>
          <w:color w:val="auto"/>
          <w:lang w:val="es-ES"/>
        </w:rPr>
        <w:t xml:space="preserve">, J., Ruglass, LR, Melara, R., &amp; </w:t>
      </w:r>
      <w:r w:rsidRPr="00CA7820">
        <w:rPr>
          <w:b/>
          <w:bCs/>
          <w:color w:val="auto"/>
          <w:lang w:val="es-ES"/>
        </w:rPr>
        <w:t>Hien, DA</w:t>
      </w:r>
      <w:r w:rsidRPr="00CA7820">
        <w:rPr>
          <w:color w:val="auto"/>
          <w:lang w:val="es-ES"/>
        </w:rPr>
        <w:t xml:space="preserve">. </w:t>
      </w:r>
      <w:r w:rsidRPr="00CA7820">
        <w:rPr>
          <w:color w:val="auto"/>
        </w:rPr>
        <w:t>(</w:t>
      </w:r>
      <w:r w:rsidR="003B5373" w:rsidRPr="00CA7820">
        <w:rPr>
          <w:color w:val="auto"/>
        </w:rPr>
        <w:t>2016</w:t>
      </w:r>
      <w:r w:rsidRPr="00CA7820">
        <w:rPr>
          <w:color w:val="auto"/>
        </w:rPr>
        <w:t xml:space="preserve">, online 27Jan2016). Facial trustworthiness perception elevated in individuals with PTSD compared to trauma exposed controls. </w:t>
      </w:r>
      <w:r w:rsidRPr="00CA7820">
        <w:rPr>
          <w:i/>
          <w:iCs/>
          <w:color w:val="auto"/>
        </w:rPr>
        <w:t>Psychiatric Research</w:t>
      </w:r>
      <w:r w:rsidRPr="00CA7820">
        <w:rPr>
          <w:color w:val="auto"/>
        </w:rPr>
        <w:t xml:space="preserve">. </w:t>
      </w:r>
      <w:r w:rsidR="00416616" w:rsidRPr="00CA7820">
        <w:rPr>
          <w:i/>
          <w:szCs w:val="22"/>
        </w:rPr>
        <w:t xml:space="preserve">237, 43-48. (E-pub 2016 Jan 27). </w:t>
      </w:r>
      <w:r w:rsidRPr="00CA7820">
        <w:rPr>
          <w:color w:val="auto"/>
        </w:rPr>
        <w:t>(</w:t>
      </w:r>
      <w:r w:rsidRPr="00CA7820">
        <w:t>doi:10.1016/j.psychres.2016.01.056)</w:t>
      </w:r>
      <w:r w:rsidRPr="00CA7820">
        <w:rPr>
          <w:color w:val="auto"/>
        </w:rPr>
        <w:t>.</w:t>
      </w:r>
    </w:p>
    <w:p w14:paraId="2C530245" w14:textId="455EB7F5" w:rsidR="00BD404A" w:rsidRPr="00CA7820" w:rsidRDefault="00BD404A" w:rsidP="588BBCF7">
      <w:pPr>
        <w:rPr>
          <w:b/>
          <w:bCs/>
        </w:rPr>
      </w:pPr>
      <w:r w:rsidRPr="00CA7820">
        <w:rPr>
          <w:b/>
        </w:rPr>
        <w:tab/>
      </w:r>
      <w:r w:rsidRPr="00CA7820">
        <w:rPr>
          <w:b/>
          <w:bCs/>
        </w:rPr>
        <w:t>2017</w:t>
      </w:r>
    </w:p>
    <w:p w14:paraId="3F182819" w14:textId="6C498C9A" w:rsidR="00122D27" w:rsidRPr="00CA7820" w:rsidRDefault="588BBCF7" w:rsidP="00376542">
      <w:pPr>
        <w:pStyle w:val="ListParagraph"/>
        <w:numPr>
          <w:ilvl w:val="0"/>
          <w:numId w:val="11"/>
        </w:numPr>
        <w:ind w:left="720" w:hanging="720"/>
        <w:outlineLvl w:val="0"/>
        <w:rPr>
          <w:color w:val="auto"/>
        </w:rPr>
      </w:pPr>
      <w:r w:rsidRPr="00CA7820">
        <w:rPr>
          <w:color w:val="222222"/>
        </w:rPr>
        <w:t xml:space="preserve">Ruglass, LM, Espinosa, A, </w:t>
      </w:r>
      <w:r w:rsidR="002C6B53" w:rsidRPr="00CA7820">
        <w:rPr>
          <w:b/>
          <w:bCs/>
          <w:vertAlign w:val="superscript"/>
        </w:rPr>
        <w:t>^</w:t>
      </w:r>
      <w:proofErr w:type="spellStart"/>
      <w:r w:rsidRPr="00CA7820">
        <w:rPr>
          <w:color w:val="222222"/>
        </w:rPr>
        <w:t>Sheyvorkin</w:t>
      </w:r>
      <w:proofErr w:type="spellEnd"/>
      <w:r w:rsidRPr="00CA7820">
        <w:rPr>
          <w:color w:val="222222"/>
        </w:rPr>
        <w:t xml:space="preserve">, A, Sykes, K, </w:t>
      </w:r>
      <w:r w:rsidR="002C6B53" w:rsidRPr="00CA7820">
        <w:rPr>
          <w:b/>
          <w:bCs/>
          <w:vertAlign w:val="superscript"/>
        </w:rPr>
        <w:t>^</w:t>
      </w:r>
      <w:r w:rsidRPr="00CA7820">
        <w:rPr>
          <w:color w:val="222222"/>
        </w:rPr>
        <w:t xml:space="preserve">Dambreville, N, </w:t>
      </w:r>
      <w:r w:rsidR="002C6B53" w:rsidRPr="00CA7820">
        <w:rPr>
          <w:b/>
          <w:bCs/>
          <w:vertAlign w:val="superscript"/>
        </w:rPr>
        <w:t>^</w:t>
      </w:r>
      <w:r w:rsidRPr="00CA7820">
        <w:rPr>
          <w:color w:val="222222"/>
        </w:rPr>
        <w:t xml:space="preserve">Nicholson, R, &amp; </w:t>
      </w:r>
      <w:r w:rsidRPr="00CA7820">
        <w:rPr>
          <w:b/>
          <w:bCs/>
          <w:color w:val="222222"/>
        </w:rPr>
        <w:t xml:space="preserve">Hien, DA. </w:t>
      </w:r>
      <w:r w:rsidRPr="00CA7820">
        <w:rPr>
          <w:color w:val="222222"/>
        </w:rPr>
        <w:t>(</w:t>
      </w:r>
      <w:r w:rsidR="00FE1E18" w:rsidRPr="00CA7820">
        <w:rPr>
          <w:color w:val="222222"/>
        </w:rPr>
        <w:t>2017</w:t>
      </w:r>
      <w:r w:rsidRPr="00CA7820">
        <w:rPr>
          <w:color w:val="222222"/>
        </w:rPr>
        <w:t xml:space="preserve">). Direct and indirect effects of cumulative trauma, PTSD, and substance use disorder on probability of arrest among lower income African American and Latina women, </w:t>
      </w:r>
      <w:r w:rsidR="00122D27" w:rsidRPr="00CA7820">
        <w:rPr>
          <w:i/>
          <w:iCs/>
        </w:rPr>
        <w:t xml:space="preserve">Race and Justice, Vol 8 (2), E-pub 2016 June 30, </w:t>
      </w:r>
      <w:hyperlink r:id="rId51" w:history="1">
        <w:r w:rsidR="00122D27" w:rsidRPr="00CA7820">
          <w:rPr>
            <w:rStyle w:val="Hyperlink"/>
            <w:color w:val="006ACC"/>
            <w:shd w:val="clear" w:color="auto" w:fill="FFFFFF"/>
          </w:rPr>
          <w:t>https://doi.org/10.1177/2153368716656917</w:t>
        </w:r>
      </w:hyperlink>
      <w:r w:rsidR="00122D27" w:rsidRPr="00CA7820">
        <w:t>.</w:t>
      </w:r>
    </w:p>
    <w:p w14:paraId="18CBD9FE" w14:textId="4BF2DD14" w:rsidR="00416616" w:rsidRPr="00CA7820" w:rsidRDefault="002C6B53" w:rsidP="00376542">
      <w:pPr>
        <w:pStyle w:val="ListParagraph"/>
        <w:numPr>
          <w:ilvl w:val="0"/>
          <w:numId w:val="11"/>
        </w:numPr>
        <w:ind w:left="720" w:hanging="720"/>
        <w:outlineLvl w:val="0"/>
        <w:rPr>
          <w:color w:val="auto"/>
        </w:rPr>
      </w:pPr>
      <w:r w:rsidRPr="00CA7820">
        <w:rPr>
          <w:b/>
          <w:bCs/>
          <w:vertAlign w:val="superscript"/>
        </w:rPr>
        <w:t>^</w:t>
      </w:r>
      <w:r w:rsidR="00416616" w:rsidRPr="00CA7820">
        <w:rPr>
          <w:bCs/>
          <w:szCs w:val="22"/>
        </w:rPr>
        <w:t xml:space="preserve">Papini, S., Ruglass, L. M., </w:t>
      </w:r>
      <w:r w:rsidRPr="00CA7820">
        <w:rPr>
          <w:b/>
          <w:bCs/>
          <w:vertAlign w:val="superscript"/>
        </w:rPr>
        <w:t>^</w:t>
      </w:r>
      <w:r w:rsidR="00416616" w:rsidRPr="00CA7820">
        <w:rPr>
          <w:bCs/>
          <w:szCs w:val="22"/>
        </w:rPr>
        <w:t xml:space="preserve">Lopez-Castro, T., Powers, M. B., Smits, J. A. J., </w:t>
      </w:r>
      <w:r w:rsidR="00416616" w:rsidRPr="00CA7820">
        <w:rPr>
          <w:b/>
          <w:bCs/>
          <w:szCs w:val="22"/>
        </w:rPr>
        <w:t>Hien, DA.</w:t>
      </w:r>
      <w:r w:rsidR="00416616" w:rsidRPr="00CA7820">
        <w:rPr>
          <w:bCs/>
          <w:szCs w:val="22"/>
        </w:rPr>
        <w:t xml:space="preserve"> (2017).  Chronic cannabis use is associated with impaired fear extinction in humans. </w:t>
      </w:r>
      <w:r w:rsidR="00416616" w:rsidRPr="00CA7820">
        <w:rPr>
          <w:bCs/>
          <w:i/>
          <w:szCs w:val="22"/>
        </w:rPr>
        <w:t>Journal of Abnormal Psychology, 126 (1), 117-124. (E-pub 2016 Nov 3)</w:t>
      </w:r>
      <w:r w:rsidR="00416616" w:rsidRPr="00CA7820">
        <w:rPr>
          <w:bCs/>
          <w:i/>
          <w:color w:val="000000" w:themeColor="text1"/>
          <w:szCs w:val="22"/>
        </w:rPr>
        <w:t>.</w:t>
      </w:r>
    </w:p>
    <w:p w14:paraId="2FC01865" w14:textId="36793A40" w:rsidR="00BD404A" w:rsidRPr="00CA7820" w:rsidRDefault="588BBCF7" w:rsidP="00376542">
      <w:pPr>
        <w:numPr>
          <w:ilvl w:val="0"/>
          <w:numId w:val="11"/>
        </w:numPr>
        <w:ind w:left="720" w:hanging="720"/>
        <w:contextualSpacing/>
        <w:outlineLvl w:val="0"/>
        <w:rPr>
          <w:i/>
          <w:iCs/>
        </w:rPr>
      </w:pPr>
      <w:proofErr w:type="spellStart"/>
      <w:r w:rsidRPr="00CA7820">
        <w:t>Ruglass</w:t>
      </w:r>
      <w:proofErr w:type="spellEnd"/>
      <w:r w:rsidRPr="00CA7820">
        <w:t xml:space="preserve">, LM, </w:t>
      </w:r>
      <w:proofErr w:type="spellStart"/>
      <w:r w:rsidRPr="00CA7820">
        <w:t>Shevorykin</w:t>
      </w:r>
      <w:proofErr w:type="spellEnd"/>
      <w:r w:rsidRPr="00CA7820">
        <w:t xml:space="preserve">, A, </w:t>
      </w:r>
      <w:proofErr w:type="spellStart"/>
      <w:r w:rsidRPr="00CA7820">
        <w:t>Radoncic</w:t>
      </w:r>
      <w:proofErr w:type="spellEnd"/>
      <w:r w:rsidRPr="00CA7820">
        <w:t xml:space="preserve">, V, </w:t>
      </w:r>
      <w:proofErr w:type="spellStart"/>
      <w:r w:rsidRPr="00CA7820">
        <w:t>Galatzer</w:t>
      </w:r>
      <w:proofErr w:type="spellEnd"/>
      <w:r w:rsidRPr="00CA7820">
        <w:t xml:space="preserve">-Levy, I, </w:t>
      </w:r>
      <w:proofErr w:type="spellStart"/>
      <w:r w:rsidRPr="00CA7820">
        <w:t>Zumberg</w:t>
      </w:r>
      <w:proofErr w:type="spellEnd"/>
      <w:r w:rsidRPr="00CA7820">
        <w:t xml:space="preserve">, K, Smith, P &amp; </w:t>
      </w:r>
      <w:r w:rsidRPr="00CA7820">
        <w:rPr>
          <w:b/>
          <w:bCs/>
        </w:rPr>
        <w:t>Hien, DA</w:t>
      </w:r>
      <w:r w:rsidRPr="00CA7820">
        <w:t>. (</w:t>
      </w:r>
      <w:r w:rsidR="00E2683D" w:rsidRPr="00CA7820">
        <w:t>2017</w:t>
      </w:r>
      <w:r w:rsidRPr="00CA7820">
        <w:t xml:space="preserve">). Impact of cannabis use on PTSD + SUD outcomes, </w:t>
      </w:r>
      <w:r w:rsidRPr="00CA7820">
        <w:rPr>
          <w:i/>
          <w:iCs/>
        </w:rPr>
        <w:t>Journal of Clinical Medicine.</w:t>
      </w:r>
      <w:r w:rsidR="00416616" w:rsidRPr="00CA7820">
        <w:rPr>
          <w:i/>
          <w:szCs w:val="22"/>
        </w:rPr>
        <w:t xml:space="preserve"> 6(2), 14. (E-pub 2017 Feb 7).</w:t>
      </w:r>
    </w:p>
    <w:p w14:paraId="3154B91D" w14:textId="5B8ACF76" w:rsidR="00C43D5F" w:rsidRPr="00CA7820" w:rsidRDefault="00765399" w:rsidP="00376542">
      <w:pPr>
        <w:numPr>
          <w:ilvl w:val="0"/>
          <w:numId w:val="11"/>
        </w:numPr>
        <w:ind w:left="720" w:hanging="720"/>
        <w:outlineLvl w:val="0"/>
      </w:pPr>
      <w:r w:rsidRPr="00CA7820">
        <w:lastRenderedPageBreak/>
        <w:t xml:space="preserve">Ruglass, LM, </w:t>
      </w:r>
      <w:r w:rsidR="002C6B53" w:rsidRPr="00CA7820">
        <w:rPr>
          <w:b/>
          <w:bCs/>
          <w:vertAlign w:val="superscript"/>
        </w:rPr>
        <w:t>^</w:t>
      </w:r>
      <w:r w:rsidRPr="00CA7820">
        <w:t xml:space="preserve">Papini, S, </w:t>
      </w:r>
      <w:r w:rsidR="002C6B53" w:rsidRPr="00CA7820">
        <w:rPr>
          <w:b/>
          <w:bCs/>
          <w:vertAlign w:val="superscript"/>
        </w:rPr>
        <w:t>^</w:t>
      </w:r>
      <w:r w:rsidRPr="00CA7820">
        <w:t xml:space="preserve">Lopez-Castro, T, Back, S, Killeen, T &amp; </w:t>
      </w:r>
      <w:r w:rsidRPr="00CA7820">
        <w:rPr>
          <w:b/>
          <w:bCs/>
        </w:rPr>
        <w:t>Hien, DA</w:t>
      </w:r>
      <w:r w:rsidRPr="00CA7820">
        <w:t xml:space="preserve">. (2017). Concurrent treatment with prolonged exposure for co-occurring posttraumatic stress disorder and substance use disorders: A randomized clinical trial, </w:t>
      </w:r>
      <w:r w:rsidRPr="00CA7820">
        <w:rPr>
          <w:i/>
          <w:iCs/>
        </w:rPr>
        <w:t>Psychotherapy and Psychosomatics.</w:t>
      </w:r>
      <w:r w:rsidRPr="00CA7820">
        <w:rPr>
          <w:color w:val="231F20"/>
          <w:sz w:val="18"/>
          <w:szCs w:val="18"/>
        </w:rPr>
        <w:t xml:space="preserve"> </w:t>
      </w:r>
      <w:r w:rsidRPr="00CA7820">
        <w:rPr>
          <w:i/>
          <w:color w:val="231F20"/>
        </w:rPr>
        <w:t>86:150–161</w:t>
      </w:r>
      <w:r w:rsidRPr="00CA7820">
        <w:rPr>
          <w:color w:val="231F20"/>
        </w:rPr>
        <w:t xml:space="preserve"> (</w:t>
      </w:r>
      <w:proofErr w:type="spellStart"/>
      <w:r w:rsidR="00216349" w:rsidRPr="00CA7820">
        <w:rPr>
          <w:color w:val="231F20"/>
        </w:rPr>
        <w:t>doi</w:t>
      </w:r>
      <w:proofErr w:type="spellEnd"/>
      <w:r w:rsidRPr="00CA7820">
        <w:rPr>
          <w:color w:val="231F20"/>
        </w:rPr>
        <w:t>: 10.1159/000462977).</w:t>
      </w:r>
    </w:p>
    <w:p w14:paraId="07EB503A" w14:textId="6D36EF9B" w:rsidR="00C675DC" w:rsidRPr="00CA7820" w:rsidRDefault="002C6B53" w:rsidP="00376542">
      <w:pPr>
        <w:numPr>
          <w:ilvl w:val="0"/>
          <w:numId w:val="11"/>
        </w:numPr>
        <w:ind w:left="720" w:hanging="720"/>
        <w:contextualSpacing/>
        <w:outlineLvl w:val="0"/>
      </w:pPr>
      <w:r w:rsidRPr="00CA7820">
        <w:rPr>
          <w:b/>
          <w:bCs/>
          <w:vertAlign w:val="superscript"/>
        </w:rPr>
        <w:t>^</w:t>
      </w:r>
      <w:r w:rsidR="00C675DC" w:rsidRPr="00CA7820">
        <w:t xml:space="preserve">Rubin, M, </w:t>
      </w:r>
      <w:r w:rsidR="00C675DC" w:rsidRPr="00CA7820">
        <w:rPr>
          <w:b/>
        </w:rPr>
        <w:t>Hien, DA</w:t>
      </w:r>
      <w:r w:rsidR="00C675DC" w:rsidRPr="00CA7820">
        <w:t xml:space="preserve">, </w:t>
      </w:r>
      <w:r w:rsidRPr="00CA7820">
        <w:rPr>
          <w:b/>
          <w:bCs/>
          <w:vertAlign w:val="superscript"/>
        </w:rPr>
        <w:t>^</w:t>
      </w:r>
      <w:r w:rsidR="00C675DC" w:rsidRPr="00CA7820">
        <w:t xml:space="preserve">Dipanjana, D, &amp; Melara, R. (2017). The role of spontaneous eye blinks in Post-traumatic Stress Disorder. Brain Sciences, 7(2). </w:t>
      </w:r>
      <w:r w:rsidR="00C675DC" w:rsidRPr="00CA7820">
        <w:rPr>
          <w:rFonts w:ascii="Courier New" w:hAnsi="Courier New" w:cs="Courier New"/>
        </w:rPr>
        <w:t>﻿</w:t>
      </w:r>
      <w:r w:rsidR="00C675DC" w:rsidRPr="00CA7820">
        <w:t>(</w:t>
      </w:r>
      <w:r w:rsidR="00216349" w:rsidRPr="00CA7820">
        <w:t>doi</w:t>
      </w:r>
      <w:r w:rsidR="00C675DC" w:rsidRPr="00CA7820">
        <w:t xml:space="preserve">:10.3390/brainsci7020016) PMID </w:t>
      </w:r>
      <w:r w:rsidR="00C675DC" w:rsidRPr="00CA7820">
        <w:rPr>
          <w:rFonts w:ascii="Courier New" w:hAnsi="Courier New" w:cs="Courier New"/>
        </w:rPr>
        <w:t>﻿</w:t>
      </w:r>
      <w:r w:rsidR="00C675DC" w:rsidRPr="00CA7820">
        <w:t>28165364.</w:t>
      </w:r>
    </w:p>
    <w:p w14:paraId="29CF11D1" w14:textId="26BDD26B" w:rsidR="00C675DC" w:rsidRPr="00CA7820" w:rsidRDefault="00C675DC" w:rsidP="00376542">
      <w:pPr>
        <w:numPr>
          <w:ilvl w:val="0"/>
          <w:numId w:val="11"/>
        </w:numPr>
        <w:ind w:left="720" w:hanging="720"/>
        <w:contextualSpacing/>
        <w:outlineLvl w:val="0"/>
      </w:pPr>
      <w:r w:rsidRPr="00CA7820">
        <w:t xml:space="preserve">Campbell, ANC., Back, SE, Ostroff, JS, </w:t>
      </w:r>
      <w:r w:rsidRPr="00CA7820">
        <w:rPr>
          <w:b/>
        </w:rPr>
        <w:t>Hien, DA</w:t>
      </w:r>
      <w:r w:rsidRPr="00CA7820">
        <w:t xml:space="preserve">., </w:t>
      </w:r>
      <w:proofErr w:type="spellStart"/>
      <w:r w:rsidRPr="00CA7820">
        <w:t>Gourevitch</w:t>
      </w:r>
      <w:proofErr w:type="spellEnd"/>
      <w:r w:rsidRPr="00CA7820">
        <w:t xml:space="preserve">, M, Sheffer, C, Brady, KT, Hanley, K, Bereket, S, &amp; Book, S. (2017). Addiction Research Training Programs: Four Case Studies and Recommendations for Evaluation. </w:t>
      </w:r>
      <w:r w:rsidRPr="00CA7820">
        <w:rPr>
          <w:i/>
        </w:rPr>
        <w:t>Journal of Academic Medicine, 11(5), 333-338</w:t>
      </w:r>
      <w:r w:rsidRPr="00CA7820">
        <w:t xml:space="preserve"> (</w:t>
      </w:r>
      <w:proofErr w:type="spellStart"/>
      <w:r w:rsidR="00216349" w:rsidRPr="00CA7820">
        <w:t>doi</w:t>
      </w:r>
      <w:proofErr w:type="spellEnd"/>
      <w:r w:rsidRPr="00CA7820">
        <w:t>: 10.1097/ADM.0000000000000328).</w:t>
      </w:r>
    </w:p>
    <w:p w14:paraId="4BDF39CC" w14:textId="6B04A5DC" w:rsidR="00C675DC" w:rsidRPr="00CA7820" w:rsidRDefault="00C675DC" w:rsidP="00376542">
      <w:pPr>
        <w:numPr>
          <w:ilvl w:val="0"/>
          <w:numId w:val="11"/>
        </w:numPr>
        <w:ind w:left="720" w:hanging="720"/>
        <w:contextualSpacing/>
        <w:outlineLvl w:val="0"/>
      </w:pPr>
      <w:proofErr w:type="spellStart"/>
      <w:r w:rsidRPr="00CA7820">
        <w:t>Ruglass</w:t>
      </w:r>
      <w:proofErr w:type="spellEnd"/>
      <w:r w:rsidRPr="00CA7820">
        <w:t xml:space="preserve">, LM, </w:t>
      </w:r>
      <w:r w:rsidR="002C6B53" w:rsidRPr="00CA7820">
        <w:rPr>
          <w:b/>
          <w:bCs/>
          <w:vertAlign w:val="superscript"/>
        </w:rPr>
        <w:t>^</w:t>
      </w:r>
      <w:proofErr w:type="spellStart"/>
      <w:r w:rsidRPr="00CA7820">
        <w:t>Shevorkyin</w:t>
      </w:r>
      <w:proofErr w:type="spellEnd"/>
      <w:r w:rsidRPr="00CA7820">
        <w:t xml:space="preserve">, A, </w:t>
      </w:r>
      <w:r w:rsidR="002C6B53" w:rsidRPr="00CA7820">
        <w:rPr>
          <w:b/>
          <w:bCs/>
          <w:vertAlign w:val="superscript"/>
        </w:rPr>
        <w:t>^</w:t>
      </w:r>
      <w:proofErr w:type="spellStart"/>
      <w:r w:rsidRPr="00CA7820">
        <w:t>Brezing</w:t>
      </w:r>
      <w:proofErr w:type="spellEnd"/>
      <w:r w:rsidRPr="00CA7820">
        <w:t xml:space="preserve">, C, Hu, M &amp; </w:t>
      </w:r>
      <w:r w:rsidRPr="00CA7820">
        <w:rPr>
          <w:b/>
        </w:rPr>
        <w:t>Hien, DA</w:t>
      </w:r>
      <w:r w:rsidRPr="00CA7820">
        <w:t xml:space="preserve">. (2017). </w:t>
      </w:r>
      <w:r w:rsidRPr="00CA7820">
        <w:rPr>
          <w:shd w:val="clear" w:color="auto" w:fill="FFFFFF"/>
        </w:rPr>
        <w:t xml:space="preserve">Demographic and clinical characteristics of treatment seeking women with PTSD and concurrent cannabis and cocaine use disorders. </w:t>
      </w:r>
      <w:r w:rsidRPr="00CA7820">
        <w:rPr>
          <w:i/>
          <w:shd w:val="clear" w:color="auto" w:fill="FFFFFF"/>
        </w:rPr>
        <w:t>Journal of Substance Abuse Treatment, 80, 45-51</w:t>
      </w:r>
      <w:r w:rsidRPr="00CA7820">
        <w:rPr>
          <w:shd w:val="clear" w:color="auto" w:fill="FFFFFF"/>
        </w:rPr>
        <w:t>.</w:t>
      </w:r>
      <w:r w:rsidRPr="00CA7820">
        <w:t xml:space="preserve"> </w:t>
      </w:r>
      <w:r w:rsidRPr="00CA7820">
        <w:rPr>
          <w:rFonts w:ascii="Courier New" w:hAnsi="Courier New" w:cs="Courier New"/>
        </w:rPr>
        <w:t>﻿</w:t>
      </w:r>
      <w:r w:rsidRPr="00CA7820">
        <w:t>(</w:t>
      </w:r>
      <w:r w:rsidR="00216349" w:rsidRPr="00CA7820">
        <w:t>doi</w:t>
      </w:r>
      <w:r w:rsidRPr="00CA7820">
        <w:t xml:space="preserve">:10.1016/j.jsat.2017.06.007), PMID </w:t>
      </w:r>
      <w:r w:rsidRPr="00CA7820">
        <w:rPr>
          <w:rFonts w:ascii="Courier New" w:hAnsi="Courier New" w:cs="Courier New"/>
        </w:rPr>
        <w:t>﻿</w:t>
      </w:r>
      <w:r w:rsidRPr="00CA7820">
        <w:t>28755772.</w:t>
      </w:r>
    </w:p>
    <w:p w14:paraId="4DB919C1" w14:textId="63D280D4" w:rsidR="00C675DC" w:rsidRPr="00CA7820" w:rsidRDefault="00C675DC" w:rsidP="00376542">
      <w:pPr>
        <w:pStyle w:val="ListParagraph"/>
        <w:numPr>
          <w:ilvl w:val="0"/>
          <w:numId w:val="11"/>
        </w:numPr>
        <w:spacing w:after="120"/>
        <w:ind w:left="720" w:hanging="720"/>
        <w:outlineLvl w:val="0"/>
      </w:pPr>
      <w:r w:rsidRPr="00CA7820">
        <w:rPr>
          <w:b/>
          <w:bCs/>
          <w:color w:val="auto"/>
        </w:rPr>
        <w:t>Hien, DA</w:t>
      </w:r>
      <w:r w:rsidRPr="00CA7820">
        <w:rPr>
          <w:color w:val="auto"/>
        </w:rPr>
        <w:t xml:space="preserve">, </w:t>
      </w:r>
      <w:r w:rsidR="002C6B53" w:rsidRPr="00CA7820">
        <w:rPr>
          <w:b/>
          <w:bCs/>
          <w:vertAlign w:val="superscript"/>
        </w:rPr>
        <w:t>^</w:t>
      </w:r>
      <w:r w:rsidRPr="00CA7820">
        <w:rPr>
          <w:color w:val="auto"/>
        </w:rPr>
        <w:t xml:space="preserve">Lopez-Castro, T, </w:t>
      </w:r>
      <w:r w:rsidR="002C6B53" w:rsidRPr="00CA7820">
        <w:rPr>
          <w:b/>
          <w:bCs/>
          <w:vertAlign w:val="superscript"/>
        </w:rPr>
        <w:t>^</w:t>
      </w:r>
      <w:r w:rsidRPr="00CA7820">
        <w:rPr>
          <w:color w:val="auto"/>
        </w:rPr>
        <w:t xml:space="preserve">Papini, S, Gorman, B. &amp; Ruglass, LM. (2017). </w:t>
      </w:r>
      <w:r w:rsidRPr="00CA7820">
        <w:t xml:space="preserve">Emotion dysregulation moderates the effect of cognitive behavior therapy with prolonged exposure for co-occurring PTSD and substance use disorders. </w:t>
      </w:r>
      <w:r w:rsidRPr="00CA7820">
        <w:rPr>
          <w:i/>
          <w:iCs/>
        </w:rPr>
        <w:t>Journal of Anxiety Disorders, 52, 53-61.</w:t>
      </w:r>
      <w:r w:rsidRPr="00CA7820">
        <w:rPr>
          <w:b/>
          <w:bCs/>
        </w:rPr>
        <w:t xml:space="preserve"> </w:t>
      </w:r>
      <w:r w:rsidRPr="00CA7820">
        <w:t>(</w:t>
      </w:r>
      <w:r w:rsidRPr="00CA7820">
        <w:rPr>
          <w:rFonts w:ascii="Courier New" w:hAnsi="Courier New" w:cs="Courier New"/>
        </w:rPr>
        <w:t>﻿</w:t>
      </w:r>
      <w:r w:rsidR="00216349" w:rsidRPr="00CA7820">
        <w:t>doi</w:t>
      </w:r>
      <w:r w:rsidRPr="00CA7820">
        <w:t>:10.1016/j.janxdis.2017.10.003).</w:t>
      </w:r>
      <w:r w:rsidRPr="00CA7820">
        <w:rPr>
          <w:b/>
          <w:bCs/>
        </w:rPr>
        <w:t xml:space="preserve"> </w:t>
      </w:r>
      <w:r w:rsidRPr="00CA7820">
        <w:rPr>
          <w:bCs/>
        </w:rPr>
        <w:t>PubMed 29049902, NIHMSID 913661)</w:t>
      </w:r>
    </w:p>
    <w:p w14:paraId="795379B1" w14:textId="306973F5" w:rsidR="001666C8" w:rsidRPr="00CA7820" w:rsidRDefault="001666C8" w:rsidP="00376542">
      <w:pPr>
        <w:pStyle w:val="ListParagraph"/>
        <w:numPr>
          <w:ilvl w:val="0"/>
          <w:numId w:val="11"/>
        </w:numPr>
      </w:pPr>
      <w:r w:rsidRPr="00CA7820">
        <w:t xml:space="preserve">Hahm, HC, Chang, ST, Tong, HQ, Lee, G.Y., </w:t>
      </w:r>
      <w:proofErr w:type="spellStart"/>
      <w:r w:rsidRPr="00CA7820">
        <w:t>Tagerman</w:t>
      </w:r>
      <w:proofErr w:type="spellEnd"/>
      <w:r w:rsidRPr="00CA7820">
        <w:t xml:space="preserve">, M.D., Lee, C.S., Trentadue, </w:t>
      </w:r>
      <w:r w:rsidRPr="00CA7820">
        <w:tab/>
        <w:t xml:space="preserve">M.P., &amp; </w:t>
      </w:r>
      <w:r w:rsidRPr="00CA7820">
        <w:rPr>
          <w:b/>
          <w:bCs/>
        </w:rPr>
        <w:t>Hien, DA.</w:t>
      </w:r>
      <w:r w:rsidRPr="00CA7820">
        <w:t xml:space="preserve"> (2017). Asian Women’s Action for Resilience and Empowerment </w:t>
      </w:r>
      <w:r w:rsidRPr="00CA7820">
        <w:tab/>
        <w:t xml:space="preserve">Intervention: Stage I Pilot Study: A Stage 1 trial of the AWARE intervention, </w:t>
      </w:r>
      <w:r w:rsidRPr="00CA7820">
        <w:rPr>
          <w:i/>
        </w:rPr>
        <w:t xml:space="preserve">Journal of </w:t>
      </w:r>
      <w:r w:rsidRPr="00CA7820">
        <w:rPr>
          <w:i/>
        </w:rPr>
        <w:tab/>
        <w:t>Cross Cultural Psychology, Vol. 48(10), 1537–1553</w:t>
      </w:r>
      <w:r w:rsidRPr="00CA7820">
        <w:t>.</w:t>
      </w:r>
    </w:p>
    <w:p w14:paraId="429891DC" w14:textId="5431A197" w:rsidR="00765399" w:rsidRPr="00CA7820" w:rsidRDefault="00C43D5F" w:rsidP="00C675DC">
      <w:pPr>
        <w:ind w:left="720"/>
        <w:contextualSpacing/>
        <w:outlineLvl w:val="0"/>
      </w:pPr>
      <w:r w:rsidRPr="00CA7820">
        <w:rPr>
          <w:b/>
          <w:color w:val="231F20"/>
        </w:rPr>
        <w:t>2018</w:t>
      </w:r>
    </w:p>
    <w:p w14:paraId="6EF7D3DF" w14:textId="64F64E33" w:rsidR="00F84914" w:rsidRPr="00CA7820" w:rsidRDefault="003403B3" w:rsidP="00376542">
      <w:pPr>
        <w:numPr>
          <w:ilvl w:val="0"/>
          <w:numId w:val="11"/>
        </w:numPr>
        <w:ind w:left="720" w:hanging="720"/>
        <w:contextualSpacing/>
        <w:outlineLvl w:val="0"/>
      </w:pPr>
      <w:r w:rsidRPr="00CA7820">
        <w:t>Maru</w:t>
      </w:r>
      <w:r w:rsidR="00E91FFC" w:rsidRPr="00CA7820">
        <w:t xml:space="preserve">, M., </w:t>
      </w:r>
      <w:r w:rsidR="002C6B53" w:rsidRPr="00CA7820">
        <w:rPr>
          <w:b/>
          <w:bCs/>
          <w:vertAlign w:val="superscript"/>
        </w:rPr>
        <w:t>^</w:t>
      </w:r>
      <w:r w:rsidR="00E91FFC" w:rsidRPr="00CA7820">
        <w:t xml:space="preserve">Saraiya, T., Lee, C., </w:t>
      </w:r>
      <w:proofErr w:type="spellStart"/>
      <w:r w:rsidR="00E91FFC" w:rsidRPr="00CA7820">
        <w:t>Meghania</w:t>
      </w:r>
      <w:proofErr w:type="spellEnd"/>
      <w:r w:rsidR="00E91FFC" w:rsidRPr="00CA7820">
        <w:t xml:space="preserve">, O., </w:t>
      </w:r>
      <w:r w:rsidR="00E91FFC" w:rsidRPr="00CA7820">
        <w:rPr>
          <w:b/>
          <w:bCs/>
        </w:rPr>
        <w:t>Hien, DA,</w:t>
      </w:r>
      <w:r w:rsidR="00E91FFC" w:rsidRPr="00CA7820">
        <w:t xml:space="preserve"> &amp; </w:t>
      </w:r>
      <w:r w:rsidR="000C4428" w:rsidRPr="00CA7820">
        <w:t>Hahm</w:t>
      </w:r>
      <w:r w:rsidR="00E91FFC" w:rsidRPr="00CA7820">
        <w:t>, H. (</w:t>
      </w:r>
      <w:r w:rsidR="00F84914" w:rsidRPr="00CA7820">
        <w:t>2018</w:t>
      </w:r>
      <w:r w:rsidR="00E91FFC" w:rsidRPr="00CA7820">
        <w:t xml:space="preserve">). The relationship between intimate partner violence and suicidal ideation among young Chinese, Korean, and Vietnamese American women, </w:t>
      </w:r>
      <w:r w:rsidR="00E91FFC" w:rsidRPr="00CA7820">
        <w:rPr>
          <w:i/>
          <w:iCs/>
        </w:rPr>
        <w:t>Women and Therapy.</w:t>
      </w:r>
      <w:r w:rsidR="00F84914" w:rsidRPr="00CA7820">
        <w:rPr>
          <w:i/>
          <w:iCs/>
        </w:rPr>
        <w:t xml:space="preserve"> </w:t>
      </w:r>
      <w:r w:rsidR="00DB6EFF" w:rsidRPr="00CA7820">
        <w:rPr>
          <w:i/>
          <w:sz w:val="22"/>
          <w:szCs w:val="22"/>
        </w:rPr>
        <w:t>41:3-4, 339-355</w:t>
      </w:r>
      <w:r w:rsidR="00DB6EFF" w:rsidRPr="00CA7820">
        <w:rPr>
          <w:i/>
          <w:iCs/>
        </w:rPr>
        <w:t xml:space="preserve"> </w:t>
      </w:r>
      <w:r w:rsidR="00F84914" w:rsidRPr="00CA7820">
        <w:rPr>
          <w:i/>
          <w:iCs/>
        </w:rPr>
        <w:t>(</w:t>
      </w:r>
      <w:r w:rsidR="00F84914" w:rsidRPr="00CA7820">
        <w:rPr>
          <w:rFonts w:ascii="Courier New" w:hAnsi="Courier New" w:cs="Courier New"/>
          <w:i/>
          <w:iCs/>
        </w:rPr>
        <w:t>﻿</w:t>
      </w:r>
      <w:r w:rsidR="00216349" w:rsidRPr="00CA7820">
        <w:rPr>
          <w:iCs/>
        </w:rPr>
        <w:t>doi</w:t>
      </w:r>
      <w:r w:rsidR="00F84914" w:rsidRPr="00CA7820">
        <w:rPr>
          <w:iCs/>
        </w:rPr>
        <w:t>:10.1080/02703149.2018.1430381).</w:t>
      </w:r>
    </w:p>
    <w:p w14:paraId="292F7E14" w14:textId="4138F932" w:rsidR="00216349" w:rsidRPr="00CA7820" w:rsidRDefault="002C6B53" w:rsidP="00376542">
      <w:pPr>
        <w:pStyle w:val="ListParagraph"/>
        <w:numPr>
          <w:ilvl w:val="0"/>
          <w:numId w:val="11"/>
        </w:numPr>
        <w:spacing w:after="120"/>
        <w:ind w:left="720" w:hanging="720"/>
        <w:outlineLvl w:val="0"/>
      </w:pPr>
      <w:r w:rsidRPr="00CA7820">
        <w:rPr>
          <w:b/>
          <w:bCs/>
          <w:vertAlign w:val="superscript"/>
        </w:rPr>
        <w:t>^</w:t>
      </w:r>
      <w:r w:rsidR="00000A83" w:rsidRPr="00CA7820">
        <w:rPr>
          <w:bCs/>
          <w:color w:val="auto"/>
        </w:rPr>
        <w:t xml:space="preserve">Chao, </w:t>
      </w:r>
      <w:r w:rsidR="0038016A" w:rsidRPr="00CA7820">
        <w:rPr>
          <w:bCs/>
          <w:color w:val="auto"/>
        </w:rPr>
        <w:t xml:space="preserve">T, </w:t>
      </w:r>
      <w:r w:rsidRPr="00CA7820">
        <w:rPr>
          <w:b/>
          <w:bCs/>
          <w:vertAlign w:val="superscript"/>
        </w:rPr>
        <w:t>^</w:t>
      </w:r>
      <w:r w:rsidR="0038016A" w:rsidRPr="00CA7820">
        <w:rPr>
          <w:bCs/>
          <w:color w:val="auto"/>
        </w:rPr>
        <w:t xml:space="preserve">Radoncic, V, </w:t>
      </w:r>
      <w:r w:rsidR="0038016A" w:rsidRPr="00CA7820">
        <w:rPr>
          <w:b/>
          <w:bCs/>
          <w:color w:val="auto"/>
        </w:rPr>
        <w:t>Hien, DA,</w:t>
      </w:r>
      <w:r w:rsidR="0038016A" w:rsidRPr="00CA7820">
        <w:rPr>
          <w:bCs/>
          <w:color w:val="auto"/>
        </w:rPr>
        <w:t xml:space="preserve"> Bedi, G &amp; Haney, M. (</w:t>
      </w:r>
      <w:r w:rsidR="00C675DC" w:rsidRPr="00CA7820">
        <w:rPr>
          <w:bCs/>
          <w:color w:val="auto"/>
        </w:rPr>
        <w:t>2018</w:t>
      </w:r>
      <w:r w:rsidR="0038016A" w:rsidRPr="00CA7820">
        <w:rPr>
          <w:bCs/>
          <w:color w:val="auto"/>
        </w:rPr>
        <w:t>).</w:t>
      </w:r>
      <w:r w:rsidR="00000A83" w:rsidRPr="00CA7820">
        <w:rPr>
          <w:bCs/>
          <w:color w:val="auto"/>
        </w:rPr>
        <w:t xml:space="preserve"> </w:t>
      </w:r>
      <w:r w:rsidR="0038016A" w:rsidRPr="00CA7820">
        <w:rPr>
          <w:shd w:val="clear" w:color="auto" w:fill="FFFFFF"/>
        </w:rPr>
        <w:t>Stress responding in cannabis smokers as a function of trauma exposure, sex, and relapse in the human laboratory.</w:t>
      </w:r>
      <w:r w:rsidR="0038016A" w:rsidRPr="00CA7820">
        <w:t xml:space="preserve"> </w:t>
      </w:r>
      <w:r w:rsidR="0038016A" w:rsidRPr="00CA7820">
        <w:rPr>
          <w:i/>
          <w:shd w:val="clear" w:color="auto" w:fill="FFFFFF"/>
        </w:rPr>
        <w:t>Drug and Alcohol Dependence</w:t>
      </w:r>
      <w:r w:rsidR="00C675DC" w:rsidRPr="00CA7820">
        <w:rPr>
          <w:i/>
          <w:shd w:val="clear" w:color="auto" w:fill="FFFFFF"/>
        </w:rPr>
        <w:t>, 185, 23-32</w:t>
      </w:r>
      <w:r w:rsidR="0038016A" w:rsidRPr="00CA7820">
        <w:rPr>
          <w:shd w:val="clear" w:color="auto" w:fill="FFFFFF"/>
        </w:rPr>
        <w:t>.</w:t>
      </w:r>
      <w:r w:rsidR="00C675DC" w:rsidRPr="00CA7820">
        <w:rPr>
          <w:shd w:val="clear" w:color="auto" w:fill="FFFFFF"/>
        </w:rPr>
        <w:t xml:space="preserve"> (</w:t>
      </w:r>
      <w:proofErr w:type="spellStart"/>
      <w:r w:rsidR="00216349" w:rsidRPr="00CA7820">
        <w:rPr>
          <w:shd w:val="clear" w:color="auto" w:fill="FFFFFF"/>
        </w:rPr>
        <w:t>doi</w:t>
      </w:r>
      <w:proofErr w:type="spellEnd"/>
      <w:r w:rsidR="00C675DC" w:rsidRPr="00CA7820">
        <w:rPr>
          <w:shd w:val="clear" w:color="auto" w:fill="FFFFFF"/>
        </w:rPr>
        <w:t xml:space="preserve">: </w:t>
      </w:r>
      <w:r w:rsidR="00C675DC" w:rsidRPr="00CA7820">
        <w:rPr>
          <w:rFonts w:ascii="Courier New" w:hAnsi="Courier New" w:cs="Courier New"/>
          <w:shd w:val="clear" w:color="auto" w:fill="FFFFFF"/>
        </w:rPr>
        <w:t>﻿</w:t>
      </w:r>
      <w:r w:rsidR="00C675DC" w:rsidRPr="00CA7820">
        <w:rPr>
          <w:shd w:val="clear" w:color="auto" w:fill="FFFFFF"/>
        </w:rPr>
        <w:t>10.1016/j.drugalcdep.2017.11.021).</w:t>
      </w:r>
    </w:p>
    <w:p w14:paraId="4D848E49" w14:textId="77777777" w:rsidR="00BA3E06" w:rsidRPr="00CA7820" w:rsidRDefault="00C43D5F" w:rsidP="00376542">
      <w:pPr>
        <w:pStyle w:val="ListParagraph"/>
        <w:numPr>
          <w:ilvl w:val="0"/>
          <w:numId w:val="11"/>
        </w:numPr>
        <w:spacing w:after="120"/>
        <w:ind w:left="720" w:hanging="720"/>
        <w:outlineLvl w:val="0"/>
      </w:pPr>
      <w:r w:rsidRPr="00CA7820">
        <w:t xml:space="preserve">Melara, R, Ruglass, LM, Fertuck, E &amp; </w:t>
      </w:r>
      <w:r w:rsidRPr="00CA7820">
        <w:rPr>
          <w:b/>
          <w:bCs/>
        </w:rPr>
        <w:t>Hien, DA</w:t>
      </w:r>
      <w:r w:rsidRPr="00CA7820">
        <w:t>. (</w:t>
      </w:r>
      <w:r w:rsidR="00C675DC" w:rsidRPr="00CA7820">
        <w:t>2018</w:t>
      </w:r>
      <w:r w:rsidRPr="00CA7820">
        <w:t xml:space="preserve">). </w:t>
      </w:r>
      <w:r w:rsidRPr="00CA7820">
        <w:rPr>
          <w:shd w:val="clear" w:color="auto" w:fill="FFFFFF"/>
        </w:rPr>
        <w:t xml:space="preserve">Regulation of threat in post-traumatic stress disorder: Associations between inhibitory control and dissociative symptoms. </w:t>
      </w:r>
      <w:r w:rsidRPr="00CA7820">
        <w:rPr>
          <w:i/>
          <w:iCs/>
        </w:rPr>
        <w:t>Biological Psychology</w:t>
      </w:r>
      <w:r w:rsidR="00C675DC" w:rsidRPr="00CA7820">
        <w:rPr>
          <w:i/>
          <w:iCs/>
        </w:rPr>
        <w:t>, 133, 89-98</w:t>
      </w:r>
      <w:r w:rsidRPr="00CA7820">
        <w:rPr>
          <w:i/>
          <w:iCs/>
        </w:rPr>
        <w:t>.</w:t>
      </w:r>
      <w:r w:rsidR="00C675DC" w:rsidRPr="00CA7820">
        <w:rPr>
          <w:i/>
          <w:iCs/>
        </w:rPr>
        <w:t xml:space="preserve"> </w:t>
      </w:r>
      <w:r w:rsidR="00C675DC" w:rsidRPr="00CA7820">
        <w:t>(</w:t>
      </w:r>
      <w:proofErr w:type="spellStart"/>
      <w:r w:rsidR="00216349" w:rsidRPr="00CA7820">
        <w:t>doi</w:t>
      </w:r>
      <w:proofErr w:type="spellEnd"/>
      <w:r w:rsidR="00C675DC" w:rsidRPr="00CA7820">
        <w:t xml:space="preserve">: </w:t>
      </w:r>
      <w:hyperlink r:id="rId52" w:tgtFrame="_blank" w:tooltip="Persistent link using digital object identifier" w:history="1">
        <w:r w:rsidR="00C675DC" w:rsidRPr="00CA7820">
          <w:rPr>
            <w:rStyle w:val="Hyperlink"/>
          </w:rPr>
          <w:t>10.1016/j.biopsycho.2018.01.017</w:t>
        </w:r>
      </w:hyperlink>
      <w:r w:rsidR="00C675DC" w:rsidRPr="00CA7820">
        <w:t>).</w:t>
      </w:r>
    </w:p>
    <w:p w14:paraId="10FABE69" w14:textId="77777777" w:rsidR="00122D27" w:rsidRPr="00CA7820" w:rsidRDefault="00A41255" w:rsidP="00376542">
      <w:pPr>
        <w:pStyle w:val="ListParagraph"/>
        <w:numPr>
          <w:ilvl w:val="0"/>
          <w:numId w:val="11"/>
        </w:numPr>
        <w:spacing w:after="120"/>
        <w:ind w:left="720" w:hanging="720"/>
        <w:outlineLvl w:val="0"/>
      </w:pPr>
      <w:r w:rsidRPr="00CA7820">
        <w:rPr>
          <w:iCs/>
        </w:rPr>
        <w:t xml:space="preserve">Melara, R, Singh, S, </w:t>
      </w:r>
      <w:r w:rsidRPr="00CA7820">
        <w:rPr>
          <w:b/>
          <w:iCs/>
        </w:rPr>
        <w:t>Hien, DA</w:t>
      </w:r>
      <w:r w:rsidRPr="00CA7820">
        <w:rPr>
          <w:iCs/>
        </w:rPr>
        <w:t xml:space="preserve">. </w:t>
      </w:r>
      <w:r w:rsidR="00652F87" w:rsidRPr="00CA7820">
        <w:rPr>
          <w:iCs/>
        </w:rPr>
        <w:t>(</w:t>
      </w:r>
      <w:r w:rsidR="00C675DC" w:rsidRPr="00CA7820">
        <w:rPr>
          <w:iCs/>
        </w:rPr>
        <w:t>2018</w:t>
      </w:r>
      <w:r w:rsidR="00652F87" w:rsidRPr="00CA7820">
        <w:rPr>
          <w:iCs/>
        </w:rPr>
        <w:t xml:space="preserve">). </w:t>
      </w:r>
      <w:r w:rsidRPr="00CA7820">
        <w:rPr>
          <w:iCs/>
        </w:rPr>
        <w:t>Neural and behavioral correlates of attentional inhibition training and perceptual discrimination training in a visual flanker task</w:t>
      </w:r>
      <w:r w:rsidR="003535F6" w:rsidRPr="00CA7820">
        <w:rPr>
          <w:iCs/>
        </w:rPr>
        <w:t>.</w:t>
      </w:r>
      <w:r w:rsidRPr="00CA7820">
        <w:rPr>
          <w:iCs/>
        </w:rPr>
        <w:t xml:space="preserve"> </w:t>
      </w:r>
      <w:r w:rsidR="00122D27" w:rsidRPr="00CA7820">
        <w:rPr>
          <w:i/>
          <w:iCs/>
        </w:rPr>
        <w:t>Frontiers in Neuroscience. Vol 12, Article 191.</w:t>
      </w:r>
      <w:r w:rsidR="00122D27" w:rsidRPr="00CA7820">
        <w:t xml:space="preserve"> (doi:10.3389/fnhum.2018.00191).</w:t>
      </w:r>
    </w:p>
    <w:p w14:paraId="20EDC365" w14:textId="02264391" w:rsidR="003403B3" w:rsidRPr="00CA7820" w:rsidRDefault="003403B3" w:rsidP="00376542">
      <w:pPr>
        <w:pStyle w:val="ListParagraph"/>
        <w:numPr>
          <w:ilvl w:val="0"/>
          <w:numId w:val="11"/>
        </w:numPr>
        <w:spacing w:after="120"/>
        <w:ind w:left="720" w:hanging="720"/>
        <w:outlineLvl w:val="0"/>
      </w:pPr>
      <w:r w:rsidRPr="00CA7820">
        <w:rPr>
          <w:b/>
        </w:rPr>
        <w:t>Hien, DA</w:t>
      </w:r>
      <w:r w:rsidRPr="00CA7820">
        <w:t xml:space="preserve">, </w:t>
      </w:r>
      <w:r w:rsidR="002C6B53" w:rsidRPr="00CA7820">
        <w:rPr>
          <w:b/>
          <w:bCs/>
          <w:vertAlign w:val="superscript"/>
        </w:rPr>
        <w:t>^</w:t>
      </w:r>
      <w:r w:rsidRPr="00CA7820">
        <w:t xml:space="preserve">Zumberg, K., Owens, M, </w:t>
      </w:r>
      <w:r w:rsidR="002C6B53" w:rsidRPr="00CA7820">
        <w:rPr>
          <w:b/>
          <w:bCs/>
          <w:vertAlign w:val="superscript"/>
        </w:rPr>
        <w:t>^</w:t>
      </w:r>
      <w:r w:rsidRPr="00CA7820">
        <w:t xml:space="preserve">Lopez-Castro, T, Ruglass, L, &amp; </w:t>
      </w:r>
      <w:r w:rsidR="002C6B53" w:rsidRPr="00CA7820">
        <w:rPr>
          <w:b/>
          <w:bCs/>
          <w:vertAlign w:val="superscript"/>
        </w:rPr>
        <w:t>^</w:t>
      </w:r>
      <w:r w:rsidRPr="00CA7820">
        <w:t xml:space="preserve">Papini, S. (2018). Lagged effects of symptom change in a randomized controlled trial for PTSD and substance use disorders with modified prolonged exposure and relapse prevention. Journal of Consulting and Clinical Psychology, 86 (10), 810-819, doi.org/10.1037/ccp0000345. NIHMS 984048, PMID </w:t>
      </w:r>
      <w:hyperlink r:id="rId53" w:history="1">
        <w:r w:rsidRPr="00CA7820">
          <w:rPr>
            <w:rStyle w:val="Hyperlink"/>
          </w:rPr>
          <w:t>30265040</w:t>
        </w:r>
      </w:hyperlink>
      <w:r w:rsidRPr="00CA7820">
        <w:t>.</w:t>
      </w:r>
    </w:p>
    <w:p w14:paraId="79539CDD" w14:textId="77777777" w:rsidR="003403B3" w:rsidRPr="00CA7820" w:rsidRDefault="003403B3" w:rsidP="003403B3">
      <w:pPr>
        <w:pStyle w:val="ListParagraph"/>
        <w:spacing w:after="120"/>
        <w:ind w:left="0" w:firstLine="720"/>
        <w:outlineLvl w:val="0"/>
        <w:rPr>
          <w:b/>
          <w:bCs/>
        </w:rPr>
      </w:pPr>
      <w:r w:rsidRPr="00CA7820">
        <w:rPr>
          <w:b/>
          <w:bCs/>
        </w:rPr>
        <w:t>2019</w:t>
      </w:r>
    </w:p>
    <w:p w14:paraId="17B5C612" w14:textId="33FCBEB1" w:rsidR="003403B3" w:rsidRPr="00CA7820" w:rsidRDefault="002C6B53" w:rsidP="00376542">
      <w:pPr>
        <w:pStyle w:val="ListParagraph"/>
        <w:numPr>
          <w:ilvl w:val="0"/>
          <w:numId w:val="11"/>
        </w:numPr>
        <w:ind w:left="720" w:hanging="720"/>
        <w:outlineLvl w:val="0"/>
      </w:pPr>
      <w:r w:rsidRPr="00CA7820">
        <w:rPr>
          <w:b/>
          <w:bCs/>
          <w:vertAlign w:val="superscript"/>
        </w:rPr>
        <w:lastRenderedPageBreak/>
        <w:t>^</w:t>
      </w:r>
      <w:r w:rsidR="003403B3" w:rsidRPr="00CA7820">
        <w:t xml:space="preserve">Saraiya, T., </w:t>
      </w:r>
      <w:r w:rsidRPr="00CA7820">
        <w:rPr>
          <w:b/>
          <w:bCs/>
          <w:vertAlign w:val="superscript"/>
        </w:rPr>
        <w:t>^</w:t>
      </w:r>
      <w:r w:rsidR="003403B3" w:rsidRPr="00CA7820">
        <w:t xml:space="preserve">Zumberg, K., Campbell, A., &amp; </w:t>
      </w:r>
      <w:r w:rsidR="003403B3" w:rsidRPr="00CA7820">
        <w:rPr>
          <w:b/>
        </w:rPr>
        <w:t>Hien, DA</w:t>
      </w:r>
      <w:r w:rsidR="003403B3" w:rsidRPr="00CA7820">
        <w:t xml:space="preserve">. (2019). Posttraumatic stress symptoms, shame, and substance use among Asian Americans, Journal of Substance Abuse Treatment, 96, 1-11, </w:t>
      </w:r>
      <w:hyperlink r:id="rId54" w:tgtFrame="_blank" w:tooltip="Persistent link using digital object identifier" w:history="1">
        <w:r w:rsidR="003403B3" w:rsidRPr="00CA7820">
          <w:rPr>
            <w:rStyle w:val="Hyperlink"/>
          </w:rPr>
          <w:t>https://doi.org/10.1016/j.jsat.2018.10.002</w:t>
        </w:r>
      </w:hyperlink>
      <w:r w:rsidR="003403B3" w:rsidRPr="00CA7820">
        <w:t>.</w:t>
      </w:r>
    </w:p>
    <w:p w14:paraId="337C56B7" w14:textId="425D41C4" w:rsidR="003403B3" w:rsidRPr="00CA7820" w:rsidRDefault="003403B3" w:rsidP="00376542">
      <w:pPr>
        <w:numPr>
          <w:ilvl w:val="0"/>
          <w:numId w:val="11"/>
        </w:numPr>
        <w:ind w:left="720" w:hanging="720"/>
        <w:outlineLvl w:val="0"/>
        <w:rPr>
          <w:i/>
          <w:iCs/>
        </w:rPr>
      </w:pPr>
      <w:r w:rsidRPr="00CA7820">
        <w:t xml:space="preserve">Lopez-Castro, T., </w:t>
      </w:r>
      <w:r w:rsidR="002C6B53" w:rsidRPr="00CA7820">
        <w:rPr>
          <w:b/>
          <w:bCs/>
          <w:vertAlign w:val="superscript"/>
        </w:rPr>
        <w:t>^</w:t>
      </w:r>
      <w:r w:rsidRPr="00CA7820">
        <w:t xml:space="preserve">Smith, K.Z., </w:t>
      </w:r>
      <w:r w:rsidR="002C6B53" w:rsidRPr="00CA7820">
        <w:rPr>
          <w:b/>
          <w:bCs/>
          <w:vertAlign w:val="superscript"/>
        </w:rPr>
        <w:t>^</w:t>
      </w:r>
      <w:r w:rsidRPr="00CA7820">
        <w:t xml:space="preserve">Nicholson, R.A., Armas, A. &amp; </w:t>
      </w:r>
      <w:r w:rsidRPr="00CA7820">
        <w:rPr>
          <w:b/>
        </w:rPr>
        <w:t>Hien, D.A.</w:t>
      </w:r>
      <w:r w:rsidRPr="00CA7820">
        <w:t xml:space="preserve"> (2019). Does a history of violent offending impact treatment response for comorbid PTSD and substance use disorders? A secondary analysis of a randomized controlled trial, </w:t>
      </w:r>
      <w:r w:rsidRPr="00CA7820">
        <w:rPr>
          <w:i/>
        </w:rPr>
        <w:t xml:space="preserve">Journal of Substance Abuse Treatment, 97, 47-58, </w:t>
      </w:r>
      <w:hyperlink r:id="rId55" w:history="1">
        <w:r w:rsidRPr="00CA7820">
          <w:rPr>
            <w:rStyle w:val="Hyperlink"/>
            <w:color w:val="0099CC"/>
            <w:shd w:val="clear" w:color="auto" w:fill="FFFFFF"/>
          </w:rPr>
          <w:t>https://doi.org/10.1016/j.jsat.2018.11.009</w:t>
        </w:r>
      </w:hyperlink>
      <w:r w:rsidRPr="00CA7820">
        <w:rPr>
          <w:i/>
        </w:rPr>
        <w:t>.</w:t>
      </w:r>
    </w:p>
    <w:p w14:paraId="3B94F975" w14:textId="77777777" w:rsidR="006947EC" w:rsidRPr="00CA7820" w:rsidRDefault="006947EC" w:rsidP="00B9180A">
      <w:pPr>
        <w:ind w:left="720"/>
        <w:outlineLvl w:val="0"/>
        <w:rPr>
          <w:b/>
        </w:rPr>
      </w:pPr>
    </w:p>
    <w:p w14:paraId="0EB0C749" w14:textId="54D2F1D9" w:rsidR="00B9180A" w:rsidRPr="00CA7820" w:rsidRDefault="00B9180A" w:rsidP="00B9180A">
      <w:pPr>
        <w:ind w:left="720"/>
        <w:outlineLvl w:val="0"/>
        <w:rPr>
          <w:b/>
          <w:i/>
          <w:iCs/>
        </w:rPr>
      </w:pPr>
      <w:r w:rsidRPr="00CA7820">
        <w:rPr>
          <w:b/>
        </w:rPr>
        <w:t>2020</w:t>
      </w:r>
    </w:p>
    <w:p w14:paraId="5837C51C" w14:textId="505789C7" w:rsidR="0046777E" w:rsidRPr="00CA7820" w:rsidRDefault="00FE3262" w:rsidP="00376542">
      <w:pPr>
        <w:pStyle w:val="ListParagraph"/>
        <w:numPr>
          <w:ilvl w:val="0"/>
          <w:numId w:val="11"/>
        </w:numPr>
        <w:ind w:left="720" w:hanging="720"/>
        <w:rPr>
          <w:i/>
        </w:rPr>
      </w:pPr>
      <w:r w:rsidRPr="00CA7820">
        <w:t xml:space="preserve">^Papini, SP, Rubin, M, Powers, MB, Smits, JA, </w:t>
      </w:r>
      <w:r w:rsidRPr="00CA7820">
        <w:rPr>
          <w:b/>
        </w:rPr>
        <w:t>Hien, DA</w:t>
      </w:r>
      <w:r w:rsidRPr="00CA7820">
        <w:t>. (2020). Pretreatment PTSD symptom network metrics predict the strength of the association between node</w:t>
      </w:r>
      <w:r w:rsidR="0046777E" w:rsidRPr="00CA7820">
        <w:t xml:space="preserve"> </w:t>
      </w:r>
      <w:r w:rsidRPr="00CA7820">
        <w:t xml:space="preserve">change and network change during treatment, </w:t>
      </w:r>
      <w:r w:rsidR="0046777E" w:rsidRPr="00CA7820">
        <w:rPr>
          <w:i/>
          <w:iCs/>
        </w:rPr>
        <w:t xml:space="preserve">Journal of Traumatic Stress, Vol 33 (1), 64-71. </w:t>
      </w:r>
      <w:r w:rsidR="0046777E" w:rsidRPr="00CA7820">
        <w:t xml:space="preserve">https://doi.org: 10.1002/jts.22379. </w:t>
      </w:r>
    </w:p>
    <w:p w14:paraId="774FE477" w14:textId="4B78112D" w:rsidR="00FE3262" w:rsidRPr="00CA7820" w:rsidRDefault="00FE3262" w:rsidP="00376542">
      <w:pPr>
        <w:pStyle w:val="ListParagraph"/>
        <w:numPr>
          <w:ilvl w:val="0"/>
          <w:numId w:val="11"/>
        </w:numPr>
        <w:ind w:left="720" w:hanging="720"/>
        <w:rPr>
          <w:i/>
        </w:rPr>
      </w:pPr>
      <w:r w:rsidRPr="00CA7820">
        <w:t xml:space="preserve">^Saraiya, T., Swarbrick, M., </w:t>
      </w:r>
      <w:r w:rsidRPr="00CA7820">
        <w:rPr>
          <w:b/>
          <w:bCs/>
          <w:vertAlign w:val="superscript"/>
        </w:rPr>
        <w:t>^</w:t>
      </w:r>
      <w:r w:rsidRPr="00CA7820">
        <w:rPr>
          <w:rFonts w:eastAsia="MS Gothic"/>
        </w:rPr>
        <w:t xml:space="preserve">Franklin, L., </w:t>
      </w:r>
      <w:r w:rsidRPr="00CA7820">
        <w:rPr>
          <w:b/>
          <w:bCs/>
          <w:vertAlign w:val="superscript"/>
        </w:rPr>
        <w:t>^</w:t>
      </w:r>
      <w:r w:rsidRPr="00CA7820">
        <w:rPr>
          <w:rFonts w:eastAsia="MS Gothic"/>
        </w:rPr>
        <w:t xml:space="preserve">Kass, S. &amp; </w:t>
      </w:r>
      <w:r w:rsidRPr="00CA7820">
        <w:rPr>
          <w:rFonts w:eastAsia="MS Gothic"/>
          <w:b/>
        </w:rPr>
        <w:t>Hien, D.A.</w:t>
      </w:r>
      <w:r w:rsidRPr="00CA7820">
        <w:rPr>
          <w:rFonts w:eastAsia="MS Gothic"/>
        </w:rPr>
        <w:t xml:space="preserve"> (2020). </w:t>
      </w:r>
      <w:r w:rsidRPr="00CA7820">
        <w:t xml:space="preserve">Perspectives on trauma and the design of a technology-based trauma-informed intervention for women receiving medications for addiction treatment in a community based setting, </w:t>
      </w:r>
      <w:r w:rsidRPr="00CA7820">
        <w:rPr>
          <w:rFonts w:eastAsia="MS Gothic"/>
          <w:i/>
        </w:rPr>
        <w:t xml:space="preserve">Journal of Substance Abuse Treatment.112, 92-101. </w:t>
      </w:r>
      <w:hyperlink r:id="rId56" w:history="1">
        <w:r w:rsidRPr="00CA7820">
          <w:rPr>
            <w:rStyle w:val="Hyperlink"/>
          </w:rPr>
          <w:t>https://doi.org/10.1016/j.jsat.2020.01.011</w:t>
        </w:r>
      </w:hyperlink>
    </w:p>
    <w:p w14:paraId="43F4D0A5" w14:textId="77777777" w:rsidR="0046777E" w:rsidRPr="00CA7820" w:rsidRDefault="00FE3262" w:rsidP="00376542">
      <w:pPr>
        <w:pStyle w:val="ListParagraph"/>
        <w:numPr>
          <w:ilvl w:val="0"/>
          <w:numId w:val="11"/>
        </w:numPr>
        <w:ind w:left="720" w:hanging="720"/>
        <w:outlineLvl w:val="0"/>
        <w:rPr>
          <w:i/>
        </w:rPr>
      </w:pPr>
      <w:r w:rsidRPr="00CA7820">
        <w:t xml:space="preserve">^Fitzpatrick, S., ^Saraiya, T., Ruglass, L.M., Lopez-Castro, T. &amp; </w:t>
      </w:r>
      <w:r w:rsidRPr="00CA7820">
        <w:rPr>
          <w:b/>
        </w:rPr>
        <w:t>Hien, D.A.</w:t>
      </w:r>
      <w:r w:rsidRPr="00CA7820">
        <w:t xml:space="preserve"> (2020). Trauma characteristics of age of onset of trauma and severity predict treatment outcomes in a randomized clinical trial: A secondary analysis. </w:t>
      </w:r>
      <w:r w:rsidR="0046777E" w:rsidRPr="00CA7820">
        <w:rPr>
          <w:i/>
          <w:iCs/>
        </w:rPr>
        <w:t>Journal of Substance Abuse Treatment, Vol 113, 107976.</w:t>
      </w:r>
      <w:r w:rsidR="0046777E" w:rsidRPr="00CA7820">
        <w:t xml:space="preserve"> </w:t>
      </w:r>
      <w:hyperlink r:id="rId57" w:history="1">
        <w:r w:rsidR="0046777E" w:rsidRPr="00CA7820">
          <w:rPr>
            <w:rStyle w:val="Hyperlink"/>
          </w:rPr>
          <w:t>https://doi.org/10.1016/j.jsat.2020.01.012</w:t>
        </w:r>
      </w:hyperlink>
      <w:r w:rsidR="0046777E" w:rsidRPr="00CA7820">
        <w:t xml:space="preserve">. </w:t>
      </w:r>
    </w:p>
    <w:p w14:paraId="621C2B90" w14:textId="22417366" w:rsidR="00FE3262" w:rsidRPr="00CA7820" w:rsidRDefault="00FE3262" w:rsidP="00376542">
      <w:pPr>
        <w:pStyle w:val="ListParagraph"/>
        <w:numPr>
          <w:ilvl w:val="0"/>
          <w:numId w:val="11"/>
        </w:numPr>
        <w:ind w:left="720" w:hanging="720"/>
        <w:outlineLvl w:val="0"/>
        <w:rPr>
          <w:i/>
        </w:rPr>
      </w:pPr>
      <w:r w:rsidRPr="00CA7820">
        <w:rPr>
          <w:b/>
          <w:iCs/>
        </w:rPr>
        <w:t>Hien, D.A.</w:t>
      </w:r>
      <w:r w:rsidRPr="00CA7820">
        <w:rPr>
          <w:iCs/>
        </w:rPr>
        <w:t xml:space="preserve">, Kropp, F., Wells, E.A., Campbell, A.N., Hatch-Maillette, M., Lopez-Castro, T., Killeen, T., Ruglass, L.M., Saavedra, L. (2020). </w:t>
      </w:r>
      <w:r w:rsidRPr="00CA7820">
        <w:t>The “Women and Trauma” study and its national impact on advancing trauma specific approaches in community substance use treatment and research. For the 20</w:t>
      </w:r>
      <w:r w:rsidRPr="00CA7820">
        <w:rPr>
          <w:vertAlign w:val="superscript"/>
        </w:rPr>
        <w:t>th</w:t>
      </w:r>
      <w:r w:rsidRPr="00CA7820">
        <w:t xml:space="preserve"> Anniversary of the Clinical Trials Network, Special Issue in the </w:t>
      </w:r>
      <w:r w:rsidRPr="00CA7820">
        <w:rPr>
          <w:i/>
        </w:rPr>
        <w:t>Journal of Substance Abuse Treatment</w:t>
      </w:r>
      <w:r w:rsidRPr="00CA7820">
        <w:t xml:space="preserve">, </w:t>
      </w:r>
      <w:r w:rsidRPr="00CA7820">
        <w:rPr>
          <w:i/>
        </w:rPr>
        <w:t>112, 12-17.</w:t>
      </w:r>
    </w:p>
    <w:p w14:paraId="65FDC444" w14:textId="379627B0" w:rsidR="00C42340" w:rsidRPr="00CA7820" w:rsidRDefault="002C6B53" w:rsidP="00376542">
      <w:pPr>
        <w:pStyle w:val="ListParagraph"/>
        <w:numPr>
          <w:ilvl w:val="0"/>
          <w:numId w:val="11"/>
        </w:numPr>
        <w:ind w:left="720" w:hanging="720"/>
        <w:rPr>
          <w:i/>
        </w:rPr>
      </w:pPr>
      <w:r w:rsidRPr="00CA7820">
        <w:rPr>
          <w:b/>
          <w:bCs/>
          <w:vertAlign w:val="superscript"/>
        </w:rPr>
        <w:t>^</w:t>
      </w:r>
      <w:r w:rsidR="00C42340" w:rsidRPr="00CA7820">
        <w:t xml:space="preserve">Saraiya, T., Lopez-Castro, T., Fareri, D., Fertuck, E., &amp; </w:t>
      </w:r>
      <w:r w:rsidR="00C42340" w:rsidRPr="00CA7820">
        <w:rPr>
          <w:rFonts w:eastAsia="MS Gothic"/>
          <w:b/>
        </w:rPr>
        <w:t>Hien, D.A.</w:t>
      </w:r>
      <w:r w:rsidR="00C42340" w:rsidRPr="00CA7820">
        <w:rPr>
          <w:rFonts w:eastAsia="MS Gothic"/>
        </w:rPr>
        <w:t xml:space="preserve">, </w:t>
      </w:r>
      <w:r w:rsidR="00C42340" w:rsidRPr="00CA7820">
        <w:t>Melara, R.</w:t>
      </w:r>
      <w:r w:rsidR="00C42340" w:rsidRPr="00CA7820">
        <w:rPr>
          <w:rFonts w:eastAsia="MS Gothic"/>
        </w:rPr>
        <w:t xml:space="preserve"> (</w:t>
      </w:r>
      <w:r w:rsidR="00FE3262" w:rsidRPr="00CA7820">
        <w:rPr>
          <w:rFonts w:eastAsia="MS Gothic"/>
        </w:rPr>
        <w:t>2020</w:t>
      </w:r>
      <w:r w:rsidR="00C42340" w:rsidRPr="00CA7820">
        <w:rPr>
          <w:rFonts w:eastAsia="MS Gothic"/>
        </w:rPr>
        <w:t xml:space="preserve">). </w:t>
      </w:r>
      <w:r w:rsidR="00C42340" w:rsidRPr="00CA7820">
        <w:t xml:space="preserve">The social cognitive appraisal of trustworthiness in individuals with dimensional levels of post-traumatic stress symptoms: A translational study, </w:t>
      </w:r>
      <w:r w:rsidR="00C62DCE" w:rsidRPr="00CA7820">
        <w:rPr>
          <w:rFonts w:eastAsia="MS Gothic"/>
          <w:i/>
        </w:rPr>
        <w:t xml:space="preserve">European Journal of </w:t>
      </w:r>
      <w:proofErr w:type="spellStart"/>
      <w:r w:rsidR="00C62DCE" w:rsidRPr="00CA7820">
        <w:rPr>
          <w:rFonts w:eastAsia="MS Gothic"/>
          <w:i/>
        </w:rPr>
        <w:t>Psychotraumatology</w:t>
      </w:r>
      <w:proofErr w:type="spellEnd"/>
      <w:r w:rsidR="00C62DCE" w:rsidRPr="00CA7820">
        <w:rPr>
          <w:rFonts w:eastAsia="MS Gothic"/>
          <w:i/>
        </w:rPr>
        <w:t>. Vol 10 (1).</w:t>
      </w:r>
      <w:r w:rsidR="00C62DCE" w:rsidRPr="00CA7820">
        <w:t xml:space="preserve"> 1697582</w:t>
      </w:r>
      <w:r w:rsidR="00C62DCE" w:rsidRPr="00CA7820">
        <w:rPr>
          <w:i/>
        </w:rPr>
        <w:t xml:space="preserve"> </w:t>
      </w:r>
      <w:r w:rsidR="00C62DCE" w:rsidRPr="00CA7820">
        <w:rPr>
          <w:color w:val="201F1E"/>
          <w:sz w:val="23"/>
          <w:szCs w:val="23"/>
          <w:shd w:val="clear" w:color="auto" w:fill="FFFFFF"/>
        </w:rPr>
        <w:t>doi.org/10.1080/20008198.2019.1697582.</w:t>
      </w:r>
    </w:p>
    <w:p w14:paraId="4A9B2EB9" w14:textId="77777777" w:rsidR="005E64DA" w:rsidRPr="00CA7820" w:rsidRDefault="00605D38" w:rsidP="00376542">
      <w:pPr>
        <w:pStyle w:val="ListParagraph"/>
        <w:numPr>
          <w:ilvl w:val="0"/>
          <w:numId w:val="11"/>
        </w:numPr>
        <w:spacing w:after="120"/>
        <w:ind w:left="720" w:hanging="720"/>
        <w:outlineLvl w:val="0"/>
        <w:rPr>
          <w:sz w:val="32"/>
        </w:rPr>
      </w:pPr>
      <w:r w:rsidRPr="00CA7820">
        <w:rPr>
          <w:b/>
          <w:bCs/>
          <w:vertAlign w:val="superscript"/>
        </w:rPr>
        <w:t>^</w:t>
      </w:r>
      <w:r w:rsidR="00FE3262" w:rsidRPr="00CA7820">
        <w:t xml:space="preserve">Morgan-Lopez, A.A., Saavedra, L.M., </w:t>
      </w:r>
      <w:r w:rsidR="00FE3262" w:rsidRPr="00CA7820">
        <w:rPr>
          <w:b/>
        </w:rPr>
        <w:t>Hien, D.A</w:t>
      </w:r>
      <w:r w:rsidR="00FE3262" w:rsidRPr="00CA7820">
        <w:t>., Killeen, T.K., Back, S.E., Ruglass, L.M., Fitzpatrick, S., Lopez-Castro, T., &amp; Patock-Peckham, J.A. (</w:t>
      </w:r>
      <w:r w:rsidR="00462172" w:rsidRPr="00CA7820">
        <w:t>2020</w:t>
      </w:r>
      <w:r w:rsidR="00FE3262" w:rsidRPr="00CA7820">
        <w:t xml:space="preserve">). Estimation of equable scale scores and treatment outcomes from patient- and clinician-reported PTSD measures using item response theory calibration. </w:t>
      </w:r>
      <w:r w:rsidR="005E64DA" w:rsidRPr="00CA7820">
        <w:rPr>
          <w:i/>
          <w:iCs/>
        </w:rPr>
        <w:t>Psychological Assessment.</w:t>
      </w:r>
      <w:r w:rsidR="005E64DA" w:rsidRPr="00CA7820">
        <w:rPr>
          <w:sz w:val="18"/>
          <w:szCs w:val="18"/>
        </w:rPr>
        <w:t xml:space="preserve"> </w:t>
      </w:r>
      <w:r w:rsidR="005E64DA" w:rsidRPr="00CA7820">
        <w:rPr>
          <w:rStyle w:val="Emphasis"/>
          <w:i w:val="0"/>
          <w:color w:val="333333"/>
          <w:shd w:val="clear" w:color="auto" w:fill="FFFFFF"/>
        </w:rPr>
        <w:t>32</w:t>
      </w:r>
      <w:r w:rsidR="005E64DA" w:rsidRPr="00CA7820">
        <w:rPr>
          <w:i/>
          <w:color w:val="333333"/>
          <w:shd w:val="clear" w:color="auto" w:fill="FFFFFF"/>
        </w:rPr>
        <w:t>(4), 321–335</w:t>
      </w:r>
      <w:r w:rsidR="005E64DA" w:rsidRPr="00CA7820">
        <w:rPr>
          <w:color w:val="333333"/>
          <w:shd w:val="clear" w:color="auto" w:fill="FFFFFF"/>
        </w:rPr>
        <w:t xml:space="preserve">. </w:t>
      </w:r>
      <w:hyperlink r:id="rId58" w:tgtFrame="_blank" w:history="1">
        <w:r w:rsidR="005E64DA" w:rsidRPr="00CA7820">
          <w:rPr>
            <w:rStyle w:val="Hyperlink"/>
            <w:color w:val="2C72B7"/>
            <w:szCs w:val="21"/>
            <w:shd w:val="clear" w:color="auto" w:fill="FFFFFF"/>
          </w:rPr>
          <w:t>https://doi.org/10.1037/pas0000789</w:t>
        </w:r>
      </w:hyperlink>
      <w:r w:rsidR="005E64DA" w:rsidRPr="00CA7820">
        <w:rPr>
          <w:sz w:val="32"/>
        </w:rPr>
        <w:t xml:space="preserve">. </w:t>
      </w:r>
    </w:p>
    <w:p w14:paraId="04A6D71E" w14:textId="350637E5" w:rsidR="006E2B4C" w:rsidRPr="00CA7820" w:rsidRDefault="00BA5103" w:rsidP="00376542">
      <w:pPr>
        <w:pStyle w:val="ListParagraph"/>
        <w:numPr>
          <w:ilvl w:val="0"/>
          <w:numId w:val="11"/>
        </w:numPr>
        <w:spacing w:after="120"/>
        <w:outlineLvl w:val="0"/>
      </w:pPr>
      <w:r w:rsidRPr="00CA7820">
        <w:rPr>
          <w:b/>
          <w:bCs/>
          <w:vertAlign w:val="superscript"/>
        </w:rPr>
        <w:t>^</w:t>
      </w:r>
      <w:r w:rsidR="006E2B4C" w:rsidRPr="00CA7820">
        <w:rPr>
          <w:rFonts w:ascii="inherit" w:hAnsi="inherit"/>
          <w:b/>
          <w:bCs/>
          <w:bdr w:val="none" w:sz="0" w:space="0" w:color="auto" w:frame="1"/>
          <w:shd w:val="clear" w:color="auto" w:fill="FFFFFF"/>
        </w:rPr>
        <w:t xml:space="preserve"> </w:t>
      </w:r>
      <w:r w:rsidR="006E2B4C" w:rsidRPr="00CA7820">
        <w:rPr>
          <w:rFonts w:ascii="inherit" w:hAnsi="inherit"/>
          <w:bCs/>
          <w:bdr w:val="none" w:sz="0" w:space="0" w:color="auto" w:frame="1"/>
          <w:shd w:val="clear" w:color="auto" w:fill="FFFFFF"/>
        </w:rPr>
        <w:t>Saraiya, T.</w:t>
      </w:r>
      <w:r w:rsidR="006E2B4C" w:rsidRPr="00CA7820">
        <w:rPr>
          <w:bdr w:val="none" w:sz="0" w:space="0" w:color="auto" w:frame="1"/>
          <w:shd w:val="clear" w:color="auto" w:fill="FFFFFF"/>
        </w:rPr>
        <w:t xml:space="preserve">, Pavlicova, M., Hu, M., Nunes, E. V., </w:t>
      </w:r>
      <w:r w:rsidR="006E2B4C" w:rsidRPr="00CA7820">
        <w:rPr>
          <w:b/>
          <w:bdr w:val="none" w:sz="0" w:space="0" w:color="auto" w:frame="1"/>
          <w:shd w:val="clear" w:color="auto" w:fill="FFFFFF"/>
        </w:rPr>
        <w:t>Hien, D. A.,</w:t>
      </w:r>
      <w:r w:rsidR="006E2B4C" w:rsidRPr="00CA7820">
        <w:rPr>
          <w:bdr w:val="none" w:sz="0" w:space="0" w:color="auto" w:frame="1"/>
          <w:shd w:val="clear" w:color="auto" w:fill="FFFFFF"/>
        </w:rPr>
        <w:t xml:space="preserve"> &amp; Campbell, A. </w:t>
      </w:r>
    </w:p>
    <w:p w14:paraId="692A4889" w14:textId="145F309E" w:rsidR="00843243" w:rsidRPr="00CA7820" w:rsidRDefault="006E2B4C" w:rsidP="00A304EE">
      <w:pPr>
        <w:pStyle w:val="ListParagraph"/>
      </w:pPr>
      <w:r w:rsidRPr="00CA7820">
        <w:rPr>
          <w:bdr w:val="none" w:sz="0" w:space="0" w:color="auto" w:frame="1"/>
          <w:shd w:val="clear" w:color="auto" w:fill="FFFFFF"/>
        </w:rPr>
        <w:t>(2020). </w:t>
      </w:r>
      <w:r w:rsidRPr="00CA7820">
        <w:rPr>
          <w:color w:val="201F1E"/>
          <w:bdr w:val="none" w:sz="0" w:space="0" w:color="auto" w:frame="1"/>
          <w:shd w:val="clear" w:color="auto" w:fill="FFFFFF"/>
        </w:rPr>
        <w:t>Exploring gender differences among treatment-seekers who use opioids versus alcohol and other drugs. </w:t>
      </w:r>
      <w:r w:rsidRPr="00CA7820">
        <w:rPr>
          <w:i/>
          <w:iCs/>
          <w:color w:val="201F1E"/>
          <w:bdr w:val="none" w:sz="0" w:space="0" w:color="auto" w:frame="1"/>
          <w:shd w:val="clear" w:color="auto" w:fill="FFFFFF"/>
        </w:rPr>
        <w:t> Women &amp; </w:t>
      </w:r>
      <w:r w:rsidRPr="00CA7820">
        <w:rPr>
          <w:i/>
          <w:iCs/>
          <w:bdr w:val="none" w:sz="0" w:space="0" w:color="auto" w:frame="1"/>
          <w:shd w:val="clear" w:color="auto" w:fill="FFFFFF"/>
        </w:rPr>
        <w:t>Health, </w:t>
      </w:r>
      <w:r w:rsidRPr="00CA7820">
        <w:rPr>
          <w:bdr w:val="none" w:sz="0" w:space="0" w:color="auto" w:frame="1"/>
          <w:shd w:val="clear" w:color="auto" w:fill="FFFFFF"/>
        </w:rPr>
        <w:t>31, 1-18. PMID: 32233747.</w:t>
      </w:r>
      <w:r w:rsidRPr="00CA7820">
        <w:rPr>
          <w:color w:val="201F1E"/>
          <w:shd w:val="clear" w:color="auto" w:fill="FFFFFF"/>
        </w:rPr>
        <w:t> </w:t>
      </w:r>
      <w:r w:rsidRPr="00CA7820">
        <w:rPr>
          <w:color w:val="201F1E"/>
          <w:bdr w:val="none" w:sz="0" w:space="0" w:color="auto" w:frame="1"/>
          <w:shd w:val="clear" w:color="auto" w:fill="FFFFFF"/>
        </w:rPr>
        <w:t>PMCID: </w:t>
      </w:r>
      <w:r w:rsidRPr="00CA7820">
        <w:rPr>
          <w:bdr w:val="none" w:sz="0" w:space="0" w:color="auto" w:frame="1"/>
          <w:shd w:val="clear" w:color="auto" w:fill="FFFFFF"/>
        </w:rPr>
        <w:t>PMC733236</w:t>
      </w:r>
      <w:r w:rsidR="00A304EE" w:rsidRPr="00CA7820">
        <w:rPr>
          <w:bdr w:val="none" w:sz="0" w:space="0" w:color="auto" w:frame="1"/>
          <w:shd w:val="clear" w:color="auto" w:fill="FFFFFF"/>
        </w:rPr>
        <w:t>7</w:t>
      </w:r>
    </w:p>
    <w:p w14:paraId="246D0569" w14:textId="77777777" w:rsidR="00033DFA" w:rsidRPr="00CA7820" w:rsidRDefault="00033DFA" w:rsidP="00376542">
      <w:pPr>
        <w:numPr>
          <w:ilvl w:val="0"/>
          <w:numId w:val="11"/>
        </w:numPr>
        <w:ind w:left="720" w:hanging="720"/>
        <w:contextualSpacing/>
        <w:outlineLvl w:val="0"/>
        <w:rPr>
          <w:i/>
          <w:iCs/>
        </w:rPr>
      </w:pPr>
      <w:r w:rsidRPr="00CA7820">
        <w:t xml:space="preserve">Morgan-Lopez, A.A., Killeen T.K., Saavedra, L.M., </w:t>
      </w:r>
      <w:r w:rsidRPr="00CA7820">
        <w:rPr>
          <w:b/>
        </w:rPr>
        <w:t>Hien, D.A</w:t>
      </w:r>
      <w:r w:rsidRPr="00CA7820">
        <w:t xml:space="preserve">., </w:t>
      </w:r>
      <w:r w:rsidRPr="00CA7820">
        <w:rPr>
          <w:b/>
          <w:bCs/>
          <w:vertAlign w:val="superscript"/>
        </w:rPr>
        <w:t>^</w:t>
      </w:r>
      <w:r w:rsidRPr="00CA7820">
        <w:t xml:space="preserve">Fitzpatrick, S., Ruglass, L.M., &amp; Back, S.E. (2020). Crossover between diagnostic and empirical categorizations of full and subthreshold PTSD. </w:t>
      </w:r>
      <w:r w:rsidRPr="00CA7820">
        <w:rPr>
          <w:i/>
        </w:rPr>
        <w:t>Journal of Anxiety Disorders</w:t>
      </w:r>
      <w:r w:rsidRPr="00CA7820">
        <w:t>.</w:t>
      </w:r>
    </w:p>
    <w:p w14:paraId="0484B6DB" w14:textId="3036D530" w:rsidR="009D1817" w:rsidRPr="00CA7820" w:rsidRDefault="009D1817" w:rsidP="00376542">
      <w:pPr>
        <w:numPr>
          <w:ilvl w:val="0"/>
          <w:numId w:val="11"/>
        </w:numPr>
        <w:ind w:left="720" w:hanging="720"/>
        <w:contextualSpacing/>
        <w:outlineLvl w:val="0"/>
        <w:rPr>
          <w:rStyle w:val="Hyperlink"/>
          <w:i/>
          <w:iCs/>
          <w:color w:val="auto"/>
          <w:u w:val="none"/>
        </w:rPr>
      </w:pPr>
      <w:r w:rsidRPr="00CA7820">
        <w:t xml:space="preserve">Saavedra, L.M., Morgan-Lopez, A.A., </w:t>
      </w:r>
      <w:r w:rsidRPr="00CA7820">
        <w:rPr>
          <w:b/>
        </w:rPr>
        <w:t>Hien, D.A</w:t>
      </w:r>
      <w:r w:rsidRPr="00CA7820">
        <w:t xml:space="preserve">., Back, S.E., Killeen, T.K., Ruglass, L.M., &amp; Lopez-Castro, T. (2020). Putting the patient back in clinical significance: Using item response theory in estimating clinically significant change in treatment for PTSD </w:t>
      </w:r>
      <w:r w:rsidRPr="00CA7820">
        <w:lastRenderedPageBreak/>
        <w:t xml:space="preserve">and SUDs. </w:t>
      </w:r>
      <w:r w:rsidR="004A5D65" w:rsidRPr="00CA7820">
        <w:rPr>
          <w:i/>
          <w:iCs/>
        </w:rPr>
        <w:t>Journal of Traumatic Stress</w:t>
      </w:r>
      <w:r w:rsidR="004A5D65" w:rsidRPr="00CA7820">
        <w:t xml:space="preserve">. </w:t>
      </w:r>
      <w:r w:rsidR="004A5D65" w:rsidRPr="00CA7820">
        <w:rPr>
          <w:i/>
        </w:rPr>
        <w:t>34 (2), 454-466</w:t>
      </w:r>
      <w:r w:rsidR="004A5D65" w:rsidRPr="00CA7820">
        <w:t xml:space="preserve">. </w:t>
      </w:r>
      <w:hyperlink r:id="rId59" w:history="1">
        <w:r w:rsidR="004A5D65" w:rsidRPr="00CA7820">
          <w:rPr>
            <w:rStyle w:val="Hyperlink"/>
          </w:rPr>
          <w:t>http://dx.doi.org/10.1002/jts.22624</w:t>
        </w:r>
      </w:hyperlink>
      <w:r w:rsidR="004A5D65" w:rsidRPr="00CA7820">
        <w:t>.</w:t>
      </w:r>
    </w:p>
    <w:p w14:paraId="58EF871B" w14:textId="5E74352F" w:rsidR="00B73F31" w:rsidRPr="00CA7820" w:rsidRDefault="00B73F31" w:rsidP="00376542">
      <w:pPr>
        <w:numPr>
          <w:ilvl w:val="0"/>
          <w:numId w:val="11"/>
        </w:numPr>
        <w:ind w:left="720" w:hanging="720"/>
        <w:contextualSpacing/>
        <w:outlineLvl w:val="0"/>
        <w:rPr>
          <w:rStyle w:val="Hyperlink"/>
          <w:i/>
          <w:iCs/>
          <w:color w:val="auto"/>
          <w:u w:val="none"/>
        </w:rPr>
      </w:pPr>
      <w:r w:rsidRPr="00CA7820">
        <w:rPr>
          <w:iCs/>
        </w:rPr>
        <w:t xml:space="preserve">^Saraiya, T., ^Fitzpatrick, S., Lopez-Castro, T., Back, S., </w:t>
      </w:r>
      <w:r w:rsidRPr="00CA7820">
        <w:rPr>
          <w:b/>
          <w:iCs/>
        </w:rPr>
        <w:t>Hien, D.A.</w:t>
      </w:r>
      <w:r w:rsidRPr="00CA7820">
        <w:rPr>
          <w:i/>
          <w:iCs/>
        </w:rPr>
        <w:t xml:space="preserve"> </w:t>
      </w:r>
      <w:r w:rsidRPr="00CA7820">
        <w:rPr>
          <w:iCs/>
        </w:rPr>
        <w:t xml:space="preserve">(2020). </w:t>
      </w:r>
      <w:r w:rsidRPr="00CA7820">
        <w:t>The social emotional profiles of PTSD, complex PTSD, and Borderline Personality Disorder: A latent class analysis of ICD-11 criteria</w:t>
      </w:r>
      <w:r w:rsidRPr="00CA7820">
        <w:rPr>
          <w:i/>
          <w:iCs/>
        </w:rPr>
        <w:t>. Journal of Traumatic Stress</w:t>
      </w:r>
      <w:r w:rsidRPr="00CA7820">
        <w:t xml:space="preserve">. </w:t>
      </w:r>
      <w:hyperlink r:id="rId60" w:history="1">
        <w:r w:rsidR="00D66739" w:rsidRPr="00CA7820">
          <w:rPr>
            <w:rStyle w:val="Hyperlink"/>
          </w:rPr>
          <w:t>http://dx.doi.org/10.1002/jts.22590</w:t>
        </w:r>
      </w:hyperlink>
    </w:p>
    <w:p w14:paraId="05D80613" w14:textId="77777777" w:rsidR="008018CD" w:rsidRPr="00CA7820" w:rsidRDefault="00214C5B" w:rsidP="00376542">
      <w:pPr>
        <w:pStyle w:val="ListParagraph"/>
        <w:numPr>
          <w:ilvl w:val="0"/>
          <w:numId w:val="11"/>
        </w:numPr>
        <w:ind w:left="720" w:hanging="720"/>
        <w:rPr>
          <w:i/>
        </w:rPr>
      </w:pPr>
      <w:r w:rsidRPr="00CA7820">
        <w:t xml:space="preserve">Allan, N. P., López-Castro, T., </w:t>
      </w:r>
      <w:r w:rsidRPr="00CA7820">
        <w:rPr>
          <w:b/>
        </w:rPr>
        <w:t>Hien, D.A.,</w:t>
      </w:r>
      <w:r w:rsidRPr="00CA7820">
        <w:t xml:space="preserve"> ^Papini, S., Killeen, T. K., Gros, D. F., Ruglass, L. M., Barrett, E., &amp; Back, S. E. (2020). Response-to-treatment for comorbid post-traumatic stress and substance use disorders: The value of combining person- and variable-centered approaches. </w:t>
      </w:r>
      <w:r w:rsidRPr="00CA7820">
        <w:rPr>
          <w:i/>
        </w:rPr>
        <w:t>Journal of Psychopathology and Behavioral Assessment. 42, 725–738. </w:t>
      </w:r>
    </w:p>
    <w:p w14:paraId="3C53AB7D" w14:textId="20BC1FD1" w:rsidR="008018CD" w:rsidRPr="00CA7820" w:rsidRDefault="008018CD" w:rsidP="00376542">
      <w:pPr>
        <w:pStyle w:val="ListParagraph"/>
        <w:numPr>
          <w:ilvl w:val="0"/>
          <w:numId w:val="11"/>
        </w:numPr>
        <w:ind w:left="720" w:hanging="720"/>
        <w:rPr>
          <w:i/>
        </w:rPr>
      </w:pPr>
      <w:r w:rsidRPr="00CA7820">
        <w:rPr>
          <w:iCs/>
        </w:rPr>
        <w:t xml:space="preserve">Norman, S.B. and </w:t>
      </w:r>
      <w:r w:rsidRPr="00CA7820">
        <w:rPr>
          <w:b/>
          <w:bCs/>
          <w:iCs/>
        </w:rPr>
        <w:t xml:space="preserve">Hien, D.A. </w:t>
      </w:r>
      <w:r w:rsidRPr="00CA7820">
        <w:rPr>
          <w:iCs/>
        </w:rPr>
        <w:t>(2020).</w:t>
      </w:r>
      <w:r w:rsidRPr="00CA7820">
        <w:rPr>
          <w:i/>
        </w:rPr>
        <w:t xml:space="preserve"> </w:t>
      </w:r>
      <w:r w:rsidRPr="00CA7820">
        <w:t>Behavioral Interventions for Comorbid PTSD and Substance Use Disorder. PTSD Research Quarterly, National Center for PTSD, Vol. 31(2).</w:t>
      </w:r>
    </w:p>
    <w:p w14:paraId="5C96D042" w14:textId="77777777" w:rsidR="00D20BB8" w:rsidRPr="00CA7820" w:rsidRDefault="00D20BB8" w:rsidP="00376542">
      <w:pPr>
        <w:numPr>
          <w:ilvl w:val="0"/>
          <w:numId w:val="11"/>
        </w:numPr>
        <w:ind w:left="720" w:hanging="720"/>
        <w:contextualSpacing/>
        <w:outlineLvl w:val="0"/>
        <w:rPr>
          <w:rStyle w:val="Hyperlink"/>
          <w:color w:val="auto"/>
          <w:u w:val="none"/>
        </w:rPr>
      </w:pPr>
      <w:r w:rsidRPr="00CA7820">
        <w:t xml:space="preserve">Ruglass, L.M., Morgan-Lopez, A.A., </w:t>
      </w:r>
      <w:r w:rsidRPr="00CA7820">
        <w:rPr>
          <w:b/>
        </w:rPr>
        <w:t>Hien, D.A.</w:t>
      </w:r>
      <w:r w:rsidRPr="00CA7820">
        <w:t xml:space="preserve">, Killeen, T.K., Lopez-Castro, T. (2020) Measurement non-equivalence on the Clinician-administered PTSD Scale (CAPS-IV-TR) by race/ethnicity among women with co-occurring PTSD and substance use disorders. </w:t>
      </w:r>
      <w:r w:rsidRPr="00CA7820">
        <w:rPr>
          <w:i/>
        </w:rPr>
        <w:t>Psychological Assessment, 32(11), 1015-1027</w:t>
      </w:r>
      <w:r w:rsidRPr="00CA7820">
        <w:rPr>
          <w:iCs/>
        </w:rPr>
        <w:t xml:space="preserve">. </w:t>
      </w:r>
      <w:hyperlink r:id="rId61" w:history="1">
        <w:r w:rsidRPr="00CA7820">
          <w:rPr>
            <w:rStyle w:val="Hyperlink"/>
            <w:iCs/>
          </w:rPr>
          <w:t>https://doi.org/10.1037/pas0000943</w:t>
        </w:r>
      </w:hyperlink>
    </w:p>
    <w:p w14:paraId="5FFA5130" w14:textId="77777777" w:rsidR="00D20BB8" w:rsidRPr="00CA7820" w:rsidRDefault="00D20BB8" w:rsidP="00D20BB8">
      <w:pPr>
        <w:pStyle w:val="ListParagraph"/>
        <w:ind w:left="0" w:firstLine="720"/>
        <w:outlineLvl w:val="0"/>
        <w:rPr>
          <w:b/>
          <w:iCs/>
        </w:rPr>
      </w:pPr>
    </w:p>
    <w:p w14:paraId="60E68927" w14:textId="269C9484" w:rsidR="00D20BB8" w:rsidRPr="00CA7820" w:rsidRDefault="00D20BB8" w:rsidP="00D20BB8">
      <w:pPr>
        <w:pStyle w:val="ListParagraph"/>
        <w:ind w:left="0" w:firstLine="720"/>
        <w:outlineLvl w:val="0"/>
        <w:rPr>
          <w:b/>
          <w:iCs/>
        </w:rPr>
      </w:pPr>
      <w:r w:rsidRPr="00CA7820">
        <w:rPr>
          <w:b/>
          <w:iCs/>
        </w:rPr>
        <w:t>2021</w:t>
      </w:r>
    </w:p>
    <w:p w14:paraId="4EAF35C8" w14:textId="77777777" w:rsidR="00214C5B" w:rsidRPr="00CA7820" w:rsidRDefault="007E2A35" w:rsidP="00376542">
      <w:pPr>
        <w:numPr>
          <w:ilvl w:val="0"/>
          <w:numId w:val="11"/>
        </w:numPr>
        <w:ind w:left="720" w:hanging="720"/>
        <w:contextualSpacing/>
        <w:outlineLvl w:val="0"/>
      </w:pPr>
      <w:r w:rsidRPr="00CA7820">
        <w:t xml:space="preserve">Zhao, Y., Constable, R. Todd, </w:t>
      </w:r>
      <w:r w:rsidRPr="00CA7820">
        <w:rPr>
          <w:b/>
        </w:rPr>
        <w:t>Hien, D.A</w:t>
      </w:r>
      <w:r w:rsidRPr="00CA7820">
        <w:t>., Chung, T., Potenza, M.B. (</w:t>
      </w:r>
      <w:r w:rsidR="00214C5B" w:rsidRPr="00CA7820">
        <w:t>2021</w:t>
      </w:r>
      <w:r w:rsidRPr="00CA7820">
        <w:t xml:space="preserve">). Brain anatomical covariation patterns linked to binge drinking and age at first full drink. </w:t>
      </w:r>
      <w:r w:rsidRPr="00CA7820">
        <w:rPr>
          <w:i/>
        </w:rPr>
        <w:t>Neuroimage</w:t>
      </w:r>
      <w:r w:rsidR="00214C5B" w:rsidRPr="00CA7820">
        <w:rPr>
          <w:i/>
        </w:rPr>
        <w:t>: Clinical, 129 102529</w:t>
      </w:r>
      <w:r w:rsidRPr="00CA7820">
        <w:t xml:space="preserve">.  Deposited to the </w:t>
      </w:r>
      <w:proofErr w:type="spellStart"/>
      <w:r w:rsidRPr="00CA7820">
        <w:t>bioRxiv</w:t>
      </w:r>
      <w:proofErr w:type="spellEnd"/>
      <w:r w:rsidRPr="00CA7820">
        <w:t>  Preprint 10.1101/2020.08.02.232942 has posted on</w:t>
      </w:r>
      <w:r w:rsidR="00214C5B" w:rsidRPr="00CA7820">
        <w:t xml:space="preserve"> </w:t>
      </w:r>
      <w:r w:rsidRPr="00CA7820">
        <w:t>bioRxiv: </w:t>
      </w:r>
      <w:hyperlink r:id="rId62" w:tgtFrame="_blank" w:tooltip="Original URL: https://biorxiv.org/cgi/content/short/2020.08.02.232942v1. Click or tap if you trust this link." w:history="1">
        <w:r w:rsidRPr="00CA7820">
          <w:rPr>
            <w:rStyle w:val="Hyperlink"/>
          </w:rPr>
          <w:t>https://biorxiv.org/cgi/content/short/2020.08.02.232942v1</w:t>
        </w:r>
      </w:hyperlink>
      <w:r w:rsidR="00214C5B" w:rsidRPr="00CA7820">
        <w:t xml:space="preserve">. </w:t>
      </w:r>
      <w:hyperlink r:id="rId63" w:tgtFrame="_blank" w:tooltip="Persistent link using digital object identifier" w:history="1">
        <w:r w:rsidR="00214C5B" w:rsidRPr="00CA7820">
          <w:rPr>
            <w:rStyle w:val="Hyperlink"/>
          </w:rPr>
          <w:t>https://doi.org/10.1016/j.nicl.2020.102529</w:t>
        </w:r>
      </w:hyperlink>
    </w:p>
    <w:p w14:paraId="48BD2109" w14:textId="77777777" w:rsidR="00C62DCE" w:rsidRPr="00CA7820" w:rsidRDefault="00B56B11" w:rsidP="00376542">
      <w:pPr>
        <w:numPr>
          <w:ilvl w:val="0"/>
          <w:numId w:val="11"/>
        </w:numPr>
        <w:ind w:left="720" w:hanging="720"/>
        <w:contextualSpacing/>
        <w:outlineLvl w:val="0"/>
        <w:rPr>
          <w:rStyle w:val="Hyperlink"/>
          <w:color w:val="auto"/>
          <w:u w:val="none"/>
        </w:rPr>
      </w:pPr>
      <w:r w:rsidRPr="00CA7820">
        <w:t>^</w:t>
      </w:r>
      <w:r w:rsidR="00003723" w:rsidRPr="00CA7820">
        <w:t>Martinez, S.</w:t>
      </w:r>
      <w:r w:rsidR="0004223F" w:rsidRPr="00CA7820">
        <w:t xml:space="preserve">, Jones, J.D., Brandt, L., </w:t>
      </w:r>
      <w:r w:rsidR="00B85313" w:rsidRPr="00CA7820">
        <w:rPr>
          <w:b/>
        </w:rPr>
        <w:t>Hien, D.A.</w:t>
      </w:r>
      <w:r w:rsidR="00B85313" w:rsidRPr="00CA7820">
        <w:t>, Campbell, A., Batchelder,</w:t>
      </w:r>
      <w:r w:rsidRPr="00CA7820">
        <w:t xml:space="preserve"> </w:t>
      </w:r>
      <w:r w:rsidR="00B85313" w:rsidRPr="00CA7820">
        <w:t>S.</w:t>
      </w:r>
      <w:r w:rsidR="00CC5ED1" w:rsidRPr="00CA7820">
        <w:t xml:space="preserve">, &amp; Comer, S.D.  </w:t>
      </w:r>
      <w:r w:rsidR="00575616" w:rsidRPr="00CA7820">
        <w:t>(</w:t>
      </w:r>
      <w:r w:rsidR="00214C5B" w:rsidRPr="00CA7820">
        <w:t>2021</w:t>
      </w:r>
      <w:r w:rsidR="00575616" w:rsidRPr="00CA7820">
        <w:t xml:space="preserve">). </w:t>
      </w:r>
      <w:r w:rsidR="00C37CE3" w:rsidRPr="00CA7820">
        <w:t>Factor Structure and Psychometric Properties of the Connor–Davidson Resilience Scale (CD-RISC) in Individuals with Opioid Use Disorder</w:t>
      </w:r>
      <w:r w:rsidR="00575616" w:rsidRPr="00CA7820">
        <w:t xml:space="preserve">, </w:t>
      </w:r>
      <w:r w:rsidR="00C62DCE" w:rsidRPr="00CA7820">
        <w:rPr>
          <w:i/>
        </w:rPr>
        <w:t>Drug and Alcohol Dependence, 221, 108632</w:t>
      </w:r>
      <w:r w:rsidR="00C62DCE" w:rsidRPr="00CA7820">
        <w:t xml:space="preserve">. </w:t>
      </w:r>
      <w:hyperlink r:id="rId64" w:tgtFrame="_blank" w:tooltip="Persistent link using digital object identifier" w:history="1">
        <w:r w:rsidR="00C62DCE" w:rsidRPr="00CA7820">
          <w:rPr>
            <w:rStyle w:val="Hyperlink"/>
          </w:rPr>
          <w:t>https://doi.org/10.1016/j.drugalcdep.2021.108632</w:t>
        </w:r>
      </w:hyperlink>
      <w:r w:rsidR="00C62DCE" w:rsidRPr="00CA7820">
        <w:rPr>
          <w:rStyle w:val="Hyperlink"/>
        </w:rPr>
        <w:t xml:space="preserve">. </w:t>
      </w:r>
    </w:p>
    <w:p w14:paraId="33D9E9D0" w14:textId="235D2E12" w:rsidR="00C62DCE" w:rsidRPr="00CA7820" w:rsidRDefault="00EF49FC" w:rsidP="00376542">
      <w:pPr>
        <w:numPr>
          <w:ilvl w:val="0"/>
          <w:numId w:val="11"/>
        </w:numPr>
        <w:ind w:left="720" w:hanging="720"/>
        <w:contextualSpacing/>
        <w:outlineLvl w:val="0"/>
      </w:pPr>
      <w:r w:rsidRPr="00CA7820">
        <w:t xml:space="preserve">Kline, A. C., Straus, E., Lyons, R. C., </w:t>
      </w:r>
      <w:proofErr w:type="spellStart"/>
      <w:r w:rsidRPr="00CA7820">
        <w:t>Angkaw</w:t>
      </w:r>
      <w:proofErr w:type="spellEnd"/>
      <w:r w:rsidRPr="00CA7820">
        <w:t xml:space="preserve">, A. C., Davis, B. C., Haller, M., </w:t>
      </w:r>
      <w:r w:rsidRPr="00CA7820">
        <w:rPr>
          <w:b/>
        </w:rPr>
        <w:t>Hien, D.</w:t>
      </w:r>
      <w:r w:rsidR="00A54915" w:rsidRPr="00CA7820">
        <w:rPr>
          <w:b/>
        </w:rPr>
        <w:t>A</w:t>
      </w:r>
      <w:r w:rsidR="00A54915" w:rsidRPr="00CA7820">
        <w:t>.</w:t>
      </w:r>
      <w:r w:rsidRPr="00CA7820">
        <w:t>, &amp; Norman, S. B. (</w:t>
      </w:r>
      <w:r w:rsidR="00214C5B" w:rsidRPr="00CA7820">
        <w:t>2021</w:t>
      </w:r>
      <w:r w:rsidRPr="00CA7820">
        <w:t xml:space="preserve">). Substance use predictors of attendance among veterans in integrated PTSD and alcohol use disorder treatment. </w:t>
      </w:r>
      <w:r w:rsidR="00C62DCE" w:rsidRPr="00CA7820">
        <w:rPr>
          <w:i/>
        </w:rPr>
        <w:t>Journal of Substance Abuse Treatment, 124</w:t>
      </w:r>
      <w:r w:rsidR="00C62DCE" w:rsidRPr="00CA7820">
        <w:t xml:space="preserve">, </w:t>
      </w:r>
      <w:r w:rsidR="00C62DCE" w:rsidRPr="00CA7820">
        <w:rPr>
          <w:i/>
        </w:rPr>
        <w:t>108278</w:t>
      </w:r>
      <w:r w:rsidR="00C62DCE" w:rsidRPr="00CA7820">
        <w:t xml:space="preserve">. </w:t>
      </w:r>
      <w:hyperlink r:id="rId65" w:history="1">
        <w:r w:rsidR="00C62DCE" w:rsidRPr="00CA7820">
          <w:rPr>
            <w:rStyle w:val="Hyperlink"/>
          </w:rPr>
          <w:t>https://doi.org/10.1016/j.jsat.2021.108278</w:t>
        </w:r>
      </w:hyperlink>
      <w:r w:rsidR="00C62DCE" w:rsidRPr="00CA7820">
        <w:t xml:space="preserve">. </w:t>
      </w:r>
    </w:p>
    <w:p w14:paraId="5440D3CF" w14:textId="37E3A912" w:rsidR="007D232D" w:rsidRPr="00CA7820" w:rsidRDefault="009D1817" w:rsidP="00376542">
      <w:pPr>
        <w:numPr>
          <w:ilvl w:val="0"/>
          <w:numId w:val="11"/>
        </w:numPr>
        <w:ind w:left="720" w:hanging="720"/>
        <w:contextualSpacing/>
        <w:outlineLvl w:val="0"/>
      </w:pPr>
      <w:r w:rsidRPr="00CA7820">
        <w:t>^</w:t>
      </w:r>
      <w:r w:rsidR="00486EB1" w:rsidRPr="00CA7820">
        <w:t xml:space="preserve">Polanco-Roman, L, Miranda, R., </w:t>
      </w:r>
      <w:r w:rsidR="00486EB1" w:rsidRPr="00CA7820">
        <w:rPr>
          <w:b/>
        </w:rPr>
        <w:t>Hien., D.</w:t>
      </w:r>
      <w:r w:rsidR="00486EB1" w:rsidRPr="00CA7820">
        <w:t xml:space="preserve"> &amp; Anglin, D.M. (</w:t>
      </w:r>
      <w:r w:rsidR="00214C5B" w:rsidRPr="00CA7820">
        <w:t>2021</w:t>
      </w:r>
      <w:r w:rsidR="00486EB1" w:rsidRPr="00CA7820">
        <w:t>). Racial/ethnic discrimination as race-based trauma and suicide-related risk in racial/ethnic minority young adults: The role of stress sensitivity and dissociation. </w:t>
      </w:r>
      <w:r w:rsidR="00214C5B" w:rsidRPr="00CA7820">
        <w:rPr>
          <w:i/>
        </w:rPr>
        <w:t>Psychological Trauma: Theory, Research, Practice, and Policy, 13(7)</w:t>
      </w:r>
      <w:r w:rsidR="00214C5B" w:rsidRPr="00CA7820">
        <w:t>, 759</w:t>
      </w:r>
      <w:r w:rsidR="007D232D" w:rsidRPr="00CA7820">
        <w:t>-</w:t>
      </w:r>
      <w:r w:rsidR="00214C5B" w:rsidRPr="00CA7820">
        <w:t>767.</w:t>
      </w:r>
    </w:p>
    <w:p w14:paraId="6CE9A5C0" w14:textId="0FCD5BA0" w:rsidR="007D232D" w:rsidRPr="00CA7820" w:rsidRDefault="00214C5B" w:rsidP="007D232D">
      <w:pPr>
        <w:ind w:left="720"/>
        <w:contextualSpacing/>
        <w:outlineLvl w:val="0"/>
      </w:pPr>
      <w:r w:rsidRPr="00CA7820">
        <w:t> </w:t>
      </w:r>
      <w:hyperlink r:id="rId66" w:tgtFrame="_blank" w:history="1">
        <w:r w:rsidRPr="00CA7820">
          <w:rPr>
            <w:rStyle w:val="Hyperlink"/>
          </w:rPr>
          <w:t>https://doi.org/10.1037/tra0001076</w:t>
        </w:r>
      </w:hyperlink>
    </w:p>
    <w:p w14:paraId="406190AA" w14:textId="77777777" w:rsidR="00C62DCE" w:rsidRPr="00CA7820" w:rsidRDefault="00A45865" w:rsidP="00376542">
      <w:pPr>
        <w:numPr>
          <w:ilvl w:val="0"/>
          <w:numId w:val="11"/>
        </w:numPr>
        <w:ind w:left="720" w:hanging="720"/>
        <w:contextualSpacing/>
        <w:outlineLvl w:val="0"/>
        <w:rPr>
          <w:rStyle w:val="Hyperlink"/>
          <w:color w:val="auto"/>
          <w:u w:val="none"/>
        </w:rPr>
      </w:pPr>
      <w:r w:rsidRPr="00CA7820">
        <w:t xml:space="preserve">^Fitzpatrick, S., Morgan-Lopez, A. A., ^Saraiya, T.C., Back, S.E., Killeen, T.K., Norman, S. B., Lopez-Castro, T., Ruglass, L.M., Saavedra, L.M., &amp; </w:t>
      </w:r>
      <w:r w:rsidRPr="00CA7820">
        <w:rPr>
          <w:b/>
        </w:rPr>
        <w:t>Hien, D.A</w:t>
      </w:r>
      <w:r w:rsidRPr="00CA7820">
        <w:t>. (</w:t>
      </w:r>
      <w:r w:rsidR="00214C5B" w:rsidRPr="00CA7820">
        <w:t>2021</w:t>
      </w:r>
      <w:r w:rsidRPr="00CA7820">
        <w:t xml:space="preserve">). Graded Response Item Response Theory in Scaling Suicidal Thoughts and Behaviors among Trauma-Exposed Women with Substance Use Disorders. </w:t>
      </w:r>
      <w:r w:rsidR="00C62DCE" w:rsidRPr="00CA7820">
        <w:rPr>
          <w:i/>
        </w:rPr>
        <w:t>Psychology of Addictive Behaviors.</w:t>
      </w:r>
      <w:r w:rsidR="00C62DCE" w:rsidRPr="00CA7820">
        <w:t> </w:t>
      </w:r>
      <w:r w:rsidR="00C62DCE" w:rsidRPr="00CA7820">
        <w:rPr>
          <w:i/>
          <w:iCs/>
          <w:color w:val="333333"/>
          <w:shd w:val="clear" w:color="auto" w:fill="FFFFFF"/>
        </w:rPr>
        <w:t>36</w:t>
      </w:r>
      <w:r w:rsidR="00C62DCE" w:rsidRPr="00CA7820">
        <w:rPr>
          <w:i/>
          <w:color w:val="333333"/>
          <w:shd w:val="clear" w:color="auto" w:fill="FFFFFF"/>
        </w:rPr>
        <w:t xml:space="preserve">(4), 397-409. </w:t>
      </w:r>
      <w:r w:rsidR="00C62DCE" w:rsidRPr="00CA7820">
        <w:t> </w:t>
      </w:r>
      <w:hyperlink r:id="rId67" w:tgtFrame="_blank" w:history="1">
        <w:r w:rsidR="00C62DCE" w:rsidRPr="00CA7820">
          <w:rPr>
            <w:rStyle w:val="Hyperlink"/>
          </w:rPr>
          <w:t>https://doi.org/10.1037/adb0000757</w:t>
        </w:r>
      </w:hyperlink>
      <w:r w:rsidR="00C62DCE" w:rsidRPr="00CA7820">
        <w:rPr>
          <w:rStyle w:val="Hyperlink"/>
        </w:rPr>
        <w:t xml:space="preserve">. </w:t>
      </w:r>
    </w:p>
    <w:p w14:paraId="04CDE395" w14:textId="786B1DC2" w:rsidR="007D232D" w:rsidRPr="00CA7820" w:rsidRDefault="00FE75BE" w:rsidP="00376542">
      <w:pPr>
        <w:numPr>
          <w:ilvl w:val="0"/>
          <w:numId w:val="11"/>
        </w:numPr>
        <w:ind w:left="720" w:hanging="720"/>
        <w:contextualSpacing/>
        <w:outlineLvl w:val="0"/>
      </w:pPr>
      <w:r w:rsidRPr="00CA7820">
        <w:rPr>
          <w:b/>
        </w:rPr>
        <w:lastRenderedPageBreak/>
        <w:t>Hien, D.A</w:t>
      </w:r>
      <w:r w:rsidRPr="00CA7820">
        <w:t xml:space="preserve">., </w:t>
      </w:r>
      <w:r w:rsidR="002155A1" w:rsidRPr="00CA7820">
        <w:t>^</w:t>
      </w:r>
      <w:r w:rsidRPr="00CA7820">
        <w:t>Bauer, A.,</w:t>
      </w:r>
      <w:r w:rsidR="00C27450" w:rsidRPr="00CA7820">
        <w:t xml:space="preserve"> ^</w:t>
      </w:r>
      <w:r w:rsidRPr="00CA7820">
        <w:t xml:space="preserve">Franklin, L., </w:t>
      </w:r>
      <w:r w:rsidR="002155A1" w:rsidRPr="00CA7820">
        <w:t>^</w:t>
      </w:r>
      <w:r w:rsidRPr="00CA7820">
        <w:t xml:space="preserve">Lalwali, T., &amp; </w:t>
      </w:r>
      <w:r w:rsidR="002155A1" w:rsidRPr="00CA7820">
        <w:t>^</w:t>
      </w:r>
      <w:r w:rsidRPr="00CA7820">
        <w:t xml:space="preserve">Pean, K. </w:t>
      </w:r>
      <w:r w:rsidR="00EC2F5E" w:rsidRPr="00CA7820">
        <w:t>(</w:t>
      </w:r>
      <w:r w:rsidR="00214C5B" w:rsidRPr="00CA7820">
        <w:t>2021</w:t>
      </w:r>
      <w:r w:rsidRPr="00CA7820">
        <w:t xml:space="preserve">). Coronavirus, opioid use, and racism: Conceptualizing the COR </w:t>
      </w:r>
      <w:proofErr w:type="spellStart"/>
      <w:r w:rsidRPr="00CA7820">
        <w:t>syndemic</w:t>
      </w:r>
      <w:proofErr w:type="spellEnd"/>
      <w:r w:rsidRPr="00CA7820">
        <w:t xml:space="preserve"> and its associations to traumatic stress, </w:t>
      </w:r>
      <w:r w:rsidRPr="00CA7820">
        <w:rPr>
          <w:i/>
        </w:rPr>
        <w:t>Psychiatric Services</w:t>
      </w:r>
      <w:r w:rsidRPr="00CA7820">
        <w:t>.</w:t>
      </w:r>
      <w:r w:rsidR="00214C5B" w:rsidRPr="00CA7820">
        <w:t xml:space="preserve"> Published Online:4 Aug 2021</w:t>
      </w:r>
      <w:hyperlink r:id="rId68" w:history="1">
        <w:r w:rsidR="00214C5B" w:rsidRPr="00CA7820">
          <w:rPr>
            <w:rStyle w:val="Hyperlink"/>
          </w:rPr>
          <w:t>https://doi.org/10.1176/appi.ps.202100070</w:t>
        </w:r>
      </w:hyperlink>
    </w:p>
    <w:p w14:paraId="3B7A159B" w14:textId="4FA13C0C" w:rsidR="007D232D" w:rsidRPr="00CA7820" w:rsidRDefault="00A82868" w:rsidP="00376542">
      <w:pPr>
        <w:numPr>
          <w:ilvl w:val="0"/>
          <w:numId w:val="11"/>
        </w:numPr>
        <w:ind w:left="720" w:hanging="720"/>
        <w:contextualSpacing/>
        <w:outlineLvl w:val="0"/>
      </w:pPr>
      <w:r w:rsidRPr="00CA7820">
        <w:rPr>
          <w:b/>
        </w:rPr>
        <w:t>Hien, D.A</w:t>
      </w:r>
      <w:r w:rsidRPr="00CA7820">
        <w:t>., Lopez-Castro, T. ^Fitzpatrick, S., T., Fertuck, E., Ruglass, L., &amp; Melara, R. (</w:t>
      </w:r>
      <w:r w:rsidR="007D232D" w:rsidRPr="00CA7820">
        <w:t>2021</w:t>
      </w:r>
      <w:r w:rsidRPr="00CA7820">
        <w:t xml:space="preserve">). Translational approaches to advance novel treatment development for PTSD and SUD. </w:t>
      </w:r>
      <w:r w:rsidRPr="00CA7820">
        <w:rPr>
          <w:i/>
        </w:rPr>
        <w:t>Neuroscience and Biobehavioral Reviews</w:t>
      </w:r>
      <w:r w:rsidR="00214C5B" w:rsidRPr="00CA7820">
        <w:rPr>
          <w:i/>
        </w:rPr>
        <w:t xml:space="preserve">, </w:t>
      </w:r>
      <w:hyperlink r:id="rId69" w:tooltip="Go to table of contents for this volume/issue" w:history="1">
        <w:r w:rsidR="00214C5B" w:rsidRPr="00CA7820">
          <w:rPr>
            <w:rStyle w:val="Hyperlink"/>
            <w:i/>
          </w:rPr>
          <w:t>Volume 127</w:t>
        </w:r>
      </w:hyperlink>
      <w:r w:rsidR="00214C5B" w:rsidRPr="00CA7820">
        <w:t xml:space="preserve">, 779-794, </w:t>
      </w:r>
      <w:hyperlink r:id="rId70" w:tgtFrame="_blank" w:history="1">
        <w:r w:rsidRPr="00CA7820">
          <w:rPr>
            <w:rStyle w:val="Hyperlink"/>
          </w:rPr>
          <w:t>10.1016/j.neubiorev.2021.05.022</w:t>
        </w:r>
      </w:hyperlink>
    </w:p>
    <w:p w14:paraId="7A672653" w14:textId="303F656A" w:rsidR="007D232D" w:rsidRPr="00CA7820" w:rsidRDefault="7444D854" w:rsidP="00376542">
      <w:pPr>
        <w:numPr>
          <w:ilvl w:val="0"/>
          <w:numId w:val="11"/>
        </w:numPr>
        <w:ind w:left="720" w:hanging="720"/>
        <w:contextualSpacing/>
        <w:outlineLvl w:val="0"/>
      </w:pPr>
      <w:r w:rsidRPr="00CA7820">
        <w:t xml:space="preserve">Saavedra, L. Morgan-Lopez, A., </w:t>
      </w:r>
      <w:r w:rsidRPr="00CA7820">
        <w:rPr>
          <w:b/>
        </w:rPr>
        <w:t>Hien, D.A</w:t>
      </w:r>
      <w:r w:rsidRPr="00CA7820">
        <w:t>., López-Castro, T., Ruglass L.M., Back, S.E., Fitzpatrick, S., Norman, S.B., Killeen, T., Hamblen, J. and CAST*Consortium on Addictions, Stress and Trauma (CAST) Authors (</w:t>
      </w:r>
      <w:r w:rsidR="00214C5B" w:rsidRPr="00CA7820">
        <w:t>2021</w:t>
      </w:r>
      <w:r w:rsidRPr="00CA7820">
        <w:t xml:space="preserve">). Evaluating treatments for posttraumatic stress disorder, alcohol and other drug use disorders using meta-analysis of individual patient data: Design and methodology of a virtual clinical trial, </w:t>
      </w:r>
      <w:r w:rsidRPr="00CA7820">
        <w:rPr>
          <w:i/>
        </w:rPr>
        <w:t>Contemporary Clinical Trials</w:t>
      </w:r>
      <w:r w:rsidR="00214C5B" w:rsidRPr="00CA7820">
        <w:rPr>
          <w:i/>
        </w:rPr>
        <w:t>, 107, 106479</w:t>
      </w:r>
      <w:r w:rsidRPr="00CA7820">
        <w:t>.</w:t>
      </w:r>
      <w:r w:rsidR="00214C5B" w:rsidRPr="00CA7820">
        <w:t xml:space="preserve"> </w:t>
      </w:r>
      <w:hyperlink r:id="rId71" w:tgtFrame="_blank" w:tooltip="Persistent link using digital object identifier" w:history="1">
        <w:r w:rsidR="00214C5B" w:rsidRPr="00CA7820">
          <w:rPr>
            <w:rStyle w:val="Hyperlink"/>
          </w:rPr>
          <w:t>https://doi.org/10.1016/j.cct.2021.106479</w:t>
        </w:r>
      </w:hyperlink>
      <w:r w:rsidR="00214C5B" w:rsidRPr="00CA7820">
        <w:t xml:space="preserve"> </w:t>
      </w:r>
    </w:p>
    <w:p w14:paraId="064C050C" w14:textId="77777777" w:rsidR="00C62DCE" w:rsidRPr="00CA7820" w:rsidRDefault="7444D854" w:rsidP="00376542">
      <w:pPr>
        <w:numPr>
          <w:ilvl w:val="0"/>
          <w:numId w:val="11"/>
        </w:numPr>
        <w:ind w:left="720" w:hanging="720"/>
        <w:contextualSpacing/>
        <w:outlineLvl w:val="0"/>
        <w:rPr>
          <w:rStyle w:val="Hyperlink"/>
          <w:color w:val="auto"/>
          <w:u w:val="none"/>
        </w:rPr>
      </w:pPr>
      <w:r w:rsidRPr="00CA7820">
        <w:t xml:space="preserve">Lopez-Castro, T., Zhao, Y., Fitzpatrick, S., Ruglass, L. &amp; </w:t>
      </w:r>
      <w:r w:rsidRPr="00CA7820">
        <w:rPr>
          <w:b/>
        </w:rPr>
        <w:t>Hien, D.A</w:t>
      </w:r>
      <w:r w:rsidRPr="00CA7820">
        <w:t>. (</w:t>
      </w:r>
      <w:r w:rsidR="007D232D" w:rsidRPr="00CA7820">
        <w:t>2021</w:t>
      </w:r>
      <w:r w:rsidRPr="00CA7820">
        <w:t xml:space="preserve">). Seeing the forest for the trees: Predicting attendance in trials for co-occurring PTSD and substance use disorders with a machine learning approach. </w:t>
      </w:r>
      <w:r w:rsidR="00214C5B" w:rsidRPr="00CA7820">
        <w:rPr>
          <w:i/>
        </w:rPr>
        <w:t>Journal of Consulting and Clinical Psychology, 89(10)</w:t>
      </w:r>
      <w:r w:rsidR="00214C5B" w:rsidRPr="00CA7820">
        <w:t>, 869–884. </w:t>
      </w:r>
      <w:hyperlink r:id="rId72" w:tgtFrame="_blank" w:history="1">
        <w:r w:rsidR="00214C5B" w:rsidRPr="00CA7820">
          <w:rPr>
            <w:rStyle w:val="Hyperlink"/>
          </w:rPr>
          <w:t>https://doi.org/10.1037/ccp0000688</w:t>
        </w:r>
      </w:hyperlink>
    </w:p>
    <w:p w14:paraId="61A37F4F" w14:textId="5857F4F5" w:rsidR="00C62DCE" w:rsidRPr="00CA7820" w:rsidRDefault="007F0CE2" w:rsidP="00376542">
      <w:pPr>
        <w:numPr>
          <w:ilvl w:val="0"/>
          <w:numId w:val="11"/>
        </w:numPr>
        <w:ind w:left="720" w:hanging="720"/>
        <w:contextualSpacing/>
        <w:outlineLvl w:val="0"/>
      </w:pPr>
      <w:r w:rsidRPr="00CA7820">
        <w:rPr>
          <w:b/>
        </w:rPr>
        <w:t>Hien, D.A</w:t>
      </w:r>
      <w:r w:rsidRPr="00CA7820">
        <w:t>, Fitzpatrick, S. et al., (</w:t>
      </w:r>
      <w:r w:rsidR="00214C5B" w:rsidRPr="00CA7820">
        <w:t>2021</w:t>
      </w:r>
      <w:r w:rsidRPr="00CA7820">
        <w:t xml:space="preserve">). What’s in a name? Creating a taxonomy for PTSD-SUD treatment types: Report from a consensus meeting of the Consortium of Addiction, Stress and Trauma (CAST), Project Harmony, </w:t>
      </w:r>
      <w:r w:rsidR="00C62DCE" w:rsidRPr="00CA7820">
        <w:rPr>
          <w:i/>
          <w:iCs/>
        </w:rPr>
        <w:t xml:space="preserve">European Journal of </w:t>
      </w:r>
      <w:proofErr w:type="spellStart"/>
      <w:r w:rsidR="00C62DCE" w:rsidRPr="00CA7820">
        <w:rPr>
          <w:i/>
          <w:iCs/>
        </w:rPr>
        <w:t>Psychotraumatology</w:t>
      </w:r>
      <w:proofErr w:type="spellEnd"/>
      <w:r w:rsidR="00C62DCE" w:rsidRPr="00CA7820">
        <w:t xml:space="preserve">. </w:t>
      </w:r>
      <w:r w:rsidR="00C62DCE" w:rsidRPr="00CA7820">
        <w:rPr>
          <w:i/>
        </w:rPr>
        <w:t>13 (1), 2001191.</w:t>
      </w:r>
      <w:r w:rsidR="008E335C" w:rsidRPr="00CA7820">
        <w:rPr>
          <w:b/>
        </w:rPr>
        <w:tab/>
      </w:r>
    </w:p>
    <w:p w14:paraId="19C0A932" w14:textId="77777777" w:rsidR="000B646D" w:rsidRPr="00CA7820" w:rsidRDefault="000B646D" w:rsidP="00C62DCE">
      <w:pPr>
        <w:contextualSpacing/>
        <w:outlineLvl w:val="0"/>
        <w:rPr>
          <w:b/>
        </w:rPr>
      </w:pPr>
    </w:p>
    <w:p w14:paraId="4EC95D9A" w14:textId="7E54E420" w:rsidR="008E335C" w:rsidRPr="00CA7820" w:rsidRDefault="008E335C" w:rsidP="00C62DCE">
      <w:pPr>
        <w:contextualSpacing/>
        <w:outlineLvl w:val="0"/>
      </w:pPr>
      <w:r w:rsidRPr="00CA7820">
        <w:rPr>
          <w:b/>
        </w:rPr>
        <w:t>2022</w:t>
      </w:r>
    </w:p>
    <w:p w14:paraId="55497200" w14:textId="53DD173A" w:rsidR="00D452CC" w:rsidRPr="00CA7820" w:rsidRDefault="00D452CC" w:rsidP="00376542">
      <w:pPr>
        <w:numPr>
          <w:ilvl w:val="0"/>
          <w:numId w:val="11"/>
        </w:numPr>
        <w:ind w:left="720" w:hanging="720"/>
        <w:contextualSpacing/>
        <w:outlineLvl w:val="0"/>
        <w:rPr>
          <w:color w:val="201F1E"/>
        </w:rPr>
      </w:pPr>
      <w:r w:rsidRPr="00CA7820">
        <w:rPr>
          <w:iCs/>
        </w:rPr>
        <w:t xml:space="preserve">^Im, S., ^Fitzpatrick, S., </w:t>
      </w:r>
      <w:r w:rsidRPr="00CA7820">
        <w:rPr>
          <w:b/>
          <w:iCs/>
        </w:rPr>
        <w:t>Hien, D.A</w:t>
      </w:r>
      <w:r w:rsidRPr="00CA7820">
        <w:rPr>
          <w:iCs/>
        </w:rPr>
        <w:t xml:space="preserve">., Lopez Castro, T., Pawlak, A &amp; Melara, R. (2022). Frontal alpha asymmetry in children with trauma exposure, </w:t>
      </w:r>
      <w:r w:rsidR="00C62DCE" w:rsidRPr="00CA7820">
        <w:rPr>
          <w:i/>
          <w:iCs/>
        </w:rPr>
        <w:t>Clinical EEG and Neuroscience</w:t>
      </w:r>
      <w:r w:rsidR="00C62DCE" w:rsidRPr="00CA7820">
        <w:t xml:space="preserve">, </w:t>
      </w:r>
      <w:r w:rsidR="00C62DCE" w:rsidRPr="00CA7820">
        <w:rPr>
          <w:i/>
        </w:rPr>
        <w:t>1-8</w:t>
      </w:r>
      <w:r w:rsidR="00C62DCE" w:rsidRPr="00CA7820">
        <w:t xml:space="preserve">. </w:t>
      </w:r>
      <w:hyperlink r:id="rId73" w:tgtFrame="_blank" w:tooltip="Original URL: https://doi.org/10.1177/15500594221076346. Click or tap if you trust this link." w:history="1">
        <w:r w:rsidRPr="00CA7820">
          <w:rPr>
            <w:rStyle w:val="Hyperlink"/>
          </w:rPr>
          <w:t>https://doi.org/10.1177/15500594221076346</w:t>
        </w:r>
      </w:hyperlink>
    </w:p>
    <w:p w14:paraId="011DAA56" w14:textId="26689E56" w:rsidR="00D452CC" w:rsidRPr="00CA7820" w:rsidRDefault="00214C5B" w:rsidP="00376542">
      <w:pPr>
        <w:numPr>
          <w:ilvl w:val="0"/>
          <w:numId w:val="11"/>
        </w:numPr>
        <w:ind w:left="720" w:hanging="720"/>
        <w:contextualSpacing/>
        <w:outlineLvl w:val="0"/>
        <w:rPr>
          <w:color w:val="201F1E"/>
        </w:rPr>
      </w:pPr>
      <w:r w:rsidRPr="00CA7820">
        <w:t xml:space="preserve">Morgan Lopez, A., </w:t>
      </w:r>
      <w:r w:rsidRPr="00CA7820">
        <w:rPr>
          <w:b/>
          <w:bCs/>
        </w:rPr>
        <w:t>Hien, D.A</w:t>
      </w:r>
      <w:r w:rsidRPr="00CA7820">
        <w:t>., ^Saraiya, T.C., Saavedra, L., Norman, S., Killeen, T., Simpson, T., ^Fitzpatrick, S., Mills</w:t>
      </w:r>
      <w:r w:rsidRPr="00CA7820">
        <w:rPr>
          <w:vertAlign w:val="superscript"/>
        </w:rPr>
        <w:t xml:space="preserve"> </w:t>
      </w:r>
      <w:r w:rsidRPr="00CA7820">
        <w:t>K.L., Ruglass, L.M., Back, S.E., López-Castro</w:t>
      </w:r>
      <w:r w:rsidRPr="00CA7820">
        <w:rPr>
          <w:vertAlign w:val="superscript"/>
        </w:rPr>
        <w:t xml:space="preserve">, </w:t>
      </w:r>
      <w:r w:rsidRPr="00CA7820">
        <w:t xml:space="preserve">T., and the Consortium on Addiction, Stress and Trauma (CAST). Estimating PTSD severity in the presence of differential item functioning across populations, comorbidities and interview measures: Introduction to </w:t>
      </w:r>
      <w:r w:rsidRPr="00CA7820">
        <w:rPr>
          <w:i/>
          <w:iCs/>
        </w:rPr>
        <w:t xml:space="preserve">Project Harmony. </w:t>
      </w:r>
      <w:r w:rsidRPr="00CA7820">
        <w:t>(</w:t>
      </w:r>
      <w:r w:rsidR="00D20BB8" w:rsidRPr="00CA7820">
        <w:t>2022</w:t>
      </w:r>
      <w:r w:rsidRPr="00CA7820">
        <w:t>).</w:t>
      </w:r>
      <w:r w:rsidRPr="00CA7820">
        <w:rPr>
          <w:i/>
          <w:iCs/>
        </w:rPr>
        <w:t xml:space="preserve"> Journal of Traumatic Stress</w:t>
      </w:r>
      <w:r w:rsidR="00D20BB8" w:rsidRPr="00CA7820">
        <w:rPr>
          <w:i/>
          <w:iCs/>
        </w:rPr>
        <w:t xml:space="preserve">, </w:t>
      </w:r>
      <w:r w:rsidR="00D20BB8" w:rsidRPr="00CA7820">
        <w:t xml:space="preserve">35(3), 926-940. </w:t>
      </w:r>
      <w:hyperlink r:id="rId74" w:history="1">
        <w:r w:rsidR="00D20BB8" w:rsidRPr="00CA7820">
          <w:rPr>
            <w:rStyle w:val="Hyperlink"/>
          </w:rPr>
          <w:t>https://doi.org/10.1002/jts.22800</w:t>
        </w:r>
      </w:hyperlink>
    </w:p>
    <w:p w14:paraId="258E33ED" w14:textId="77777777" w:rsidR="00D20BB8" w:rsidRPr="00CA7820" w:rsidRDefault="00D20BB8" w:rsidP="00376542">
      <w:pPr>
        <w:numPr>
          <w:ilvl w:val="0"/>
          <w:numId w:val="11"/>
        </w:numPr>
        <w:ind w:left="720" w:hanging="720"/>
        <w:contextualSpacing/>
        <w:outlineLvl w:val="0"/>
        <w:rPr>
          <w:i/>
          <w:iCs/>
          <w:color w:val="201F1E"/>
        </w:rPr>
      </w:pPr>
      <w:r w:rsidRPr="00CA7820">
        <w:t xml:space="preserve">^Bauer, A., Ruglass, L., Shevorykin, A., ^Saraiya, T., Robinson, G., Cadet, K., Julien, L., Chao, T., &amp; </w:t>
      </w:r>
      <w:r w:rsidRPr="00CA7820">
        <w:rPr>
          <w:b/>
          <w:bCs/>
        </w:rPr>
        <w:t>Hien, D.</w:t>
      </w:r>
      <w:r w:rsidRPr="00CA7820">
        <w:t xml:space="preserve"> (2022). Predictors of therapeutic alliance, treatment feedback, and clinical outcomes among African American women in treatment for co-occurring PTSD and SUD. </w:t>
      </w:r>
      <w:r w:rsidRPr="00CA7820">
        <w:rPr>
          <w:i/>
          <w:iCs/>
        </w:rPr>
        <w:t>Journal of Substance Abuse Treatment</w:t>
      </w:r>
      <w:r w:rsidRPr="00CA7820">
        <w:t xml:space="preserve">, 139, 108766. </w:t>
      </w:r>
      <w:hyperlink r:id="rId75" w:history="1">
        <w:r w:rsidRPr="00CA7820">
          <w:rPr>
            <w:rStyle w:val="Hyperlink"/>
          </w:rPr>
          <w:t>https://doi.org/10.1016/j.jsat.2022.108766</w:t>
        </w:r>
      </w:hyperlink>
    </w:p>
    <w:p w14:paraId="571790DC" w14:textId="77777777" w:rsidR="00D20BB8" w:rsidRPr="00CA7820" w:rsidRDefault="00D20BB8" w:rsidP="00376542">
      <w:pPr>
        <w:numPr>
          <w:ilvl w:val="0"/>
          <w:numId w:val="11"/>
        </w:numPr>
        <w:ind w:left="720" w:hanging="720"/>
        <w:contextualSpacing/>
        <w:outlineLvl w:val="0"/>
        <w:rPr>
          <w:i/>
          <w:iCs/>
          <w:color w:val="201F1E"/>
        </w:rPr>
      </w:pPr>
      <w:r w:rsidRPr="00CA7820">
        <w:t xml:space="preserve">Saavedra, L.M., Morgan-Lopez, A.A., Back, S.E., Patel, S.V., </w:t>
      </w:r>
      <w:r w:rsidRPr="00CA7820">
        <w:rPr>
          <w:b/>
        </w:rPr>
        <w:t>Hien, D.A</w:t>
      </w:r>
      <w:r w:rsidRPr="00CA7820">
        <w:t xml:space="preserve">., Killeen, T.K., Norman, S.B., ^Fitzpatrick, S., ^Ebrahimi, C.T., Ruglass, L.M (2022). Measurement Error-Corrected Estimation of Clinically Significant Change Trajectories for Interventions targeting comorbid PTSD and SUDs in OEF/OIF Veterans, </w:t>
      </w:r>
      <w:r w:rsidRPr="00CA7820">
        <w:rPr>
          <w:i/>
          <w:iCs/>
        </w:rPr>
        <w:t>Behavior Therapy</w:t>
      </w:r>
      <w:r w:rsidRPr="00CA7820">
        <w:t xml:space="preserve">, 53(5), 1009-1023. </w:t>
      </w:r>
      <w:hyperlink r:id="rId76" w:history="1">
        <w:r w:rsidRPr="00CA7820">
          <w:rPr>
            <w:rStyle w:val="Hyperlink"/>
          </w:rPr>
          <w:t>https://doi.org/10.1016/j.beth.2022.04.007</w:t>
        </w:r>
      </w:hyperlink>
    </w:p>
    <w:p w14:paraId="22EC4EDB" w14:textId="77777777" w:rsidR="008E5FEE" w:rsidRPr="00CA7820" w:rsidRDefault="00033346" w:rsidP="00376542">
      <w:pPr>
        <w:numPr>
          <w:ilvl w:val="0"/>
          <w:numId w:val="11"/>
        </w:numPr>
        <w:ind w:left="720" w:hanging="720"/>
        <w:contextualSpacing/>
        <w:outlineLvl w:val="0"/>
        <w:rPr>
          <w:i/>
          <w:iCs/>
          <w:color w:val="201F1E"/>
        </w:rPr>
      </w:pPr>
      <w:r w:rsidRPr="00CA7820">
        <w:t xml:space="preserve">Lopez-Castro, T., Papini, S., Bauer, A., Swarbrick, M., Paul, L. K., Nizzi, M., … </w:t>
      </w:r>
      <w:r w:rsidRPr="00CA7820">
        <w:rPr>
          <w:b/>
        </w:rPr>
        <w:t xml:space="preserve">Hien, D. </w:t>
      </w:r>
      <w:r w:rsidRPr="00CA7820">
        <w:t xml:space="preserve">(2022, May 26). Posttraumatic stress disorder symptom trajectories in a 16-month COVID-19 pandemic period. </w:t>
      </w:r>
      <w:hyperlink r:id="rId77" w:history="1">
        <w:r w:rsidR="00BC2BC8" w:rsidRPr="00CA7820">
          <w:rPr>
            <w:rStyle w:val="Hyperlink"/>
          </w:rPr>
          <w:t>https://doi.org/10.31234/osf.io/wpjgm</w:t>
        </w:r>
      </w:hyperlink>
    </w:p>
    <w:p w14:paraId="562DBF3A" w14:textId="77777777" w:rsidR="00D20BB8" w:rsidRPr="00CA7820" w:rsidRDefault="00D20BB8" w:rsidP="00376542">
      <w:pPr>
        <w:numPr>
          <w:ilvl w:val="0"/>
          <w:numId w:val="11"/>
        </w:numPr>
        <w:ind w:left="720" w:hanging="720"/>
        <w:contextualSpacing/>
        <w:outlineLvl w:val="0"/>
        <w:rPr>
          <w:i/>
          <w:iCs/>
        </w:rPr>
      </w:pPr>
      <w:r w:rsidRPr="00CA7820">
        <w:lastRenderedPageBreak/>
        <w:t xml:space="preserve">Simpson, T.L., Kaysen, D.L., Fleming, C., Rhew, I.C., Jaffe, A.E., Desai, S., </w:t>
      </w:r>
      <w:r w:rsidRPr="00CA7820">
        <w:rPr>
          <w:b/>
          <w:bCs/>
        </w:rPr>
        <w:t>Hien, D.A</w:t>
      </w:r>
      <w:r w:rsidRPr="00CA7820">
        <w:t xml:space="preserve">., Berliner, L., Donovan, D., Resick, P. (2022) Cognitive Processing Therapy or Relapse Prevention for Comorbid PTSD and Alcohol Use Disorder: A Randomized Clinical Trial. </w:t>
      </w:r>
      <w:r w:rsidRPr="00CA7820">
        <w:rPr>
          <w:i/>
          <w:iCs/>
        </w:rPr>
        <w:t>PLOS One Psychiatry</w:t>
      </w:r>
      <w:r w:rsidRPr="00CA7820">
        <w:t>, 17(11), e0276111-.</w:t>
      </w:r>
      <w:hyperlink r:id="rId78" w:history="1">
        <w:r w:rsidRPr="00CA7820">
          <w:rPr>
            <w:rStyle w:val="Hyperlink"/>
          </w:rPr>
          <w:t>https://doi.org/10.1371/journal.pone.0276111</w:t>
        </w:r>
      </w:hyperlink>
    </w:p>
    <w:p w14:paraId="2D5A97F7" w14:textId="77777777" w:rsidR="00AD7147" w:rsidRPr="00CA7820" w:rsidRDefault="00AD7147" w:rsidP="00376542">
      <w:pPr>
        <w:numPr>
          <w:ilvl w:val="0"/>
          <w:numId w:val="11"/>
        </w:numPr>
        <w:ind w:left="720" w:hanging="720"/>
        <w:contextualSpacing/>
        <w:outlineLvl w:val="0"/>
        <w:rPr>
          <w:iCs/>
        </w:rPr>
      </w:pPr>
      <w:r w:rsidRPr="00CA7820">
        <w:rPr>
          <w:iCs/>
        </w:rPr>
        <w:t xml:space="preserve">Kline, A.C., Panza, K.E., Lyons, R., Kehle-Forbes, S.M., </w:t>
      </w:r>
      <w:r w:rsidRPr="00CA7820">
        <w:rPr>
          <w:b/>
          <w:iCs/>
        </w:rPr>
        <w:t>Hien, D.A</w:t>
      </w:r>
      <w:r w:rsidRPr="00CA7820">
        <w:rPr>
          <w:iCs/>
        </w:rPr>
        <w:t xml:space="preserve">., &amp; Norman, S.B </w:t>
      </w:r>
    </w:p>
    <w:p w14:paraId="0784AC0F" w14:textId="77777777" w:rsidR="00AD7147" w:rsidRPr="00CA7820" w:rsidRDefault="00AD7147" w:rsidP="00AD7147">
      <w:pPr>
        <w:ind w:left="720"/>
        <w:contextualSpacing/>
        <w:outlineLvl w:val="0"/>
      </w:pPr>
      <w:r w:rsidRPr="00CA7820">
        <w:rPr>
          <w:iCs/>
        </w:rPr>
        <w:t xml:space="preserve">(2022). </w:t>
      </w:r>
      <w:r w:rsidRPr="00CA7820">
        <w:t xml:space="preserve">Trauma-Focused Treatment for Comorbid Post-Traumatic Stress and Substance Use Disorder, </w:t>
      </w:r>
      <w:r w:rsidRPr="00CA7820">
        <w:rPr>
          <w:i/>
          <w:iCs/>
        </w:rPr>
        <w:t xml:space="preserve">Nature Reviews Psychology, </w:t>
      </w:r>
      <w:r w:rsidRPr="00CA7820">
        <w:t xml:space="preserve">2(1), 24-39. </w:t>
      </w:r>
      <w:hyperlink r:id="rId79" w:history="1">
        <w:r w:rsidRPr="00CA7820">
          <w:rPr>
            <w:rStyle w:val="Hyperlink"/>
          </w:rPr>
          <w:t>https://doi.org/10.1038/s44159-022-00129-w</w:t>
        </w:r>
      </w:hyperlink>
    </w:p>
    <w:p w14:paraId="0696A2B6" w14:textId="77777777" w:rsidR="00C24740" w:rsidRPr="00CA7820" w:rsidRDefault="00C24740" w:rsidP="00FD6785">
      <w:pPr>
        <w:ind w:left="720"/>
        <w:contextualSpacing/>
        <w:outlineLvl w:val="0"/>
        <w:rPr>
          <w:i/>
          <w:iCs/>
        </w:rPr>
      </w:pPr>
    </w:p>
    <w:p w14:paraId="09D30391" w14:textId="746B9189" w:rsidR="00C24740" w:rsidRPr="00CA7820" w:rsidRDefault="00EE57BF" w:rsidP="00C24740">
      <w:pPr>
        <w:contextualSpacing/>
        <w:outlineLvl w:val="0"/>
        <w:rPr>
          <w:b/>
          <w:bCs/>
          <w:iCs/>
        </w:rPr>
      </w:pPr>
      <w:r>
        <w:rPr>
          <w:b/>
          <w:bCs/>
          <w:iCs/>
        </w:rPr>
        <w:tab/>
      </w:r>
      <w:r w:rsidR="00C24740" w:rsidRPr="00CA7820">
        <w:rPr>
          <w:b/>
          <w:bCs/>
          <w:iCs/>
        </w:rPr>
        <w:t>2023</w:t>
      </w:r>
    </w:p>
    <w:p w14:paraId="6372734D" w14:textId="77777777" w:rsidR="004B79D7" w:rsidRPr="00CA7820" w:rsidRDefault="004B79D7" w:rsidP="00376542">
      <w:pPr>
        <w:numPr>
          <w:ilvl w:val="0"/>
          <w:numId w:val="11"/>
        </w:numPr>
        <w:ind w:left="720" w:hanging="720"/>
        <w:contextualSpacing/>
        <w:outlineLvl w:val="0"/>
        <w:rPr>
          <w:i/>
          <w:iCs/>
        </w:rPr>
      </w:pPr>
      <w:r w:rsidRPr="00CA7820">
        <w:rPr>
          <w:iCs/>
        </w:rPr>
        <w:t xml:space="preserve">Lopez-Castro, T., Papini, S., </w:t>
      </w:r>
      <w:r w:rsidRPr="00CA7820">
        <w:rPr>
          <w:b/>
          <w:iCs/>
        </w:rPr>
        <w:t>Hien, D.A.,</w:t>
      </w:r>
      <w:r w:rsidRPr="00CA7820">
        <w:rPr>
          <w:iCs/>
        </w:rPr>
        <w:t xml:space="preserve"> Bauer, A., Swarbrick, M., Nizzi, M.C. (2023). A year </w:t>
      </w:r>
      <w:r w:rsidRPr="00CA7820">
        <w:t xml:space="preserve">like no other: Trajectories of trauma during a global pandemic, COVID Dynamic study, Journal of Traumatic Stress 36(1):180-192. </w:t>
      </w:r>
      <w:proofErr w:type="spellStart"/>
      <w:r w:rsidRPr="00CA7820">
        <w:t>doi</w:t>
      </w:r>
      <w:proofErr w:type="spellEnd"/>
      <w:r w:rsidRPr="00CA7820">
        <w:t>: 10.1002/jts.22899. </w:t>
      </w:r>
      <w:proofErr w:type="spellStart"/>
      <w:r w:rsidRPr="00CA7820">
        <w:t>Epub</w:t>
      </w:r>
      <w:proofErr w:type="spellEnd"/>
      <w:r w:rsidRPr="00CA7820">
        <w:t xml:space="preserve"> 2022 Dec 26. </w:t>
      </w:r>
    </w:p>
    <w:p w14:paraId="7E7057B9" w14:textId="23B624FE" w:rsidR="00842C28" w:rsidRPr="00CA7820" w:rsidRDefault="00842C28" w:rsidP="00376542">
      <w:pPr>
        <w:numPr>
          <w:ilvl w:val="0"/>
          <w:numId w:val="11"/>
        </w:numPr>
        <w:ind w:left="720" w:hanging="720"/>
        <w:contextualSpacing/>
        <w:outlineLvl w:val="0"/>
        <w:rPr>
          <w:i/>
          <w:iCs/>
          <w:color w:val="201F1E"/>
          <w:szCs w:val="22"/>
        </w:rPr>
      </w:pPr>
      <w:r w:rsidRPr="00CA7820">
        <w:rPr>
          <w:b/>
          <w:bCs/>
        </w:rPr>
        <w:t xml:space="preserve">Hien, D.A., </w:t>
      </w:r>
      <w:r w:rsidRPr="00CA7820">
        <w:t>Morgan-López, A.A., Saavedra, L. et al. (</w:t>
      </w:r>
      <w:r w:rsidR="004B79D7" w:rsidRPr="00CA7820">
        <w:t xml:space="preserve">2023, </w:t>
      </w:r>
      <w:r w:rsidRPr="00CA7820">
        <w:t xml:space="preserve">published online, Dec 7, 2022). Project Harmony: A meta-analysis with individual patient data of behavioral and pharmacologic trials for comorbid posttraumatic stress, alcohol and other drug use disorders. </w:t>
      </w:r>
      <w:r w:rsidRPr="00CA7820">
        <w:rPr>
          <w:i/>
          <w:iCs/>
        </w:rPr>
        <w:t>American Journal of Psychiatry</w:t>
      </w:r>
      <w:r w:rsidRPr="00CA7820">
        <w:t xml:space="preserve">. </w:t>
      </w:r>
      <w:hyperlink r:id="rId80" w:history="1">
        <w:r w:rsidRPr="00CA7820">
          <w:rPr>
            <w:rStyle w:val="Hyperlink"/>
            <w:color w:val="1255B5"/>
            <w:szCs w:val="22"/>
            <w:shd w:val="clear" w:color="auto" w:fill="FFFFFF"/>
          </w:rPr>
          <w:t>https://doi.org/10.1176/appi.ajp.22010071</w:t>
        </w:r>
      </w:hyperlink>
      <w:r w:rsidRPr="00CA7820">
        <w:rPr>
          <w:rStyle w:val="Hyperlink"/>
          <w:color w:val="1255B5"/>
          <w:szCs w:val="22"/>
          <w:shd w:val="clear" w:color="auto" w:fill="FFFFFF"/>
        </w:rPr>
        <w:t xml:space="preserve">, </w:t>
      </w:r>
      <w:r w:rsidRPr="00CA7820">
        <w:t>PMID 36475373.</w:t>
      </w:r>
    </w:p>
    <w:p w14:paraId="414E3B2C" w14:textId="37DC4DAB" w:rsidR="00842C28" w:rsidRPr="00CA7820" w:rsidRDefault="00842C28" w:rsidP="00376542">
      <w:pPr>
        <w:numPr>
          <w:ilvl w:val="0"/>
          <w:numId w:val="11"/>
        </w:numPr>
        <w:ind w:left="720" w:hanging="720"/>
        <w:contextualSpacing/>
        <w:outlineLvl w:val="0"/>
        <w:rPr>
          <w:i/>
          <w:iCs/>
          <w:color w:val="000000" w:themeColor="text1"/>
        </w:rPr>
      </w:pPr>
      <w:r w:rsidRPr="00CA7820">
        <w:rPr>
          <w:b/>
          <w:bCs/>
          <w:vertAlign w:val="superscript"/>
        </w:rPr>
        <w:t>^</w:t>
      </w:r>
      <w:r w:rsidRPr="00CA7820">
        <w:t xml:space="preserve">Kenney, J., Wu, E., &amp; </w:t>
      </w:r>
      <w:r w:rsidRPr="00CA7820">
        <w:rPr>
          <w:b/>
          <w:bCs/>
        </w:rPr>
        <w:t>Hien, D.A</w:t>
      </w:r>
      <w:r w:rsidRPr="00CA7820">
        <w:t xml:space="preserve">. (published online, March 15, 2023). </w:t>
      </w:r>
      <w:r w:rsidRPr="00CA7820">
        <w:rPr>
          <w:color w:val="222222"/>
          <w:shd w:val="clear" w:color="auto" w:fill="FFFFFF"/>
        </w:rPr>
        <w:t>Arrest Risks for Women with Substance Use Disorders</w:t>
      </w:r>
      <w:r w:rsidRPr="00CA7820">
        <w:t xml:space="preserve">, </w:t>
      </w:r>
      <w:r w:rsidRPr="00CA7820">
        <w:rPr>
          <w:i/>
          <w:iCs/>
        </w:rPr>
        <w:t>Smith College Studies in Social Work</w:t>
      </w:r>
      <w:r w:rsidRPr="00CA7820">
        <w:t xml:space="preserve">. </w:t>
      </w:r>
      <w:hyperlink r:id="rId81" w:history="1">
        <w:r w:rsidRPr="00CA7820">
          <w:rPr>
            <w:rStyle w:val="Hyperlink"/>
          </w:rPr>
          <w:t>https://doi.org/10.1080/00377317.2023.2189467</w:t>
        </w:r>
      </w:hyperlink>
    </w:p>
    <w:p w14:paraId="23C321F6" w14:textId="6AAC0486" w:rsidR="004B79D7" w:rsidRPr="00CA7820" w:rsidRDefault="004B79D7" w:rsidP="00376542">
      <w:pPr>
        <w:numPr>
          <w:ilvl w:val="0"/>
          <w:numId w:val="11"/>
        </w:numPr>
        <w:ind w:left="720" w:hanging="720"/>
        <w:contextualSpacing/>
        <w:outlineLvl w:val="0"/>
        <w:rPr>
          <w:i/>
          <w:iCs/>
          <w:color w:val="000000" w:themeColor="text1"/>
        </w:rPr>
      </w:pPr>
      <w:r w:rsidRPr="00CA7820">
        <w:t xml:space="preserve">Morgan‐López, A. A., Saavedra, L. M., </w:t>
      </w:r>
      <w:r w:rsidRPr="00CA7820">
        <w:rPr>
          <w:b/>
          <w:bCs/>
        </w:rPr>
        <w:t>Hien, D. A</w:t>
      </w:r>
      <w:r w:rsidRPr="00CA7820">
        <w:t>., Norman, S. B., Fitzpatrick, S. S., Ye, A., ... &amp; Back, S. E. (2023). Differential symptom weighting in estimating empirical thresholds for underlying PTSD severity: Toward a “platinum” standard for diagnosis?</w:t>
      </w:r>
      <w:r w:rsidR="00D20BB8" w:rsidRPr="00CA7820">
        <w:t xml:space="preserve"> </w:t>
      </w:r>
      <w:r w:rsidRPr="00CA7820">
        <w:rPr>
          <w:i/>
          <w:iCs/>
        </w:rPr>
        <w:t>International Journal of Methods in Psychiatric Research</w:t>
      </w:r>
      <w:r w:rsidRPr="00CA7820">
        <w:t>, 32(3), e1963.</w:t>
      </w:r>
    </w:p>
    <w:p w14:paraId="432A02BD" w14:textId="5E7735D0" w:rsidR="00C30279" w:rsidRPr="00CA7820" w:rsidRDefault="00D20BB8" w:rsidP="00376542">
      <w:pPr>
        <w:numPr>
          <w:ilvl w:val="0"/>
          <w:numId w:val="11"/>
        </w:numPr>
        <w:ind w:left="720" w:hanging="720"/>
        <w:contextualSpacing/>
        <w:outlineLvl w:val="0"/>
        <w:rPr>
          <w:color w:val="000000" w:themeColor="text1"/>
        </w:rPr>
      </w:pPr>
      <w:r w:rsidRPr="00CA7820">
        <w:rPr>
          <w:color w:val="000000" w:themeColor="text1"/>
          <w:shd w:val="clear" w:color="auto" w:fill="FFFFFF"/>
        </w:rPr>
        <w:t xml:space="preserve">Ruglass, L.M., Shevorykin, A., Zhao, Y., Killeen, T.K., Morgan-Lopez, A., Back, S.E., Fitzpatrick, S., Lopez-Castro, T., Norman, S.B., Saavedra, L.M.,&amp; </w:t>
      </w:r>
      <w:r w:rsidRPr="00CA7820">
        <w:rPr>
          <w:b/>
          <w:color w:val="000000" w:themeColor="text1"/>
          <w:shd w:val="clear" w:color="auto" w:fill="FFFFFF"/>
        </w:rPr>
        <w:t>Hien, D.A</w:t>
      </w:r>
      <w:r w:rsidRPr="00CA7820">
        <w:rPr>
          <w:color w:val="000000" w:themeColor="text1"/>
          <w:shd w:val="clear" w:color="auto" w:fill="FFFFFF"/>
        </w:rPr>
        <w:t xml:space="preserve">. (2023) Self-report and urine drug screen concordance among women with co-occurring PTSD and substance use disorders participating in a clinical trial: Impact of drug type and participant characteristics. </w:t>
      </w:r>
      <w:r w:rsidRPr="00CA7820">
        <w:rPr>
          <w:i/>
          <w:iCs/>
          <w:color w:val="000000" w:themeColor="text1"/>
          <w:shd w:val="clear" w:color="auto" w:fill="FFFFFF"/>
        </w:rPr>
        <w:t xml:space="preserve">Drug and Alcohol Dependence, </w:t>
      </w:r>
      <w:r w:rsidRPr="00CA7820">
        <w:rPr>
          <w:color w:val="000000" w:themeColor="text1"/>
          <w:shd w:val="clear" w:color="auto" w:fill="FFFFFF"/>
        </w:rPr>
        <w:t xml:space="preserve">244, 109769. </w:t>
      </w:r>
      <w:hyperlink r:id="rId82" w:history="1">
        <w:r w:rsidRPr="00CA7820">
          <w:rPr>
            <w:rStyle w:val="Hyperlink"/>
            <w:shd w:val="clear" w:color="auto" w:fill="FFFFFF"/>
          </w:rPr>
          <w:t>https://doi.org/10.1016/j.drugalcdep.2023.109769</w:t>
        </w:r>
      </w:hyperlink>
    </w:p>
    <w:p w14:paraId="5907489E" w14:textId="1FD9895F" w:rsidR="00C30279" w:rsidRPr="00CA7820" w:rsidRDefault="00C30279" w:rsidP="00376542">
      <w:pPr>
        <w:numPr>
          <w:ilvl w:val="0"/>
          <w:numId w:val="11"/>
        </w:numPr>
        <w:ind w:left="720" w:hanging="720"/>
        <w:contextualSpacing/>
        <w:outlineLvl w:val="0"/>
        <w:rPr>
          <w:i/>
          <w:iCs/>
          <w:color w:val="000000" w:themeColor="text1"/>
        </w:rPr>
      </w:pPr>
      <w:r w:rsidRPr="00CA7820">
        <w:t xml:space="preserve">Papini S, López-Castro T, Swarbrick M, Paul LK, Stanley D, Bauer A; COVID-Dynamic Team; </w:t>
      </w:r>
      <w:r w:rsidRPr="00CA7820">
        <w:rPr>
          <w:b/>
          <w:bCs/>
        </w:rPr>
        <w:t>Hien DA</w:t>
      </w:r>
      <w:r w:rsidRPr="00CA7820">
        <w:t xml:space="preserve">. Alcohol, cannabis, and nicotine use have distinct associations with COVID-19 pandemic-related experiences: An exploratory Bayesian network analysis across two timepoints. Drug Alcohol Depend. 2023 Jul 1;248:109929. </w:t>
      </w:r>
      <w:proofErr w:type="spellStart"/>
      <w:r w:rsidRPr="00CA7820">
        <w:t>doi</w:t>
      </w:r>
      <w:proofErr w:type="spellEnd"/>
      <w:r w:rsidRPr="00CA7820">
        <w:t xml:space="preserve">: 10.1016/j.drugalcdep.2023.109929. </w:t>
      </w:r>
      <w:proofErr w:type="spellStart"/>
      <w:r w:rsidRPr="00CA7820">
        <w:t>Epub</w:t>
      </w:r>
      <w:proofErr w:type="spellEnd"/>
      <w:r w:rsidRPr="00CA7820">
        <w:t xml:space="preserve"> 2023 May 16. PMID: 37267744; PMCID: PMC10186931.</w:t>
      </w:r>
    </w:p>
    <w:p w14:paraId="6EEBC059" w14:textId="7CDB55C6" w:rsidR="00C91223" w:rsidRPr="00CA7820" w:rsidRDefault="00C30279" w:rsidP="00376542">
      <w:pPr>
        <w:pStyle w:val="ListParagraph"/>
        <w:numPr>
          <w:ilvl w:val="0"/>
          <w:numId w:val="11"/>
        </w:numPr>
        <w:ind w:left="720" w:hanging="720"/>
        <w:rPr>
          <w:rStyle w:val="Hyperlink"/>
          <w:color w:val="auto"/>
        </w:rPr>
      </w:pPr>
      <w:r w:rsidRPr="00CA7820">
        <w:t xml:space="preserve">Saraiya, T. C., Back, S. E., </w:t>
      </w:r>
      <w:proofErr w:type="spellStart"/>
      <w:r w:rsidRPr="00CA7820">
        <w:t>Jarnecke</w:t>
      </w:r>
      <w:proofErr w:type="spellEnd"/>
      <w:r w:rsidRPr="00CA7820">
        <w:t xml:space="preserve">, A. M., Blakey, S. M., Bauer, A. G., Brown, D. G., ... &amp; </w:t>
      </w:r>
      <w:r w:rsidRPr="00CA7820">
        <w:rPr>
          <w:b/>
          <w:bCs/>
        </w:rPr>
        <w:t>Hien, D. A</w:t>
      </w:r>
      <w:r w:rsidRPr="00CA7820">
        <w:t>. (2023). Sex and Gender Differences in Co-Occurring Alcohol Use Disorder and PTSD. Current Addiction Reports, 10(4), 617-627.</w:t>
      </w:r>
    </w:p>
    <w:p w14:paraId="528B143F" w14:textId="77777777" w:rsidR="00D20BB8" w:rsidRPr="00CA7820" w:rsidRDefault="00D20BB8" w:rsidP="00D20BB8">
      <w:pPr>
        <w:ind w:firstLine="720"/>
        <w:rPr>
          <w:rStyle w:val="Hyperlink"/>
          <w:b/>
          <w:bCs/>
          <w:color w:val="auto"/>
          <w:u w:val="none"/>
        </w:rPr>
      </w:pPr>
    </w:p>
    <w:p w14:paraId="410283FE" w14:textId="0DBE2481" w:rsidR="00C91223" w:rsidRPr="00CA7820" w:rsidRDefault="00C91223" w:rsidP="00D20BB8">
      <w:pPr>
        <w:ind w:firstLine="720"/>
        <w:rPr>
          <w:rStyle w:val="Hyperlink"/>
          <w:b/>
          <w:bCs/>
          <w:color w:val="auto"/>
          <w:u w:val="none"/>
        </w:rPr>
      </w:pPr>
      <w:r w:rsidRPr="00CA7820">
        <w:rPr>
          <w:rStyle w:val="Hyperlink"/>
          <w:b/>
          <w:bCs/>
          <w:color w:val="auto"/>
          <w:u w:val="none"/>
        </w:rPr>
        <w:t>2024</w:t>
      </w:r>
    </w:p>
    <w:p w14:paraId="3CD16020" w14:textId="28797679" w:rsidR="004B79D7" w:rsidRPr="00CA7820" w:rsidRDefault="004B79D7" w:rsidP="00376542">
      <w:pPr>
        <w:pStyle w:val="ListParagraph"/>
        <w:numPr>
          <w:ilvl w:val="0"/>
          <w:numId w:val="11"/>
        </w:numPr>
        <w:ind w:left="720" w:hanging="720"/>
        <w:rPr>
          <w:color w:val="auto"/>
          <w:u w:val="single"/>
        </w:rPr>
      </w:pPr>
      <w:r w:rsidRPr="00CA7820">
        <w:rPr>
          <w:b/>
          <w:bCs/>
        </w:rPr>
        <w:t>Hien, D. A</w:t>
      </w:r>
      <w:r w:rsidRPr="00CA7820">
        <w:t>., ^Papini, S., Saavedra, L. M., Bauer, A. G., Ruglass, L. M., ^Ebrahimi, C. T., Fitzpatrick, S., López-Castro, T., Norman, S. B., Killeen, T. K., Back, S. E., &amp; Morgan-</w:t>
      </w:r>
      <w:r w:rsidRPr="00CA7820">
        <w:lastRenderedPageBreak/>
        <w:t>López, A. A. (2024). Project harmony: A systematic review and network meta-analysis of psychotherapy and pharmacologic trials for comorbid posttraumatic stress, alcohol, and other drug use disorders. Psychological Bulletin, 150(3), 319 353. </w:t>
      </w:r>
      <w:hyperlink r:id="rId83" w:tgtFrame="_blank" w:history="1">
        <w:r w:rsidRPr="00CA7820">
          <w:rPr>
            <w:rStyle w:val="Hyperlink"/>
          </w:rPr>
          <w:t>https://doi.org/10.1037/bul0000409</w:t>
        </w:r>
      </w:hyperlink>
    </w:p>
    <w:p w14:paraId="4C7828C6" w14:textId="77777777" w:rsidR="00C30279" w:rsidRPr="00CA7820" w:rsidRDefault="00C22AC8" w:rsidP="00376542">
      <w:pPr>
        <w:pStyle w:val="ListParagraph"/>
        <w:numPr>
          <w:ilvl w:val="0"/>
          <w:numId w:val="11"/>
        </w:numPr>
        <w:ind w:left="720" w:hanging="720"/>
      </w:pPr>
      <w:r w:rsidRPr="00CA7820">
        <w:t xml:space="preserve">Hill ML, Kline AC, Saraiya TC, Gette J, Ruglass LM, Norman SB, Back SE, Saavedra LM, </w:t>
      </w:r>
      <w:r w:rsidRPr="00CA7820">
        <w:rPr>
          <w:b/>
          <w:bCs/>
        </w:rPr>
        <w:t>Hien DA</w:t>
      </w:r>
      <w:r w:rsidRPr="00CA7820">
        <w:t xml:space="preserve">, Morgan-López AA. </w:t>
      </w:r>
      <w:r w:rsidR="00C30279" w:rsidRPr="00CA7820">
        <w:t xml:space="preserve">(2024) </w:t>
      </w:r>
      <w:r w:rsidRPr="00CA7820">
        <w:t xml:space="preserve">Cannabis use and trauma-focused treatment for co-occurring posttraumatic stress disorder and substance use disorders: A meta-analysis of individual patient data. J Anxiety </w:t>
      </w:r>
      <w:proofErr w:type="spellStart"/>
      <w:r w:rsidRPr="00CA7820">
        <w:t>Disord</w:t>
      </w:r>
      <w:proofErr w:type="spellEnd"/>
      <w:r w:rsidRPr="00CA7820">
        <w:t xml:space="preserve">. Mar;102:102827. </w:t>
      </w:r>
      <w:proofErr w:type="spellStart"/>
      <w:r w:rsidRPr="00CA7820">
        <w:t>doi</w:t>
      </w:r>
      <w:proofErr w:type="spellEnd"/>
      <w:r w:rsidRPr="00CA7820">
        <w:t xml:space="preserve">: 10.1016/j.janxdis.2024.102827. </w:t>
      </w:r>
      <w:proofErr w:type="spellStart"/>
      <w:r w:rsidRPr="00CA7820">
        <w:t>Epub</w:t>
      </w:r>
      <w:proofErr w:type="spellEnd"/>
      <w:r w:rsidRPr="00CA7820">
        <w:t xml:space="preserve"> 2024 Jan 10. PMID: 38266511.</w:t>
      </w:r>
    </w:p>
    <w:p w14:paraId="3FF2DBA7" w14:textId="77777777" w:rsidR="00D20BB8" w:rsidRPr="00CA7820" w:rsidRDefault="00D20BB8" w:rsidP="00376542">
      <w:pPr>
        <w:pStyle w:val="ListParagraph"/>
        <w:numPr>
          <w:ilvl w:val="0"/>
          <w:numId w:val="11"/>
        </w:numPr>
        <w:ind w:left="720" w:hanging="720"/>
      </w:pPr>
      <w:r w:rsidRPr="00CA7820">
        <w:t xml:space="preserve">Ebrahimi, C. T., Polanco-Roman, L., Saraiya, T. C., Bauer, A. G., &amp; </w:t>
      </w:r>
      <w:r w:rsidRPr="00CA7820">
        <w:rPr>
          <w:b/>
          <w:bCs/>
        </w:rPr>
        <w:t>Hien, D.</w:t>
      </w:r>
      <w:r w:rsidRPr="00CA7820">
        <w:t xml:space="preserve"> (2024). Historical trauma and polysubstance use in Black young adults: The role of contemporary racism. </w:t>
      </w:r>
      <w:r w:rsidRPr="00CA7820">
        <w:rPr>
          <w:i/>
          <w:iCs/>
        </w:rPr>
        <w:t>Psychological trauma: theory, research, practice, and policy</w:t>
      </w:r>
      <w:r w:rsidRPr="00CA7820">
        <w:t xml:space="preserve">. 16(6), 922-929. </w:t>
      </w:r>
      <w:hyperlink r:id="rId84" w:history="1">
        <w:r w:rsidRPr="00CA7820">
          <w:rPr>
            <w:rStyle w:val="Hyperlink"/>
          </w:rPr>
          <w:t>https://doi.org/10.1037/tra0001652</w:t>
        </w:r>
      </w:hyperlink>
    </w:p>
    <w:p w14:paraId="4CC62B52" w14:textId="77777777" w:rsidR="002513D5" w:rsidRPr="00CA7820" w:rsidRDefault="002F4BAC" w:rsidP="00376542">
      <w:pPr>
        <w:pStyle w:val="ListParagraph"/>
        <w:numPr>
          <w:ilvl w:val="0"/>
          <w:numId w:val="11"/>
        </w:numPr>
        <w:ind w:left="720" w:hanging="720"/>
        <w:rPr>
          <w:i/>
          <w:iCs/>
          <w:color w:val="auto"/>
          <w:u w:val="single"/>
        </w:rPr>
      </w:pPr>
      <w:r w:rsidRPr="00CA7820">
        <w:t xml:space="preserve">Hinojosa CA, Sitar SI, Zhao JC, Barbosa, JD, </w:t>
      </w:r>
      <w:r w:rsidRPr="00CA7820">
        <w:rPr>
          <w:b/>
          <w:bCs/>
        </w:rPr>
        <w:t>Hien, DA</w:t>
      </w:r>
      <w:r w:rsidRPr="00CA7820">
        <w:t xml:space="preserve">, Welsh, JW, Fani, N &amp; van </w:t>
      </w:r>
      <w:proofErr w:type="spellStart"/>
      <w:r w:rsidRPr="00CA7820">
        <w:t>Rooij</w:t>
      </w:r>
      <w:proofErr w:type="spellEnd"/>
      <w:r w:rsidRPr="00CA7820">
        <w:t>, SJH. (2024). Functional Domains of Substance Use and their Implications to Trauma: A Systematic Review of Neuroimaging Studies. Chronic Stress, 8, 1-16.</w:t>
      </w:r>
      <w:r w:rsidRPr="00CA7820">
        <w:rPr>
          <w:rFonts w:ascii="Aptos" w:hAnsi="Aptos"/>
          <w:color w:val="242424"/>
          <w:sz w:val="22"/>
          <w:szCs w:val="22"/>
          <w:shd w:val="clear" w:color="auto" w:fill="FFFFFF"/>
        </w:rPr>
        <w:t xml:space="preserve"> doi:10.1177/24705470241258752</w:t>
      </w:r>
    </w:p>
    <w:p w14:paraId="6325C528" w14:textId="456D751B" w:rsidR="002513D5" w:rsidRPr="00CA7820" w:rsidRDefault="002513D5" w:rsidP="00376542">
      <w:pPr>
        <w:pStyle w:val="ListParagraph"/>
        <w:numPr>
          <w:ilvl w:val="0"/>
          <w:numId w:val="11"/>
        </w:numPr>
        <w:ind w:left="720" w:hanging="720"/>
        <w:rPr>
          <w:i/>
          <w:iCs/>
          <w:color w:val="auto"/>
          <w:u w:val="single"/>
        </w:rPr>
      </w:pPr>
      <w:r w:rsidRPr="00CA7820">
        <w:t>Back, S. E., </w:t>
      </w:r>
      <w:proofErr w:type="spellStart"/>
      <w:r w:rsidRPr="00CA7820">
        <w:t>Jarnecke</w:t>
      </w:r>
      <w:proofErr w:type="spellEnd"/>
      <w:r w:rsidRPr="00CA7820">
        <w:t>, A. M., Norman, S. B., Zaur, A. J., &amp; </w:t>
      </w:r>
      <w:r w:rsidRPr="00CA7820">
        <w:rPr>
          <w:b/>
          <w:bCs/>
        </w:rPr>
        <w:t>Hien, D. A</w:t>
      </w:r>
      <w:r w:rsidRPr="00CA7820">
        <w:t>. (2024). State of the Science: Treatment of comorbid posttraumatic stress disorder and substance use disorders. Journal of Traumatic Stress, 1–11. </w:t>
      </w:r>
      <w:hyperlink r:id="rId85" w:tgtFrame="_blank" w:tooltip="Original URL: https://doi.org/10.1002/jts.23049. Click or tap if you trust this link." w:history="1">
        <w:r w:rsidRPr="00CA7820">
          <w:rPr>
            <w:rStyle w:val="Hyperlink"/>
          </w:rPr>
          <w:t>https://doi.org/10.1002/jts.23049</w:t>
        </w:r>
      </w:hyperlink>
    </w:p>
    <w:p w14:paraId="59D32DA1" w14:textId="1CE3051B" w:rsidR="009D6933" w:rsidRPr="00CA7820" w:rsidRDefault="009D6933" w:rsidP="00376542">
      <w:pPr>
        <w:pStyle w:val="ListParagraph"/>
        <w:numPr>
          <w:ilvl w:val="0"/>
          <w:numId w:val="11"/>
        </w:numPr>
        <w:ind w:left="720" w:hanging="720"/>
        <w:textAlignment w:val="baseline"/>
      </w:pPr>
      <w:r w:rsidRPr="00CA7820">
        <w:t xml:space="preserve">Saraiya, T., </w:t>
      </w:r>
      <w:r w:rsidRPr="00CA7820">
        <w:rPr>
          <w:b/>
          <w:bCs/>
        </w:rPr>
        <w:t>Hien, D</w:t>
      </w:r>
      <w:r w:rsidRPr="00CA7820">
        <w:t xml:space="preserve">., Singal, S. &amp; Hahm, H.C. (2024) Increasing the Visibility of Asian American, Native Hawaiian, and Pacific Islanders in Substance Use Research: A Call to Action, </w:t>
      </w:r>
      <w:r w:rsidRPr="00CA7820">
        <w:rPr>
          <w:i/>
          <w:iCs/>
        </w:rPr>
        <w:t>Drug and Alcohol Dependence</w:t>
      </w:r>
      <w:r w:rsidRPr="00CA7820">
        <w:t xml:space="preserve"> </w:t>
      </w:r>
      <w:proofErr w:type="spellStart"/>
      <w:r w:rsidRPr="00CA7820">
        <w:t>doi:https</w:t>
      </w:r>
      <w:proofErr w:type="spellEnd"/>
      <w:r w:rsidRPr="00CA7820">
        <w:t>://doi.org/10.1016/j.drugalcdep.2024. 111369</w:t>
      </w:r>
    </w:p>
    <w:p w14:paraId="67259EFB" w14:textId="77777777" w:rsidR="00D20BB8" w:rsidRPr="00CA7820" w:rsidRDefault="00D20BB8" w:rsidP="00376542">
      <w:pPr>
        <w:pStyle w:val="ListParagraph"/>
        <w:numPr>
          <w:ilvl w:val="0"/>
          <w:numId w:val="11"/>
        </w:numPr>
        <w:ind w:left="720" w:hanging="720"/>
        <w:rPr>
          <w:color w:val="auto"/>
          <w:u w:val="single"/>
        </w:rPr>
      </w:pPr>
      <w:r w:rsidRPr="00CA7820">
        <w:t xml:space="preserve">Saraiya, T.C., </w:t>
      </w:r>
      <w:proofErr w:type="spellStart"/>
      <w:r w:rsidRPr="00CA7820">
        <w:t>Helpinstill</w:t>
      </w:r>
      <w:proofErr w:type="spellEnd"/>
      <w:r w:rsidRPr="00CA7820">
        <w:t xml:space="preserve">, S.K., Gray, D., </w:t>
      </w:r>
      <w:r w:rsidRPr="00CA7820">
        <w:rPr>
          <w:b/>
          <w:bCs/>
        </w:rPr>
        <w:t>Hien, D.A</w:t>
      </w:r>
      <w:r w:rsidRPr="00CA7820">
        <w:t xml:space="preserve">., Brady, K.T., Hood, C.O., &amp; Back, S.E. (2024). The lived experiences and treatment needs of women with opioid use disorder and PTSS symptoms: A mixed methods study of women and providers. </w:t>
      </w:r>
      <w:r w:rsidRPr="00CA7820">
        <w:rPr>
          <w:i/>
          <w:iCs/>
        </w:rPr>
        <w:t xml:space="preserve">Journal of Substance Use and Addiction Treatment, </w:t>
      </w:r>
      <w:r w:rsidRPr="00CA7820">
        <w:t xml:space="preserve">161, 209344. </w:t>
      </w:r>
      <w:hyperlink r:id="rId86" w:history="1">
        <w:r w:rsidRPr="00CA7820">
          <w:rPr>
            <w:rStyle w:val="Hyperlink"/>
          </w:rPr>
          <w:t>https://doi.org/10.1016/j.josat.2024.209344</w:t>
        </w:r>
      </w:hyperlink>
    </w:p>
    <w:p w14:paraId="56F30588" w14:textId="77777777" w:rsidR="00D20BB8" w:rsidRPr="00CA7820" w:rsidRDefault="00D20BB8" w:rsidP="00376542">
      <w:pPr>
        <w:pStyle w:val="ListParagraph"/>
        <w:numPr>
          <w:ilvl w:val="0"/>
          <w:numId w:val="11"/>
        </w:numPr>
        <w:ind w:left="720" w:hanging="720"/>
        <w:rPr>
          <w:color w:val="auto"/>
          <w:u w:val="single"/>
        </w:rPr>
      </w:pPr>
      <w:r w:rsidRPr="00CA7820">
        <w:rPr>
          <w:color w:val="201F1E"/>
        </w:rPr>
        <w:t xml:space="preserve">Morgan-Lopez, A.A., Saavedra, L.M., </w:t>
      </w:r>
      <w:proofErr w:type="spellStart"/>
      <w:r w:rsidRPr="00CA7820">
        <w:rPr>
          <w:color w:val="201F1E"/>
        </w:rPr>
        <w:t>Prakhash</w:t>
      </w:r>
      <w:proofErr w:type="spellEnd"/>
      <w:r w:rsidRPr="00CA7820">
        <w:rPr>
          <w:color w:val="201F1E"/>
        </w:rPr>
        <w:t xml:space="preserve">, K., West, S.G., &amp; </w:t>
      </w:r>
      <w:r w:rsidRPr="00CA7820">
        <w:rPr>
          <w:b/>
          <w:bCs/>
          <w:color w:val="201F1E"/>
        </w:rPr>
        <w:t>Hien, D.</w:t>
      </w:r>
      <w:r w:rsidRPr="00CA7820">
        <w:rPr>
          <w:b/>
          <w:bCs/>
        </w:rPr>
        <w:t>A.</w:t>
      </w:r>
      <w:r w:rsidRPr="00CA7820">
        <w:t xml:space="preserve"> (2024). The “hidden” psychometric model underlying the DSM: What happens when it fails to fit psychiatric data? </w:t>
      </w:r>
      <w:r w:rsidRPr="00CA7820">
        <w:rPr>
          <w:i/>
          <w:iCs/>
        </w:rPr>
        <w:t>Psychiatric Services</w:t>
      </w:r>
      <w:r w:rsidRPr="00CA7820">
        <w:t xml:space="preserve">, 75(9), 937-938. </w:t>
      </w:r>
      <w:hyperlink r:id="rId87" w:history="1">
        <w:r w:rsidRPr="00CA7820">
          <w:rPr>
            <w:rStyle w:val="Hyperlink"/>
          </w:rPr>
          <w:t>https://doi.org/10.1176/appi.ps.20230370</w:t>
        </w:r>
      </w:hyperlink>
    </w:p>
    <w:p w14:paraId="55B67C4E" w14:textId="70D2FF2F" w:rsidR="00EB7133" w:rsidRPr="00CA7820" w:rsidRDefault="00EB7133" w:rsidP="00376542">
      <w:pPr>
        <w:numPr>
          <w:ilvl w:val="0"/>
          <w:numId w:val="11"/>
        </w:numPr>
        <w:ind w:left="720" w:hanging="720"/>
        <w:contextualSpacing/>
        <w:outlineLvl w:val="0"/>
        <w:rPr>
          <w:i/>
          <w:iCs/>
          <w:color w:val="201F1E"/>
        </w:rPr>
      </w:pPr>
      <w:r w:rsidRPr="00CA7820">
        <w:rPr>
          <w:color w:val="242424"/>
          <w:shd w:val="clear" w:color="auto" w:fill="FFFFFF"/>
        </w:rPr>
        <w:t xml:space="preserve">Swarbrick, M., Di Bello, A., </w:t>
      </w:r>
      <w:proofErr w:type="spellStart"/>
      <w:r w:rsidRPr="00CA7820">
        <w:rPr>
          <w:color w:val="242424"/>
          <w:shd w:val="clear" w:color="auto" w:fill="FFFFFF"/>
        </w:rPr>
        <w:t>Eissentat</w:t>
      </w:r>
      <w:proofErr w:type="spellEnd"/>
      <w:r w:rsidRPr="00CA7820">
        <w:rPr>
          <w:color w:val="242424"/>
          <w:shd w:val="clear" w:color="auto" w:fill="FFFFFF"/>
        </w:rPr>
        <w:t xml:space="preserve">, S., Nemec, P., Gill, K. &amp; </w:t>
      </w:r>
      <w:r w:rsidRPr="00CA7820">
        <w:rPr>
          <w:b/>
          <w:bCs/>
          <w:color w:val="242424"/>
          <w:shd w:val="clear" w:color="auto" w:fill="FFFFFF"/>
        </w:rPr>
        <w:t>Hien, D.</w:t>
      </w:r>
      <w:r w:rsidRPr="00CA7820">
        <w:rPr>
          <w:color w:val="242424"/>
          <w:shd w:val="clear" w:color="auto" w:fill="FFFFFF"/>
        </w:rPr>
        <w:t xml:space="preserve"> (in press). Factor Structure, Reliability, and Construct Validity of the Wellness</w:t>
      </w:r>
      <w:r w:rsidR="002F53D5" w:rsidRPr="00CA7820">
        <w:rPr>
          <w:color w:val="242424"/>
          <w:shd w:val="clear" w:color="auto" w:fill="FFFFFF"/>
        </w:rPr>
        <w:t xml:space="preserve"> </w:t>
      </w:r>
      <w:r w:rsidRPr="00CA7820">
        <w:rPr>
          <w:color w:val="242424"/>
          <w:shd w:val="clear" w:color="auto" w:fill="FFFFFF"/>
        </w:rPr>
        <w:t>Inventory. </w:t>
      </w:r>
      <w:r w:rsidRPr="00CA7820">
        <w:rPr>
          <w:i/>
          <w:iCs/>
          <w:color w:val="242424"/>
          <w:shd w:val="clear" w:color="auto" w:fill="FFFFFF"/>
        </w:rPr>
        <w:t>Psychiatric Services.</w:t>
      </w:r>
      <w:r w:rsidR="00FF777A" w:rsidRPr="00CA7820">
        <w:rPr>
          <w:i/>
          <w:iCs/>
          <w:color w:val="242424"/>
          <w:shd w:val="clear" w:color="auto" w:fill="FFFFFF"/>
        </w:rPr>
        <w:t xml:space="preserve"> PS in Advance. https://</w:t>
      </w:r>
      <w:hyperlink r:id="rId88" w:history="1">
        <w:r w:rsidR="00FF777A" w:rsidRPr="00CA7820">
          <w:rPr>
            <w:rStyle w:val="Hyperlink"/>
            <w:shd w:val="clear" w:color="auto" w:fill="FFFFFF"/>
          </w:rPr>
          <w:t>doi.org/ 10.1176/appi.ps.20230622</w:t>
        </w:r>
      </w:hyperlink>
    </w:p>
    <w:p w14:paraId="72407F17" w14:textId="2D2F95FE" w:rsidR="00EE57BF" w:rsidRPr="00AE492A" w:rsidRDefault="00A05F1A" w:rsidP="00EE57BF">
      <w:pPr>
        <w:numPr>
          <w:ilvl w:val="0"/>
          <w:numId w:val="11"/>
        </w:numPr>
        <w:ind w:left="720" w:hanging="720"/>
        <w:contextualSpacing/>
        <w:textAlignment w:val="baseline"/>
        <w:outlineLvl w:val="0"/>
        <w:rPr>
          <w:rStyle w:val="Hyperlink"/>
          <w:rFonts w:ascii="Garamond" w:hAnsi="Garamond"/>
          <w:color w:val="auto"/>
          <w:u w:val="none"/>
        </w:rPr>
      </w:pPr>
      <w:r w:rsidRPr="00CA7820">
        <w:t xml:space="preserve">Rusch, T., Bauer, A., Lopez-Castro, T., Swarbrick, M., Paul, L. K., </w:t>
      </w:r>
      <w:r w:rsidRPr="00CA7820">
        <w:rPr>
          <w:b/>
          <w:bCs/>
        </w:rPr>
        <w:t>Hien, D</w:t>
      </w:r>
      <w:r w:rsidRPr="00CA7820">
        <w:t xml:space="preserve">., &amp; Stanley, D. A. (2024, November 7). The power of the personal: COVID-relevant attitudes are related to personal experience and political affiliation but not local context. Pre-print, </w:t>
      </w:r>
      <w:hyperlink r:id="rId89" w:history="1">
        <w:r w:rsidRPr="00CA7820">
          <w:rPr>
            <w:rStyle w:val="Hyperlink"/>
          </w:rPr>
          <w:t>https://doi.org/10.31219/osf.io/vm7sy</w:t>
        </w:r>
      </w:hyperlink>
    </w:p>
    <w:p w14:paraId="5216644B" w14:textId="77777777" w:rsidR="00AE492A" w:rsidRPr="00AE492A" w:rsidRDefault="00AE492A" w:rsidP="00AE492A">
      <w:pPr>
        <w:pStyle w:val="ListParagraph"/>
        <w:ind w:left="0"/>
        <w:textAlignment w:val="baseline"/>
        <w:outlineLvl w:val="0"/>
        <w:rPr>
          <w:rStyle w:val="Hyperlink"/>
          <w:rFonts w:ascii="Garamond" w:hAnsi="Garamond"/>
          <w:color w:val="auto"/>
          <w:u w:val="none"/>
        </w:rPr>
      </w:pPr>
    </w:p>
    <w:p w14:paraId="4012677D" w14:textId="0FA48307" w:rsidR="00AE492A" w:rsidRPr="00AE492A" w:rsidRDefault="00AE492A" w:rsidP="00AE492A">
      <w:pPr>
        <w:pStyle w:val="ListParagraph"/>
        <w:ind w:left="0"/>
        <w:textAlignment w:val="baseline"/>
        <w:outlineLvl w:val="0"/>
        <w:rPr>
          <w:rFonts w:ascii="Garamond" w:hAnsi="Garamond"/>
          <w:b/>
        </w:rPr>
      </w:pPr>
      <w:r>
        <w:rPr>
          <w:b/>
        </w:rPr>
        <w:tab/>
      </w:r>
      <w:r w:rsidRPr="00AE492A">
        <w:rPr>
          <w:b/>
        </w:rPr>
        <w:t>2025</w:t>
      </w:r>
    </w:p>
    <w:p w14:paraId="78969476" w14:textId="77777777" w:rsidR="00B10B2D" w:rsidRDefault="00A14797" w:rsidP="00B10B2D">
      <w:pPr>
        <w:numPr>
          <w:ilvl w:val="0"/>
          <w:numId w:val="11"/>
        </w:numPr>
        <w:ind w:left="720" w:hanging="720"/>
        <w:contextualSpacing/>
        <w:outlineLvl w:val="0"/>
        <w:rPr>
          <w:i/>
          <w:iCs/>
          <w:color w:val="201F1E"/>
        </w:rPr>
      </w:pPr>
      <w:proofErr w:type="spellStart"/>
      <w:r w:rsidRPr="00A14797">
        <w:rPr>
          <w:color w:val="242424"/>
          <w:shd w:val="clear" w:color="auto" w:fill="FFFFFF"/>
        </w:rPr>
        <w:t>Mohebian</w:t>
      </w:r>
      <w:proofErr w:type="spellEnd"/>
      <w:r w:rsidRPr="00A14797">
        <w:rPr>
          <w:color w:val="242424"/>
        </w:rPr>
        <w:t xml:space="preserve">, M., </w:t>
      </w:r>
      <w:r w:rsidRPr="00A14797">
        <w:rPr>
          <w:color w:val="242424"/>
          <w:shd w:val="clear" w:color="auto" w:fill="FFFFFF"/>
        </w:rPr>
        <w:t xml:space="preserve">Farnia, V., </w:t>
      </w:r>
      <w:proofErr w:type="spellStart"/>
      <w:r w:rsidRPr="00A14797">
        <w:rPr>
          <w:color w:val="242424"/>
          <w:shd w:val="clear" w:color="auto" w:fill="FFFFFF"/>
        </w:rPr>
        <w:t>Davarinejad</w:t>
      </w:r>
      <w:proofErr w:type="spellEnd"/>
      <w:r w:rsidRPr="00A14797">
        <w:rPr>
          <w:color w:val="242424"/>
          <w:shd w:val="clear" w:color="auto" w:fill="FFFFFF"/>
        </w:rPr>
        <w:t xml:space="preserve">, O., </w:t>
      </w:r>
      <w:r w:rsidRPr="00A14797">
        <w:rPr>
          <w:b/>
          <w:color w:val="242424"/>
          <w:shd w:val="clear" w:color="auto" w:fill="FFFFFF"/>
        </w:rPr>
        <w:t>Hien, D.A</w:t>
      </w:r>
      <w:r w:rsidRPr="00A14797">
        <w:rPr>
          <w:color w:val="242424"/>
          <w:shd w:val="clear" w:color="auto" w:fill="FFFFFF"/>
        </w:rPr>
        <w:t xml:space="preserve">., Salemi, S., </w:t>
      </w:r>
      <w:proofErr w:type="spellStart"/>
      <w:r w:rsidRPr="00A14797">
        <w:rPr>
          <w:color w:val="242424"/>
          <w:shd w:val="clear" w:color="auto" w:fill="FFFFFF"/>
        </w:rPr>
        <w:t>Hookari</w:t>
      </w:r>
      <w:proofErr w:type="spellEnd"/>
      <w:r w:rsidRPr="00A14797">
        <w:rPr>
          <w:color w:val="242424"/>
          <w:shd w:val="clear" w:color="auto" w:fill="FFFFFF"/>
        </w:rPr>
        <w:t xml:space="preserve">, S., </w:t>
      </w:r>
      <w:proofErr w:type="spellStart"/>
      <w:r w:rsidRPr="00A14797">
        <w:rPr>
          <w:color w:val="242424"/>
          <w:shd w:val="clear" w:color="auto" w:fill="FFFFFF"/>
        </w:rPr>
        <w:t>Bajoghli</w:t>
      </w:r>
      <w:proofErr w:type="spellEnd"/>
      <w:r w:rsidRPr="00A14797">
        <w:rPr>
          <w:color w:val="242424"/>
          <w:shd w:val="clear" w:color="auto" w:fill="FFFFFF"/>
        </w:rPr>
        <w:t>, H., &amp; Rahami, B.</w:t>
      </w:r>
      <w:r w:rsidRPr="00A14797">
        <w:rPr>
          <w:i/>
          <w:iCs/>
          <w:color w:val="201F1E"/>
        </w:rPr>
        <w:t xml:space="preserve">, </w:t>
      </w:r>
      <w:r w:rsidRPr="00A14797">
        <w:rPr>
          <w:color w:val="201F1E"/>
        </w:rPr>
        <w:t>(</w:t>
      </w:r>
      <w:r>
        <w:rPr>
          <w:color w:val="201F1E"/>
        </w:rPr>
        <w:t>in press</w:t>
      </w:r>
      <w:r w:rsidRPr="00A14797">
        <w:rPr>
          <w:i/>
          <w:iCs/>
          <w:color w:val="201F1E"/>
        </w:rPr>
        <w:t xml:space="preserve">) </w:t>
      </w:r>
      <w:r w:rsidRPr="00A14797">
        <w:rPr>
          <w:color w:val="242424"/>
          <w:shd w:val="clear" w:color="auto" w:fill="FFFFFF"/>
        </w:rPr>
        <w:t xml:space="preserve">Alcohol </w:t>
      </w:r>
      <w:r w:rsidR="00037472">
        <w:rPr>
          <w:color w:val="242424"/>
          <w:shd w:val="clear" w:color="auto" w:fill="FFFFFF"/>
        </w:rPr>
        <w:t>c</w:t>
      </w:r>
      <w:r w:rsidRPr="00A14797">
        <w:rPr>
          <w:color w:val="242424"/>
          <w:shd w:val="clear" w:color="auto" w:fill="FFFFFF"/>
        </w:rPr>
        <w:t xml:space="preserve">onsumption </w:t>
      </w:r>
      <w:r w:rsidR="00037472">
        <w:rPr>
          <w:color w:val="242424"/>
          <w:shd w:val="clear" w:color="auto" w:fill="FFFFFF"/>
        </w:rPr>
        <w:t>a</w:t>
      </w:r>
      <w:r w:rsidRPr="00A14797">
        <w:rPr>
          <w:color w:val="242424"/>
          <w:shd w:val="clear" w:color="auto" w:fill="FFFFFF"/>
        </w:rPr>
        <w:t xml:space="preserve">ssociation with </w:t>
      </w:r>
      <w:r w:rsidR="00037472">
        <w:rPr>
          <w:color w:val="242424"/>
          <w:shd w:val="clear" w:color="auto" w:fill="FFFFFF"/>
        </w:rPr>
        <w:t>s</w:t>
      </w:r>
      <w:r w:rsidRPr="00A14797">
        <w:rPr>
          <w:color w:val="242424"/>
          <w:shd w:val="clear" w:color="auto" w:fill="FFFFFF"/>
        </w:rPr>
        <w:t xml:space="preserve">uicidal </w:t>
      </w:r>
      <w:r w:rsidR="00037472">
        <w:rPr>
          <w:color w:val="242424"/>
          <w:shd w:val="clear" w:color="auto" w:fill="FFFFFF"/>
        </w:rPr>
        <w:t>i</w:t>
      </w:r>
      <w:r w:rsidRPr="00A14797">
        <w:rPr>
          <w:color w:val="242424"/>
          <w:shd w:val="clear" w:color="auto" w:fill="FFFFFF"/>
        </w:rPr>
        <w:t xml:space="preserve">deation, and </w:t>
      </w:r>
      <w:r w:rsidR="00037472">
        <w:rPr>
          <w:color w:val="242424"/>
          <w:shd w:val="clear" w:color="auto" w:fill="FFFFFF"/>
        </w:rPr>
        <w:lastRenderedPageBreak/>
        <w:t>s</w:t>
      </w:r>
      <w:r w:rsidRPr="00A14797">
        <w:rPr>
          <w:color w:val="242424"/>
          <w:shd w:val="clear" w:color="auto" w:fill="FFFFFF"/>
        </w:rPr>
        <w:t xml:space="preserve">uicide </w:t>
      </w:r>
      <w:r w:rsidR="00037472">
        <w:rPr>
          <w:color w:val="242424"/>
          <w:shd w:val="clear" w:color="auto" w:fill="FFFFFF"/>
        </w:rPr>
        <w:t>a</w:t>
      </w:r>
      <w:r w:rsidRPr="00A14797">
        <w:rPr>
          <w:color w:val="242424"/>
          <w:shd w:val="clear" w:color="auto" w:fill="FFFFFF"/>
        </w:rPr>
        <w:t xml:space="preserve">ttempts: A </w:t>
      </w:r>
      <w:r w:rsidR="00037472">
        <w:rPr>
          <w:color w:val="242424"/>
          <w:shd w:val="clear" w:color="auto" w:fill="FFFFFF"/>
        </w:rPr>
        <w:t>c</w:t>
      </w:r>
      <w:r w:rsidRPr="00A14797">
        <w:rPr>
          <w:color w:val="242424"/>
          <w:shd w:val="clear" w:color="auto" w:fill="FFFFFF"/>
        </w:rPr>
        <w:t xml:space="preserve">ross-sectional </w:t>
      </w:r>
      <w:r w:rsidR="00037472">
        <w:rPr>
          <w:color w:val="242424"/>
          <w:shd w:val="clear" w:color="auto" w:fill="FFFFFF"/>
        </w:rPr>
        <w:t>s</w:t>
      </w:r>
      <w:r w:rsidRPr="00A14797">
        <w:rPr>
          <w:color w:val="242424"/>
          <w:shd w:val="clear" w:color="auto" w:fill="FFFFFF"/>
        </w:rPr>
        <w:t xml:space="preserve">tudy of an </w:t>
      </w:r>
      <w:r w:rsidR="00037472">
        <w:rPr>
          <w:color w:val="242424"/>
          <w:shd w:val="clear" w:color="auto" w:fill="FFFFFF"/>
        </w:rPr>
        <w:t>a</w:t>
      </w:r>
      <w:r w:rsidRPr="00A14797">
        <w:rPr>
          <w:color w:val="242424"/>
          <w:shd w:val="clear" w:color="auto" w:fill="FFFFFF"/>
        </w:rPr>
        <w:t xml:space="preserve">ddiction </w:t>
      </w:r>
      <w:r w:rsidR="00037472">
        <w:rPr>
          <w:color w:val="242424"/>
          <w:shd w:val="clear" w:color="auto" w:fill="FFFFFF"/>
        </w:rPr>
        <w:t>r</w:t>
      </w:r>
      <w:r w:rsidRPr="00A14797">
        <w:rPr>
          <w:color w:val="242424"/>
          <w:shd w:val="clear" w:color="auto" w:fill="FFFFFF"/>
        </w:rPr>
        <w:t xml:space="preserve">egistry in Western Iran, </w:t>
      </w:r>
      <w:proofErr w:type="spellStart"/>
      <w:r w:rsidRPr="00A14797">
        <w:rPr>
          <w:i/>
          <w:color w:val="242424"/>
          <w:shd w:val="clear" w:color="auto" w:fill="FFFFFF"/>
        </w:rPr>
        <w:t>PlosONE</w:t>
      </w:r>
      <w:proofErr w:type="spellEnd"/>
      <w:r w:rsidRPr="00A14797">
        <w:rPr>
          <w:i/>
          <w:color w:val="242424"/>
          <w:shd w:val="clear" w:color="auto" w:fill="FFFFFF"/>
        </w:rPr>
        <w:t xml:space="preserve"> Psychiatry</w:t>
      </w:r>
      <w:r w:rsidRPr="00A14797">
        <w:rPr>
          <w:color w:val="242424"/>
          <w:shd w:val="clear" w:color="auto" w:fill="FFFFFF"/>
        </w:rPr>
        <w:t>.</w:t>
      </w:r>
    </w:p>
    <w:p w14:paraId="15F98843" w14:textId="6051A32D" w:rsidR="00B10B2D" w:rsidRPr="00FF0152" w:rsidRDefault="00B10B2D" w:rsidP="00B10B2D">
      <w:pPr>
        <w:numPr>
          <w:ilvl w:val="0"/>
          <w:numId w:val="11"/>
        </w:numPr>
        <w:ind w:left="720" w:hanging="720"/>
        <w:contextualSpacing/>
        <w:outlineLvl w:val="0"/>
        <w:rPr>
          <w:i/>
          <w:iCs/>
          <w:color w:val="201F1E"/>
        </w:rPr>
      </w:pPr>
      <w:r w:rsidRPr="00B10B2D">
        <w:rPr>
          <w:b/>
        </w:rPr>
        <w:t>Hien, D.A.,</w:t>
      </w:r>
      <w:r w:rsidRPr="00B10B2D">
        <w:t xml:space="preserve"> &amp; Lopez-Castro, T. (</w:t>
      </w:r>
      <w:r w:rsidR="00D6142A">
        <w:t>2025</w:t>
      </w:r>
      <w:r w:rsidRPr="00B10B2D">
        <w:t xml:space="preserve">). Beyond </w:t>
      </w:r>
      <w:r>
        <w:t>e</w:t>
      </w:r>
      <w:r w:rsidRPr="00B10B2D">
        <w:t>ither/</w:t>
      </w:r>
      <w:r>
        <w:t>o</w:t>
      </w:r>
      <w:r w:rsidRPr="00B10B2D">
        <w:t xml:space="preserve">r: The </w:t>
      </w:r>
      <w:r>
        <w:t>n</w:t>
      </w:r>
      <w:r w:rsidRPr="00B10B2D">
        <w:t xml:space="preserve">ext </w:t>
      </w:r>
      <w:r>
        <w:t>c</w:t>
      </w:r>
      <w:r w:rsidRPr="00B10B2D">
        <w:t xml:space="preserve">hapter in PTSD and Alcohol Use Disorder </w:t>
      </w:r>
      <w:r>
        <w:t>t</w:t>
      </w:r>
      <w:r w:rsidRPr="00B10B2D">
        <w:t xml:space="preserve">reatment </w:t>
      </w:r>
      <w:r>
        <w:t>r</w:t>
      </w:r>
      <w:r w:rsidRPr="00B10B2D">
        <w:t>esearch</w:t>
      </w:r>
      <w:r>
        <w:t xml:space="preserve">. Editorial, </w:t>
      </w:r>
      <w:r w:rsidRPr="00B10B2D">
        <w:rPr>
          <w:i/>
        </w:rPr>
        <w:t>American Journal of Psychiatry</w:t>
      </w:r>
      <w:r>
        <w:t>.</w:t>
      </w:r>
    </w:p>
    <w:p w14:paraId="72F7CB76" w14:textId="2BE867BC" w:rsidR="00FF0152" w:rsidRPr="004C1CC0" w:rsidRDefault="00FF0152" w:rsidP="00FF0152">
      <w:pPr>
        <w:numPr>
          <w:ilvl w:val="0"/>
          <w:numId w:val="11"/>
        </w:numPr>
        <w:ind w:left="720" w:hanging="720"/>
        <w:contextualSpacing/>
        <w:outlineLvl w:val="0"/>
        <w:rPr>
          <w:i/>
          <w:iCs/>
          <w:color w:val="201F1E"/>
        </w:rPr>
      </w:pPr>
      <w:r>
        <w:t xml:space="preserve">Morgan-López, A., Blakey, S., West, S., Fitzpatrick, S., Norman, S., Killeen, T., Back, S., Saavedra, L., Lopez-Castro, T., </w:t>
      </w:r>
      <w:r w:rsidRPr="002762E6">
        <w:rPr>
          <w:b/>
          <w:bCs/>
        </w:rPr>
        <w:t>Hien, D.A.</w:t>
      </w:r>
      <w:r>
        <w:t xml:space="preserve"> (</w:t>
      </w:r>
      <w:r w:rsidR="00D6142A">
        <w:t>2025</w:t>
      </w:r>
      <w:r>
        <w:t xml:space="preserve">). A framework for estimating post-treatment moderation of treatment-by-dosage effects in individual patient meta-analysis: An illustration using </w:t>
      </w:r>
      <w:r w:rsidRPr="004D4B53">
        <w:rPr>
          <w:i/>
          <w:iCs/>
        </w:rPr>
        <w:t>Project Harmony</w:t>
      </w:r>
      <w:r>
        <w:t xml:space="preserve">, </w:t>
      </w:r>
      <w:r w:rsidRPr="002762E6">
        <w:rPr>
          <w:i/>
          <w:iCs/>
        </w:rPr>
        <w:t>Clinical Psychological Science</w:t>
      </w:r>
      <w:r>
        <w:t>.</w:t>
      </w:r>
    </w:p>
    <w:p w14:paraId="09726253" w14:textId="4103194F" w:rsidR="004C1CC0" w:rsidRPr="00D618FD" w:rsidRDefault="004C1CC0" w:rsidP="004C1CC0">
      <w:pPr>
        <w:numPr>
          <w:ilvl w:val="0"/>
          <w:numId w:val="11"/>
        </w:numPr>
        <w:ind w:left="720" w:hanging="720"/>
        <w:contextualSpacing/>
        <w:outlineLvl w:val="0"/>
        <w:rPr>
          <w:i/>
          <w:iCs/>
          <w:color w:val="201F1E"/>
        </w:rPr>
      </w:pPr>
      <w:r w:rsidRPr="00FF4EC4">
        <w:t>Saraiya</w:t>
      </w:r>
      <w:r>
        <w:t>, T.C.</w:t>
      </w:r>
      <w:r w:rsidRPr="00FF4EC4">
        <w:t xml:space="preserve">, </w:t>
      </w:r>
      <w:proofErr w:type="spellStart"/>
      <w:r w:rsidRPr="00FF4EC4">
        <w:t>Singal</w:t>
      </w:r>
      <w:proofErr w:type="spellEnd"/>
      <w:r w:rsidRPr="00FF4EC4">
        <w:t>,</w:t>
      </w:r>
      <w:r>
        <w:t xml:space="preserve"> S.,</w:t>
      </w:r>
      <w:r w:rsidRPr="00FF4EC4">
        <w:t xml:space="preserve"> Prakash,</w:t>
      </w:r>
      <w:r>
        <w:t xml:space="preserve"> K.,</w:t>
      </w:r>
      <w:r w:rsidRPr="00FF4EC4">
        <w:t xml:space="preserve"> Johal,</w:t>
      </w:r>
      <w:r>
        <w:t xml:space="preserve"> P., </w:t>
      </w:r>
      <w:r w:rsidRPr="00FF4EC4">
        <w:t xml:space="preserve">Hameed, </w:t>
      </w:r>
      <w:r>
        <w:t xml:space="preserve">S., </w:t>
      </w:r>
      <w:r w:rsidRPr="00FF4EC4">
        <w:t>Back,</w:t>
      </w:r>
      <w:r>
        <w:t xml:space="preserve"> S.E.,</w:t>
      </w:r>
      <w:r w:rsidRPr="00FF4EC4">
        <w:t xml:space="preserve"> Mills, </w:t>
      </w:r>
      <w:r>
        <w:t xml:space="preserve">K.A., &amp; </w:t>
      </w:r>
      <w:r w:rsidRPr="00FF4EC4">
        <w:t>Hien</w:t>
      </w:r>
      <w:r>
        <w:t>, D.A. (</w:t>
      </w:r>
      <w:r w:rsidR="00D6142A">
        <w:t>2025</w:t>
      </w:r>
      <w:r>
        <w:t>)</w:t>
      </w:r>
      <w:r>
        <w:rPr>
          <w:i/>
          <w:iCs/>
          <w:color w:val="201F1E"/>
        </w:rPr>
        <w:t xml:space="preserve">. </w:t>
      </w:r>
      <w:r w:rsidRPr="00FF4EC4">
        <w:t xml:space="preserve">Helping </w:t>
      </w:r>
      <w:r>
        <w:t>O</w:t>
      </w:r>
      <w:r w:rsidRPr="00FF4EC4">
        <w:t>pioid Use Disorder and PTSD with Exposure (HOPE): An</w:t>
      </w:r>
      <w:r>
        <w:t xml:space="preserve"> </w:t>
      </w:r>
      <w:r w:rsidRPr="00FF4EC4">
        <w:t>open-label pilot study of a trauma-focused, integrated therapy for OUD/PTSD</w:t>
      </w:r>
      <w:r>
        <w:t xml:space="preserve">, </w:t>
      </w:r>
      <w:r w:rsidRPr="00FF4EC4">
        <w:rPr>
          <w:i/>
        </w:rPr>
        <w:t>Behavioral Science.</w:t>
      </w:r>
    </w:p>
    <w:p w14:paraId="5DA02025" w14:textId="605A19C7" w:rsidR="00D618FD" w:rsidRPr="00C13272" w:rsidRDefault="00D618FD" w:rsidP="00D618FD">
      <w:pPr>
        <w:numPr>
          <w:ilvl w:val="0"/>
          <w:numId w:val="11"/>
        </w:numPr>
        <w:ind w:left="720" w:hanging="720"/>
        <w:contextualSpacing/>
        <w:outlineLvl w:val="0"/>
        <w:rPr>
          <w:i/>
          <w:iCs/>
          <w:color w:val="201F1E"/>
        </w:rPr>
      </w:pPr>
      <w:r w:rsidRPr="0010024C">
        <w:t xml:space="preserve">O’Neil, M., Kassam-Adams, N., Saadeh, Y., de </w:t>
      </w:r>
      <w:proofErr w:type="spellStart"/>
      <w:r w:rsidRPr="0010024C">
        <w:t>Haan</w:t>
      </w:r>
      <w:proofErr w:type="spellEnd"/>
      <w:r w:rsidRPr="0010024C">
        <w:t xml:space="preserve">, A., Hamblen, J., Morgan-Lopez, A. &amp; </w:t>
      </w:r>
      <w:r w:rsidRPr="0010024C">
        <w:rPr>
          <w:b/>
        </w:rPr>
        <w:t>Hien, D.A.</w:t>
      </w:r>
      <w:r w:rsidRPr="0010024C">
        <w:t xml:space="preserve"> (</w:t>
      </w:r>
      <w:r>
        <w:t>in press</w:t>
      </w:r>
      <w:r w:rsidRPr="0010024C">
        <w:t>). Advances, Challenges, and Future Directions in Trauma-Related Findable, Accessible, Interoperable, Reusable (FAIR) Data Efforts</w:t>
      </w:r>
      <w:r>
        <w:t xml:space="preserve">, </w:t>
      </w:r>
      <w:r w:rsidRPr="0010024C">
        <w:rPr>
          <w:i/>
        </w:rPr>
        <w:t>Journal of Traumatic Stress</w:t>
      </w:r>
      <w:r>
        <w:t>.</w:t>
      </w:r>
    </w:p>
    <w:p w14:paraId="25075C17" w14:textId="0F7CFDCD" w:rsidR="00C13272" w:rsidRPr="00877E7D" w:rsidRDefault="00C13272" w:rsidP="00C13272">
      <w:pPr>
        <w:pStyle w:val="ListParagraph"/>
        <w:numPr>
          <w:ilvl w:val="0"/>
          <w:numId w:val="11"/>
        </w:numPr>
        <w:ind w:left="720" w:hanging="720"/>
      </w:pPr>
      <w:r w:rsidRPr="009E3146">
        <w:rPr>
          <w:b/>
        </w:rPr>
        <w:t>Hien, D.A</w:t>
      </w:r>
      <w:r w:rsidRPr="00877E7D">
        <w:t xml:space="preserve">., </w:t>
      </w:r>
      <w:r w:rsidR="009E3146">
        <w:t>^</w:t>
      </w:r>
      <w:proofErr w:type="spellStart"/>
      <w:r w:rsidRPr="00877E7D">
        <w:t>Gette</w:t>
      </w:r>
      <w:proofErr w:type="spellEnd"/>
      <w:r w:rsidRPr="00877E7D">
        <w:t xml:space="preserve">, J., </w:t>
      </w:r>
      <w:r w:rsidR="00271629">
        <w:t>^</w:t>
      </w:r>
      <w:r w:rsidRPr="00877E7D">
        <w:t xml:space="preserve">Bauer, A., Saraiya, T., </w:t>
      </w:r>
      <w:proofErr w:type="spellStart"/>
      <w:r w:rsidRPr="00877E7D">
        <w:t>Ruglass</w:t>
      </w:r>
      <w:proofErr w:type="spellEnd"/>
      <w:r w:rsidRPr="00877E7D">
        <w:t xml:space="preserve">, L.R., Lopez-Castro, T., </w:t>
      </w:r>
      <w:proofErr w:type="spellStart"/>
      <w:r w:rsidRPr="00877E7D">
        <w:t>Piccirrillo</w:t>
      </w:r>
      <w:proofErr w:type="spellEnd"/>
      <w:r w:rsidRPr="00877E7D">
        <w:t xml:space="preserve">, M., </w:t>
      </w:r>
      <w:proofErr w:type="spellStart"/>
      <w:r w:rsidRPr="00877E7D">
        <w:t>Ellys</w:t>
      </w:r>
      <w:proofErr w:type="spellEnd"/>
      <w:r w:rsidRPr="00877E7D">
        <w:t xml:space="preserve">, R., Best, E., Blakey, S., </w:t>
      </w:r>
      <w:r w:rsidR="00271629">
        <w:t>^</w:t>
      </w:r>
      <w:r w:rsidRPr="00877E7D">
        <w:t>Ebrahimi, C., Back, S., Killeen, T., Saavedra, L., Norman, S., Saavedra, L., &amp; Morgan-Lopez, A. (</w:t>
      </w:r>
      <w:r w:rsidR="00D6142A">
        <w:t>2025</w:t>
      </w:r>
      <w:r w:rsidRPr="00877E7D">
        <w:t xml:space="preserve">). How changes in posttraumatic stress disorder (PTSD) severity mediate substance use disorder (SUD) severity during and after treatment for co-occurring PTSD and SUD: Results from </w:t>
      </w:r>
      <w:r w:rsidRPr="00B40045">
        <w:rPr>
          <w:i/>
        </w:rPr>
        <w:t>Project Harmony</w:t>
      </w:r>
      <w:r w:rsidRPr="00877E7D">
        <w:t xml:space="preserve">, </w:t>
      </w:r>
      <w:r w:rsidRPr="00B40045">
        <w:rPr>
          <w:i/>
        </w:rPr>
        <w:t>Addiction</w:t>
      </w:r>
      <w:r w:rsidRPr="00877E7D">
        <w:t>. DOI:10.1111/add.70126</w:t>
      </w:r>
    </w:p>
    <w:p w14:paraId="743E1D7D" w14:textId="77777777" w:rsidR="00AE492A" w:rsidRPr="00C13272" w:rsidRDefault="00AE492A" w:rsidP="00C13272">
      <w:pPr>
        <w:ind w:left="720"/>
        <w:contextualSpacing/>
        <w:outlineLvl w:val="0"/>
        <w:rPr>
          <w:rStyle w:val="Hyperlink"/>
          <w:i/>
          <w:iCs/>
          <w:color w:val="201F1E"/>
          <w:u w:val="none"/>
        </w:rPr>
      </w:pPr>
    </w:p>
    <w:p w14:paraId="57011248" w14:textId="20FA86FC" w:rsidR="00236DE9" w:rsidRPr="00CA7820" w:rsidRDefault="003C3B59" w:rsidP="00575616">
      <w:pPr>
        <w:pStyle w:val="ListParagraph"/>
        <w:tabs>
          <w:tab w:val="left" w:pos="720"/>
        </w:tabs>
        <w:ind w:left="0"/>
        <w:outlineLvl w:val="0"/>
      </w:pPr>
      <w:r w:rsidRPr="00CA7820">
        <w:rPr>
          <w:b/>
          <w:bCs/>
          <w:smallCaps/>
          <w:u w:val="single"/>
        </w:rPr>
        <w:t>Chapters</w:t>
      </w:r>
      <w:r w:rsidR="00BB2D07" w:rsidRPr="00CA7820">
        <w:rPr>
          <w:b/>
          <w:bCs/>
          <w:smallCaps/>
          <w:u w:val="single"/>
        </w:rPr>
        <w:t xml:space="preserve">, </w:t>
      </w:r>
      <w:r w:rsidRPr="00CA7820">
        <w:rPr>
          <w:b/>
          <w:bCs/>
          <w:smallCaps/>
          <w:u w:val="single"/>
        </w:rPr>
        <w:t>Books</w:t>
      </w:r>
      <w:r w:rsidR="00BB2D07" w:rsidRPr="00CA7820">
        <w:rPr>
          <w:b/>
          <w:bCs/>
          <w:smallCaps/>
          <w:u w:val="single"/>
        </w:rPr>
        <w:t xml:space="preserve"> &amp; Group</w:t>
      </w:r>
      <w:r w:rsidR="00382E4B" w:rsidRPr="00CA7820">
        <w:rPr>
          <w:b/>
          <w:bCs/>
          <w:smallCaps/>
          <w:u w:val="single"/>
        </w:rPr>
        <w:t>*</w:t>
      </w:r>
      <w:r w:rsidR="00BB2D07" w:rsidRPr="00CA7820">
        <w:rPr>
          <w:b/>
          <w:bCs/>
          <w:smallCaps/>
          <w:u w:val="single"/>
        </w:rPr>
        <w:t xml:space="preserve"> Publications</w:t>
      </w:r>
    </w:p>
    <w:p w14:paraId="5F273F14" w14:textId="77777777" w:rsidR="00236DE9" w:rsidRPr="00CA7820" w:rsidRDefault="003C3B59">
      <w:pPr>
        <w:tabs>
          <w:tab w:val="left" w:pos="720"/>
        </w:tabs>
        <w:ind w:left="720" w:hanging="90"/>
      </w:pPr>
      <w:r w:rsidRPr="00CA7820">
        <w:rPr>
          <w:b/>
          <w:smallCaps/>
        </w:rPr>
        <w:tab/>
      </w:r>
      <w:r w:rsidRPr="00CA7820">
        <w:rPr>
          <w:b/>
          <w:bCs/>
          <w:smallCaps/>
        </w:rPr>
        <w:t>1993</w:t>
      </w:r>
    </w:p>
    <w:p w14:paraId="7FABC3D2" w14:textId="3B2FCCA3" w:rsidR="00236DE9" w:rsidRPr="00CA7820" w:rsidRDefault="7444D854" w:rsidP="00376542">
      <w:pPr>
        <w:numPr>
          <w:ilvl w:val="0"/>
          <w:numId w:val="11"/>
        </w:numPr>
        <w:tabs>
          <w:tab w:val="left" w:pos="720"/>
        </w:tabs>
        <w:ind w:left="720" w:hanging="720"/>
        <w:outlineLvl w:val="0"/>
      </w:pPr>
      <w:r w:rsidRPr="00CA7820">
        <w:rPr>
          <w:b/>
          <w:bCs/>
        </w:rPr>
        <w:t>Hien D.A</w:t>
      </w:r>
      <w:r w:rsidRPr="00CA7820">
        <w:t xml:space="preserve">. (1993). Special considerations for dually–diagnosed schizophrenics and their families. In J. Solomon, S. Zimberg, &amp; E. </w:t>
      </w:r>
      <w:proofErr w:type="spellStart"/>
      <w:r w:rsidRPr="00CA7820">
        <w:t>Shollar</w:t>
      </w:r>
      <w:proofErr w:type="spellEnd"/>
      <w:r w:rsidRPr="00CA7820">
        <w:t xml:space="preserve"> (Eds.) </w:t>
      </w:r>
      <w:r w:rsidRPr="00CA7820">
        <w:rPr>
          <w:i/>
          <w:iCs/>
        </w:rPr>
        <w:t xml:space="preserve">Dual diagnosis: Evaluation, treatment and training (pp. 193-214), </w:t>
      </w:r>
      <w:r w:rsidRPr="00CA7820">
        <w:t>New York: Plenum Press.</w:t>
      </w:r>
    </w:p>
    <w:p w14:paraId="7B843C28" w14:textId="2EC0F2CF" w:rsidR="00236DE9" w:rsidRPr="00CA7820" w:rsidRDefault="7444D854" w:rsidP="00376542">
      <w:pPr>
        <w:numPr>
          <w:ilvl w:val="0"/>
          <w:numId w:val="11"/>
        </w:numPr>
        <w:tabs>
          <w:tab w:val="left" w:pos="720"/>
        </w:tabs>
        <w:ind w:left="720" w:hanging="720"/>
        <w:outlineLvl w:val="0"/>
        <w:rPr>
          <w:u w:val="single"/>
        </w:rPr>
      </w:pPr>
      <w:r w:rsidRPr="00CA7820">
        <w:rPr>
          <w:lang w:val="es-ES"/>
        </w:rPr>
        <w:t xml:space="preserve">Fayne M. &amp; </w:t>
      </w:r>
      <w:r w:rsidRPr="00CA7820">
        <w:rPr>
          <w:b/>
          <w:bCs/>
          <w:lang w:val="es-ES"/>
        </w:rPr>
        <w:t>Hien D.A</w:t>
      </w:r>
      <w:r w:rsidRPr="00CA7820">
        <w:rPr>
          <w:lang w:val="es-ES"/>
        </w:rPr>
        <w:t xml:space="preserve">. (1993). </w:t>
      </w:r>
      <w:proofErr w:type="spellStart"/>
      <w:r w:rsidRPr="00CA7820">
        <w:rPr>
          <w:lang w:val="es-ES"/>
        </w:rPr>
        <w:t>Adolescent</w:t>
      </w:r>
      <w:proofErr w:type="spellEnd"/>
      <w:r w:rsidRPr="00CA7820">
        <w:rPr>
          <w:lang w:val="es-ES"/>
        </w:rPr>
        <w:t xml:space="preserve"> dual diagnosis. </w:t>
      </w:r>
      <w:r w:rsidRPr="00CA7820">
        <w:t xml:space="preserve">In J. Solomon, S. Zimberg, &amp; E. </w:t>
      </w:r>
      <w:proofErr w:type="spellStart"/>
      <w:r w:rsidRPr="00CA7820">
        <w:t>Shollar</w:t>
      </w:r>
      <w:proofErr w:type="spellEnd"/>
      <w:r w:rsidRPr="00CA7820">
        <w:t xml:space="preserve"> (Eds.) </w:t>
      </w:r>
      <w:r w:rsidRPr="00CA7820">
        <w:rPr>
          <w:i/>
          <w:iCs/>
        </w:rPr>
        <w:t>Dual diagnosis: Evaluation, treatment and training (pp. 215-235),</w:t>
      </w:r>
      <w:r w:rsidRPr="00CA7820">
        <w:t xml:space="preserve"> New York: Plenum Press.</w:t>
      </w:r>
    </w:p>
    <w:p w14:paraId="1B04C7E4" w14:textId="77777777" w:rsidR="00236DE9" w:rsidRPr="00CA7820" w:rsidRDefault="003C3B59">
      <w:pPr>
        <w:tabs>
          <w:tab w:val="left" w:pos="720"/>
        </w:tabs>
        <w:ind w:left="720" w:hanging="90"/>
      </w:pPr>
      <w:r w:rsidRPr="00CA7820">
        <w:tab/>
      </w:r>
      <w:r w:rsidRPr="00CA7820">
        <w:rPr>
          <w:b/>
          <w:bCs/>
        </w:rPr>
        <w:t>2009</w:t>
      </w:r>
    </w:p>
    <w:p w14:paraId="217524F6" w14:textId="3776828A" w:rsidR="00236DE9" w:rsidRPr="00CA7820" w:rsidRDefault="7444D854" w:rsidP="00376542">
      <w:pPr>
        <w:numPr>
          <w:ilvl w:val="0"/>
          <w:numId w:val="11"/>
        </w:numPr>
        <w:tabs>
          <w:tab w:val="left" w:pos="720"/>
        </w:tabs>
        <w:ind w:left="720" w:hanging="720"/>
        <w:outlineLvl w:val="0"/>
      </w:pPr>
      <w:r w:rsidRPr="00CA7820">
        <w:rPr>
          <w:b/>
          <w:bCs/>
        </w:rPr>
        <w:t>Hien, D.A.</w:t>
      </w:r>
      <w:r w:rsidRPr="00CA7820">
        <w:t xml:space="preserve"> (2009). PTSD among women with substance use disorders</w:t>
      </w:r>
      <w:r w:rsidR="0031790B" w:rsidRPr="00CA7820">
        <w:t xml:space="preserve"> (20 pages)</w:t>
      </w:r>
      <w:r w:rsidRPr="00CA7820">
        <w:t xml:space="preserve">. In S. Back, K. Brady, &amp; S. Greenfield (Eds.) </w:t>
      </w:r>
      <w:r w:rsidRPr="00CA7820">
        <w:rPr>
          <w:i/>
          <w:iCs/>
        </w:rPr>
        <w:t>Women and Addiction,</w:t>
      </w:r>
      <w:r w:rsidRPr="00CA7820">
        <w:t xml:space="preserve"> Guilford Press.</w:t>
      </w:r>
    </w:p>
    <w:p w14:paraId="2617AE83" w14:textId="6C0F3CD7" w:rsidR="00236DE9" w:rsidRPr="00CA7820" w:rsidRDefault="7444D854" w:rsidP="00376542">
      <w:pPr>
        <w:pStyle w:val="Heading1"/>
        <w:numPr>
          <w:ilvl w:val="0"/>
          <w:numId w:val="11"/>
        </w:numPr>
        <w:tabs>
          <w:tab w:val="left" w:pos="720"/>
        </w:tabs>
        <w:spacing w:line="240" w:lineRule="auto"/>
        <w:ind w:left="720" w:hanging="720"/>
        <w:jc w:val="left"/>
      </w:pPr>
      <w:r w:rsidRPr="00CA7820">
        <w:rPr>
          <w:b/>
          <w:bCs/>
        </w:rPr>
        <w:t>Hien, DA,</w:t>
      </w:r>
      <w:r w:rsidRPr="00CA7820">
        <w:t xml:space="preserve"> Miele, GM, Cohen, LC, Litt, L &amp; </w:t>
      </w:r>
      <w:r w:rsidRPr="00CA7820">
        <w:rPr>
          <w:b/>
          <w:bCs/>
          <w:vertAlign w:val="superscript"/>
        </w:rPr>
        <w:t>^</w:t>
      </w:r>
      <w:r w:rsidRPr="00CA7820">
        <w:t xml:space="preserve">Campbell, AN. (2009). </w:t>
      </w:r>
      <w:r w:rsidRPr="00CA7820">
        <w:rPr>
          <w:i/>
          <w:iCs/>
        </w:rPr>
        <w:t>Integrating Trauma Services for Women in Substance Abuse Treatment.</w:t>
      </w:r>
      <w:r w:rsidRPr="00CA7820">
        <w:t xml:space="preserve"> </w:t>
      </w:r>
      <w:r w:rsidR="00AB26FA" w:rsidRPr="00CA7820">
        <w:t>(304</w:t>
      </w:r>
      <w:r w:rsidR="00C62DCE" w:rsidRPr="00CA7820">
        <w:t xml:space="preserve"> pages). </w:t>
      </w:r>
      <w:r w:rsidRPr="00CA7820">
        <w:t>New York, NY: American Psychological Association Press.</w:t>
      </w:r>
    </w:p>
    <w:p w14:paraId="758E9374" w14:textId="77777777" w:rsidR="00236DE9" w:rsidRPr="00CA7820" w:rsidRDefault="588BBCF7">
      <w:pPr>
        <w:tabs>
          <w:tab w:val="left" w:pos="720"/>
        </w:tabs>
        <w:ind w:left="720" w:hanging="90"/>
      </w:pPr>
      <w:r w:rsidRPr="00CA7820">
        <w:rPr>
          <w:b/>
          <w:bCs/>
        </w:rPr>
        <w:t xml:space="preserve"> 2010</w:t>
      </w:r>
    </w:p>
    <w:p w14:paraId="7D54B6B9" w14:textId="7FAB6634" w:rsidR="00BB2D07" w:rsidRPr="00CA7820" w:rsidRDefault="7444D854" w:rsidP="00376542">
      <w:pPr>
        <w:numPr>
          <w:ilvl w:val="0"/>
          <w:numId w:val="11"/>
        </w:numPr>
        <w:tabs>
          <w:tab w:val="left" w:pos="720"/>
        </w:tabs>
        <w:ind w:left="720" w:hanging="720"/>
        <w:outlineLvl w:val="0"/>
      </w:pPr>
      <w:r w:rsidRPr="00CA7820">
        <w:rPr>
          <w:lang w:val="es-ES"/>
        </w:rPr>
        <w:t xml:space="preserve">Brady, K, </w:t>
      </w:r>
      <w:r w:rsidRPr="00CA7820">
        <w:rPr>
          <w:b/>
          <w:bCs/>
          <w:lang w:val="es-ES"/>
        </w:rPr>
        <w:t>Hien DA</w:t>
      </w:r>
      <w:r w:rsidRPr="00CA7820">
        <w:rPr>
          <w:lang w:val="es-ES"/>
        </w:rPr>
        <w:t xml:space="preserve">, Haynes, L &amp; Killeen, T (2010). </w:t>
      </w:r>
      <w:r w:rsidRPr="00CA7820">
        <w:t>PTSD and addiction comorbidity.</w:t>
      </w:r>
      <w:r w:rsidR="00C62DCE" w:rsidRPr="00CA7820">
        <w:t xml:space="preserve"> (20 pages).</w:t>
      </w:r>
      <w:r w:rsidRPr="00CA7820">
        <w:t xml:space="preserve"> In E. Nunes, J. Selzer &amp; P. Levounis (Eds.) </w:t>
      </w:r>
      <w:r w:rsidRPr="00CA7820">
        <w:rPr>
          <w:i/>
          <w:iCs/>
        </w:rPr>
        <w:t>Substance Dependence and Co-Occurring Psychiatric Disorders: Best Practices for Diagnosis and Treatment</w:t>
      </w:r>
      <w:r w:rsidRPr="00CA7820">
        <w:t>. Civic Research Institute Press.</w:t>
      </w:r>
    </w:p>
    <w:p w14:paraId="33245F7A" w14:textId="55F5D7ED" w:rsidR="00FC6BAA" w:rsidRPr="00CA7820" w:rsidRDefault="00FC6BAA" w:rsidP="00FC6BAA">
      <w:pPr>
        <w:tabs>
          <w:tab w:val="left" w:pos="720"/>
        </w:tabs>
        <w:ind w:left="720"/>
        <w:outlineLvl w:val="0"/>
        <w:rPr>
          <w:b/>
        </w:rPr>
      </w:pPr>
      <w:r w:rsidRPr="00CA7820">
        <w:rPr>
          <w:b/>
        </w:rPr>
        <w:t>2017</w:t>
      </w:r>
    </w:p>
    <w:p w14:paraId="0F5B63FC" w14:textId="77777777" w:rsidR="00F139C4" w:rsidRPr="00CA7820" w:rsidRDefault="7444D854" w:rsidP="00376542">
      <w:pPr>
        <w:pStyle w:val="ListParagraph"/>
        <w:numPr>
          <w:ilvl w:val="0"/>
          <w:numId w:val="11"/>
        </w:numPr>
        <w:tabs>
          <w:tab w:val="left" w:pos="720"/>
        </w:tabs>
      </w:pPr>
      <w:r w:rsidRPr="00CA7820">
        <w:t xml:space="preserve">Najavits, L, Hyman, SM, Ruglass, LM, </w:t>
      </w:r>
      <w:r w:rsidRPr="00CA7820">
        <w:rPr>
          <w:b/>
          <w:bCs/>
        </w:rPr>
        <w:t>Hien, D.A</w:t>
      </w:r>
      <w:r w:rsidRPr="00CA7820">
        <w:t xml:space="preserve">, Read, J. (2017). Substance abuse and </w:t>
      </w:r>
      <w:r w:rsidR="00FC6BAA" w:rsidRPr="00CA7820">
        <w:tab/>
      </w:r>
      <w:r w:rsidRPr="00CA7820">
        <w:t xml:space="preserve">trauma (pp. 195-213). In S.N. Gold (Editor-in-Chief.) </w:t>
      </w:r>
      <w:r w:rsidRPr="00CA7820">
        <w:rPr>
          <w:i/>
          <w:iCs/>
        </w:rPr>
        <w:t xml:space="preserve">American Psychological </w:t>
      </w:r>
      <w:r w:rsidR="00FC6BAA" w:rsidRPr="00CA7820">
        <w:tab/>
      </w:r>
      <w:r w:rsidRPr="00CA7820">
        <w:rPr>
          <w:i/>
          <w:iCs/>
        </w:rPr>
        <w:t>Association handbook of trauma psychology: Volume 1. Foundations in Knowledge</w:t>
      </w:r>
      <w:r w:rsidRPr="00CA7820">
        <w:t xml:space="preserve">. New </w:t>
      </w:r>
      <w:r w:rsidR="00FC6BAA" w:rsidRPr="00CA7820">
        <w:lastRenderedPageBreak/>
        <w:tab/>
      </w:r>
      <w:r w:rsidRPr="00CA7820">
        <w:t xml:space="preserve">York, NY: American Psychological Association Press. </w:t>
      </w:r>
      <w:r w:rsidR="00FC6BAA" w:rsidRPr="00CA7820">
        <w:tab/>
      </w:r>
      <w:r w:rsidRPr="00CA7820">
        <w:t xml:space="preserve">http://dx.doi.org/10.1037/0000019-012. </w:t>
      </w:r>
    </w:p>
    <w:p w14:paraId="5DA85091" w14:textId="77777777" w:rsidR="00F139C4" w:rsidRPr="00CA7820" w:rsidRDefault="7444D854" w:rsidP="00376542">
      <w:pPr>
        <w:pStyle w:val="ListParagraph"/>
        <w:numPr>
          <w:ilvl w:val="0"/>
          <w:numId w:val="11"/>
        </w:numPr>
        <w:tabs>
          <w:tab w:val="left" w:pos="720"/>
        </w:tabs>
      </w:pPr>
      <w:r w:rsidRPr="00CA7820">
        <w:rPr>
          <w:b/>
          <w:bCs/>
          <w:vertAlign w:val="superscript"/>
        </w:rPr>
        <w:t>^</w:t>
      </w:r>
      <w:r w:rsidRPr="00CA7820">
        <w:rPr>
          <w:color w:val="auto"/>
        </w:rPr>
        <w:t xml:space="preserve">Lopez Castro, T, </w:t>
      </w:r>
      <w:r w:rsidRPr="00CA7820">
        <w:rPr>
          <w:b/>
          <w:bCs/>
          <w:vertAlign w:val="superscript"/>
        </w:rPr>
        <w:t>^</w:t>
      </w:r>
      <w:r w:rsidRPr="00CA7820">
        <w:rPr>
          <w:color w:val="auto"/>
        </w:rPr>
        <w:t xml:space="preserve">Saraiya, T., &amp; </w:t>
      </w:r>
      <w:r w:rsidRPr="00CA7820">
        <w:rPr>
          <w:b/>
          <w:bCs/>
          <w:color w:val="auto"/>
        </w:rPr>
        <w:t>Hien, D.A</w:t>
      </w:r>
      <w:r w:rsidRPr="00CA7820">
        <w:rPr>
          <w:color w:val="auto"/>
        </w:rPr>
        <w:t xml:space="preserve">. (2017). </w:t>
      </w:r>
      <w:r w:rsidRPr="00CA7820">
        <w:t>Women, trauma, and PTSD (pp.</w:t>
      </w:r>
    </w:p>
    <w:p w14:paraId="6F212EC5" w14:textId="4589BB86" w:rsidR="004F6E25" w:rsidRPr="00CA7820" w:rsidRDefault="00E57AD8" w:rsidP="00F139C4">
      <w:pPr>
        <w:pStyle w:val="ListParagraph"/>
        <w:tabs>
          <w:tab w:val="left" w:pos="720"/>
        </w:tabs>
        <w:ind w:left="0"/>
      </w:pPr>
      <w:r w:rsidRPr="00CA7820">
        <w:t xml:space="preserve"> </w:t>
      </w:r>
      <w:r w:rsidR="00F139C4" w:rsidRPr="00CA7820">
        <w:tab/>
      </w:r>
      <w:r w:rsidRPr="00CA7820">
        <w:t>175-195)</w:t>
      </w:r>
      <w:r w:rsidR="009A628B" w:rsidRPr="00CA7820">
        <w:t xml:space="preserve">. In K. Kendall-Tackett &amp; L. Ruglass (Eds.) </w:t>
      </w:r>
      <w:r w:rsidR="009A628B" w:rsidRPr="00CA7820">
        <w:rPr>
          <w:color w:val="222222"/>
          <w:shd w:val="clear" w:color="auto" w:fill="FFFFFF"/>
        </w:rPr>
        <w:t xml:space="preserve">Women’s Mental Health across the </w:t>
      </w:r>
      <w:r w:rsidR="00FC6BAA" w:rsidRPr="00CA7820">
        <w:rPr>
          <w:color w:val="222222"/>
          <w:shd w:val="clear" w:color="auto" w:fill="FFFFFF"/>
        </w:rPr>
        <w:tab/>
      </w:r>
      <w:r w:rsidR="009A628B" w:rsidRPr="00CA7820">
        <w:rPr>
          <w:color w:val="222222"/>
          <w:shd w:val="clear" w:color="auto" w:fill="FFFFFF"/>
        </w:rPr>
        <w:t>Lifespan: Challenges, Vulnerabilities, and Strengths.</w:t>
      </w:r>
    </w:p>
    <w:p w14:paraId="5AEACB7C" w14:textId="315C951B" w:rsidR="004F6E25" w:rsidRPr="00CA7820" w:rsidRDefault="004F6E25" w:rsidP="004F6E25">
      <w:pPr>
        <w:pStyle w:val="ListParagraph"/>
        <w:tabs>
          <w:tab w:val="left" w:pos="720"/>
        </w:tabs>
        <w:ind w:left="0"/>
        <w:rPr>
          <w:b/>
        </w:rPr>
      </w:pPr>
      <w:r w:rsidRPr="00CA7820">
        <w:tab/>
      </w:r>
      <w:r w:rsidRPr="00CA7820">
        <w:rPr>
          <w:b/>
        </w:rPr>
        <w:t>2018</w:t>
      </w:r>
    </w:p>
    <w:p w14:paraId="78728E40" w14:textId="3B89DB16" w:rsidR="004F6E25" w:rsidRPr="00CA7820" w:rsidRDefault="002C6B53" w:rsidP="00376542">
      <w:pPr>
        <w:pStyle w:val="ListParagraph"/>
        <w:numPr>
          <w:ilvl w:val="0"/>
          <w:numId w:val="11"/>
        </w:numPr>
        <w:tabs>
          <w:tab w:val="left" w:pos="720"/>
        </w:tabs>
      </w:pPr>
      <w:r w:rsidRPr="00CA7820">
        <w:rPr>
          <w:b/>
          <w:bCs/>
          <w:vertAlign w:val="superscript"/>
        </w:rPr>
        <w:t>^</w:t>
      </w:r>
      <w:r w:rsidR="004F6E25" w:rsidRPr="00CA7820">
        <w:t>Radoncic, V</w:t>
      </w:r>
      <w:r w:rsidR="00D31ADA" w:rsidRPr="00CA7820">
        <w:t>.</w:t>
      </w:r>
      <w:r w:rsidR="004F6E25" w:rsidRPr="00CA7820">
        <w:t xml:space="preserve">, </w:t>
      </w:r>
      <w:r w:rsidRPr="00CA7820">
        <w:rPr>
          <w:b/>
          <w:bCs/>
          <w:vertAlign w:val="superscript"/>
        </w:rPr>
        <w:t>^</w:t>
      </w:r>
      <w:r w:rsidR="004F6E25" w:rsidRPr="00CA7820">
        <w:t xml:space="preserve">Marcoux, B., </w:t>
      </w:r>
      <w:r w:rsidR="004F6E25" w:rsidRPr="00CA7820">
        <w:rPr>
          <w:b/>
          <w:bCs/>
        </w:rPr>
        <w:t>&amp; Hien, D</w:t>
      </w:r>
      <w:r w:rsidR="007E7982" w:rsidRPr="00CA7820">
        <w:rPr>
          <w:b/>
          <w:bCs/>
        </w:rPr>
        <w:t>.</w:t>
      </w:r>
      <w:r w:rsidR="004F6E25" w:rsidRPr="00CA7820">
        <w:rPr>
          <w:b/>
          <w:bCs/>
        </w:rPr>
        <w:t>A</w:t>
      </w:r>
      <w:r w:rsidR="004F6E25" w:rsidRPr="00CA7820">
        <w:t xml:space="preserve">. (2018). Self management in addictive </w:t>
      </w:r>
      <w:r w:rsidR="00D31ADA" w:rsidRPr="00CA7820">
        <w:tab/>
      </w:r>
      <w:r w:rsidR="004F6E25" w:rsidRPr="00CA7820">
        <w:t xml:space="preserve">disorders. In. E. Martz (Ed.) </w:t>
      </w:r>
      <w:r w:rsidR="004F6E25" w:rsidRPr="00CA7820">
        <w:rPr>
          <w:color w:val="222222"/>
          <w:shd w:val="clear" w:color="auto" w:fill="FFFFFF"/>
        </w:rPr>
        <w:t xml:space="preserve">Promoting self-management of chronic health conditions: </w:t>
      </w:r>
      <w:r w:rsidR="00D31ADA" w:rsidRPr="00CA7820">
        <w:rPr>
          <w:color w:val="222222"/>
          <w:shd w:val="clear" w:color="auto" w:fill="FFFFFF"/>
        </w:rPr>
        <w:tab/>
      </w:r>
      <w:r w:rsidR="004F6E25" w:rsidRPr="00CA7820">
        <w:rPr>
          <w:color w:val="222222"/>
          <w:shd w:val="clear" w:color="auto" w:fill="FFFFFF"/>
        </w:rPr>
        <w:t>Theories</w:t>
      </w:r>
      <w:r w:rsidR="002E6A59" w:rsidRPr="00CA7820">
        <w:rPr>
          <w:color w:val="222222"/>
          <w:shd w:val="clear" w:color="auto" w:fill="FFFFFF"/>
        </w:rPr>
        <w:t xml:space="preserve"> </w:t>
      </w:r>
      <w:r w:rsidR="004F6E25" w:rsidRPr="00CA7820">
        <w:rPr>
          <w:color w:val="222222"/>
          <w:shd w:val="clear" w:color="auto" w:fill="FFFFFF"/>
        </w:rPr>
        <w:t>and practice (pp. 147-170). New York: Oxford University Press.</w:t>
      </w:r>
    </w:p>
    <w:p w14:paraId="4A208EA5" w14:textId="47D0EB00" w:rsidR="0013068D" w:rsidRPr="00CA7820" w:rsidRDefault="004F6E25" w:rsidP="0013068D">
      <w:pPr>
        <w:pStyle w:val="ListParagraph"/>
        <w:tabs>
          <w:tab w:val="left" w:pos="720"/>
        </w:tabs>
        <w:ind w:left="0"/>
        <w:rPr>
          <w:b/>
        </w:rPr>
      </w:pPr>
      <w:r w:rsidRPr="00CA7820">
        <w:rPr>
          <w:b/>
          <w:color w:val="auto"/>
        </w:rPr>
        <w:tab/>
      </w:r>
      <w:r w:rsidR="0013068D" w:rsidRPr="00CA7820">
        <w:rPr>
          <w:b/>
          <w:color w:val="auto"/>
        </w:rPr>
        <w:t>201</w:t>
      </w:r>
      <w:r w:rsidR="00A3746D" w:rsidRPr="00CA7820">
        <w:rPr>
          <w:b/>
          <w:color w:val="auto"/>
        </w:rPr>
        <w:t>9</w:t>
      </w:r>
    </w:p>
    <w:p w14:paraId="674F05D2" w14:textId="572DCB17" w:rsidR="009A628B" w:rsidRPr="00CA7820" w:rsidRDefault="009A628B" w:rsidP="00376542">
      <w:pPr>
        <w:pStyle w:val="Heading1"/>
        <w:numPr>
          <w:ilvl w:val="0"/>
          <w:numId w:val="11"/>
        </w:numPr>
        <w:tabs>
          <w:tab w:val="left" w:pos="720"/>
        </w:tabs>
        <w:spacing w:line="240" w:lineRule="auto"/>
        <w:ind w:left="720" w:hanging="720"/>
        <w:jc w:val="left"/>
        <w:rPr>
          <w:color w:val="222222"/>
        </w:rPr>
      </w:pPr>
      <w:r w:rsidRPr="00CA7820">
        <w:rPr>
          <w:color w:val="222222"/>
          <w:shd w:val="clear" w:color="auto" w:fill="FFFFFF"/>
        </w:rPr>
        <w:t>Litt, L.,</w:t>
      </w:r>
      <w:r w:rsidR="004A0C36" w:rsidRPr="00CA7820">
        <w:rPr>
          <w:color w:val="222222"/>
          <w:shd w:val="clear" w:color="auto" w:fill="FFFFFF"/>
        </w:rPr>
        <w:t xml:space="preserve"> </w:t>
      </w:r>
      <w:r w:rsidR="00762E3C" w:rsidRPr="00CA7820">
        <w:rPr>
          <w:color w:val="222222"/>
          <w:shd w:val="clear" w:color="auto" w:fill="FFFFFF"/>
        </w:rPr>
        <w:t xml:space="preserve">Cohen, L.R. </w:t>
      </w:r>
      <w:r w:rsidR="004A0C36" w:rsidRPr="00CA7820">
        <w:rPr>
          <w:color w:val="222222"/>
          <w:shd w:val="clear" w:color="auto" w:fill="FFFFFF"/>
        </w:rPr>
        <w:t>&amp;</w:t>
      </w:r>
      <w:r w:rsidRPr="00CA7820">
        <w:rPr>
          <w:color w:val="222222"/>
          <w:shd w:val="clear" w:color="auto" w:fill="FFFFFF"/>
        </w:rPr>
        <w:t xml:space="preserve"> </w:t>
      </w:r>
      <w:r w:rsidRPr="00CA7820">
        <w:rPr>
          <w:b/>
          <w:bCs/>
          <w:color w:val="222222"/>
          <w:shd w:val="clear" w:color="auto" w:fill="FFFFFF"/>
        </w:rPr>
        <w:t>Hien, D</w:t>
      </w:r>
      <w:r w:rsidR="007E7982" w:rsidRPr="00CA7820">
        <w:rPr>
          <w:b/>
          <w:bCs/>
          <w:color w:val="222222"/>
          <w:shd w:val="clear" w:color="auto" w:fill="FFFFFF"/>
        </w:rPr>
        <w:t>.</w:t>
      </w:r>
      <w:r w:rsidRPr="00CA7820">
        <w:rPr>
          <w:b/>
          <w:bCs/>
          <w:color w:val="222222"/>
          <w:shd w:val="clear" w:color="auto" w:fill="FFFFFF"/>
        </w:rPr>
        <w:t>A</w:t>
      </w:r>
      <w:r w:rsidRPr="00CA7820">
        <w:rPr>
          <w:color w:val="222222"/>
          <w:shd w:val="clear" w:color="auto" w:fill="FFFFFF"/>
        </w:rPr>
        <w:t>. (</w:t>
      </w:r>
      <w:r w:rsidR="00C7745F" w:rsidRPr="00CA7820">
        <w:rPr>
          <w:color w:val="222222"/>
          <w:shd w:val="clear" w:color="auto" w:fill="FFFFFF"/>
        </w:rPr>
        <w:t>2019</w:t>
      </w:r>
      <w:r w:rsidRPr="00CA7820">
        <w:rPr>
          <w:color w:val="222222"/>
          <w:shd w:val="clear" w:color="auto" w:fill="FFFFFF"/>
        </w:rPr>
        <w:t xml:space="preserve">). </w:t>
      </w:r>
      <w:r w:rsidRPr="00CA7820">
        <w:rPr>
          <w:i/>
          <w:iCs/>
          <w:color w:val="222222"/>
          <w:shd w:val="clear" w:color="auto" w:fill="FFFFFF"/>
        </w:rPr>
        <w:t>Seeking Safety</w:t>
      </w:r>
      <w:r w:rsidRPr="00CA7820">
        <w:rPr>
          <w:color w:val="222222"/>
          <w:shd w:val="clear" w:color="auto" w:fill="FFFFFF"/>
        </w:rPr>
        <w:t>: A present-focused integrated treatment for PTSD and SUD. In A. Vujanovic &amp; S. Back (Eds.)</w:t>
      </w:r>
    </w:p>
    <w:p w14:paraId="6E67AD81" w14:textId="4097EDFC" w:rsidR="009A628B" w:rsidRPr="00CA7820" w:rsidRDefault="009A628B" w:rsidP="00A61457">
      <w:pPr>
        <w:pStyle w:val="ListParagraph"/>
        <w:rPr>
          <w:color w:val="222222"/>
          <w:shd w:val="clear" w:color="auto" w:fill="FFFFFF"/>
        </w:rPr>
      </w:pPr>
      <w:r w:rsidRPr="00CA7820">
        <w:rPr>
          <w:color w:val="222222"/>
          <w:shd w:val="clear" w:color="auto" w:fill="FFFFFF"/>
        </w:rPr>
        <w:t>Posttraumatic Stress and Substance Use Disorders: A Comprehensive Clinical Handbook</w:t>
      </w:r>
      <w:r w:rsidR="00A61457" w:rsidRPr="00CA7820">
        <w:rPr>
          <w:color w:val="222222"/>
          <w:shd w:val="clear" w:color="auto" w:fill="FFFFFF"/>
        </w:rPr>
        <w:t xml:space="preserve"> (pp. 183-207)</w:t>
      </w:r>
      <w:r w:rsidRPr="00CA7820">
        <w:rPr>
          <w:color w:val="222222"/>
          <w:shd w:val="clear" w:color="auto" w:fill="FFFFFF"/>
        </w:rPr>
        <w:t xml:space="preserve">. </w:t>
      </w:r>
      <w:r w:rsidRPr="00CA7820">
        <w:rPr>
          <w:color w:val="222222"/>
          <w:shd w:val="clear" w:color="auto" w:fill="FFFFFF"/>
        </w:rPr>
        <w:tab/>
        <w:t>Routledge Press.</w:t>
      </w:r>
    </w:p>
    <w:p w14:paraId="48F21F4E" w14:textId="640D947D" w:rsidR="00C43D5F" w:rsidRPr="00CA7820" w:rsidRDefault="7444D854" w:rsidP="00376542">
      <w:pPr>
        <w:numPr>
          <w:ilvl w:val="0"/>
          <w:numId w:val="11"/>
        </w:numPr>
        <w:ind w:left="720" w:hanging="720"/>
        <w:contextualSpacing/>
        <w:outlineLvl w:val="0"/>
        <w:rPr>
          <w:i/>
          <w:iCs/>
        </w:rPr>
      </w:pPr>
      <w:r w:rsidRPr="00CA7820">
        <w:t xml:space="preserve">Ruglass, LM, </w:t>
      </w:r>
      <w:r w:rsidRPr="00CA7820">
        <w:rPr>
          <w:b/>
          <w:bCs/>
          <w:vertAlign w:val="superscript"/>
        </w:rPr>
        <w:t>^</w:t>
      </w:r>
      <w:r w:rsidRPr="00CA7820">
        <w:t xml:space="preserve">Zumberg, K., Killeen, T. &amp; </w:t>
      </w:r>
      <w:r w:rsidRPr="00CA7820">
        <w:rPr>
          <w:b/>
          <w:bCs/>
        </w:rPr>
        <w:t>Hien, D.A</w:t>
      </w:r>
      <w:r w:rsidRPr="00CA7820">
        <w:t>. (2019). Principles and recommendations for implementing psychopharmacology for the treatment of psychological disorders: Trauma related disorders (50 pages). Handbook of Psychopharmacology (Eds. S. Evans &amp; K. Carpenter), American Psychological Association Press.</w:t>
      </w:r>
    </w:p>
    <w:p w14:paraId="78066AEE" w14:textId="6C3F4ACF" w:rsidR="00B9180A" w:rsidRPr="00CA7820" w:rsidRDefault="00B9180A" w:rsidP="00B9180A">
      <w:pPr>
        <w:ind w:left="720"/>
        <w:contextualSpacing/>
        <w:outlineLvl w:val="0"/>
        <w:rPr>
          <w:b/>
          <w:iCs/>
        </w:rPr>
      </w:pPr>
      <w:r w:rsidRPr="00CA7820">
        <w:rPr>
          <w:b/>
          <w:iCs/>
        </w:rPr>
        <w:t>2020</w:t>
      </w:r>
    </w:p>
    <w:p w14:paraId="4378F6AF" w14:textId="6D7A03EB" w:rsidR="007B2F77" w:rsidRPr="00CA7820" w:rsidRDefault="7444D854" w:rsidP="00376542">
      <w:pPr>
        <w:numPr>
          <w:ilvl w:val="0"/>
          <w:numId w:val="11"/>
        </w:numPr>
        <w:ind w:left="720" w:hanging="720"/>
        <w:contextualSpacing/>
        <w:outlineLvl w:val="0"/>
        <w:rPr>
          <w:i/>
          <w:iCs/>
        </w:rPr>
      </w:pPr>
      <w:r w:rsidRPr="00CA7820">
        <w:rPr>
          <w:b/>
          <w:bCs/>
        </w:rPr>
        <w:t>Hien, D.A.</w:t>
      </w:r>
      <w:r w:rsidRPr="00CA7820">
        <w:t>, Litt, L., Lopez-Castro, T, Ruglass, L. (2020). Treatment of Addictions (25 pages). For Treatment of Complex Trauma: A Sequenced Relationship Based Approach-2</w:t>
      </w:r>
      <w:r w:rsidRPr="00CA7820">
        <w:rPr>
          <w:vertAlign w:val="superscript"/>
        </w:rPr>
        <w:t>nd</w:t>
      </w:r>
      <w:r w:rsidRPr="00CA7820">
        <w:t xml:space="preserve"> Edition (Eds. C. Courtois &amp; J. Ford), Guilford Press</w:t>
      </w:r>
      <w:r w:rsidR="0063675D" w:rsidRPr="00CA7820">
        <w:t>, pp.487-508</w:t>
      </w:r>
      <w:r w:rsidRPr="00CA7820">
        <w:t>.</w:t>
      </w:r>
    </w:p>
    <w:p w14:paraId="2C28B05E" w14:textId="1B59DE5E" w:rsidR="00B56B11" w:rsidRPr="00CA7820" w:rsidRDefault="00B56B11" w:rsidP="00B56B11">
      <w:pPr>
        <w:ind w:left="720"/>
        <w:contextualSpacing/>
        <w:outlineLvl w:val="0"/>
        <w:rPr>
          <w:i/>
          <w:iCs/>
        </w:rPr>
      </w:pPr>
      <w:r w:rsidRPr="00CA7820">
        <w:rPr>
          <w:b/>
          <w:iCs/>
        </w:rPr>
        <w:t>2021</w:t>
      </w:r>
    </w:p>
    <w:p w14:paraId="3C1918BE" w14:textId="389CD26E" w:rsidR="00211696" w:rsidRPr="00CA7820" w:rsidRDefault="7444D854" w:rsidP="00376542">
      <w:pPr>
        <w:numPr>
          <w:ilvl w:val="0"/>
          <w:numId w:val="11"/>
        </w:numPr>
        <w:ind w:left="720" w:hanging="720"/>
        <w:contextualSpacing/>
        <w:outlineLvl w:val="0"/>
        <w:rPr>
          <w:i/>
          <w:iCs/>
        </w:rPr>
      </w:pPr>
      <w:r w:rsidRPr="00CA7820">
        <w:rPr>
          <w:b/>
          <w:bCs/>
          <w:vertAlign w:val="superscript"/>
        </w:rPr>
        <w:t>^</w:t>
      </w:r>
      <w:r w:rsidRPr="00CA7820">
        <w:t xml:space="preserve">Fitzpatrick, S., Norman, S., Back, S. &amp; </w:t>
      </w:r>
      <w:r w:rsidRPr="00CA7820">
        <w:rPr>
          <w:b/>
          <w:bCs/>
        </w:rPr>
        <w:t>Hien, D.A</w:t>
      </w:r>
      <w:r w:rsidRPr="00CA7820">
        <w:t>. (2021). PTSD (16 pages). For American Psychiatric Association, Handbook of Substance Use Disorders (Eds. K. Brady &amp; F. Levin), American Psychiatric Association Press.</w:t>
      </w:r>
    </w:p>
    <w:p w14:paraId="720B1900" w14:textId="2B622AF2" w:rsidR="004429F1" w:rsidRPr="00CA7820" w:rsidRDefault="004429F1" w:rsidP="00790037">
      <w:pPr>
        <w:ind w:firstLine="720"/>
      </w:pPr>
      <w:r w:rsidRPr="00CA7820">
        <w:rPr>
          <w:b/>
          <w:bCs/>
        </w:rPr>
        <w:t>202</w:t>
      </w:r>
      <w:r w:rsidR="00790037" w:rsidRPr="00CA7820">
        <w:rPr>
          <w:b/>
          <w:bCs/>
        </w:rPr>
        <w:t>2</w:t>
      </w:r>
    </w:p>
    <w:p w14:paraId="3351C0E9" w14:textId="77777777" w:rsidR="00790037" w:rsidRPr="00CA7820" w:rsidRDefault="002C4BAA" w:rsidP="00376542">
      <w:pPr>
        <w:numPr>
          <w:ilvl w:val="0"/>
          <w:numId w:val="11"/>
        </w:numPr>
        <w:ind w:left="720" w:hanging="720"/>
        <w:contextualSpacing/>
        <w:outlineLvl w:val="0"/>
        <w:rPr>
          <w:i/>
          <w:iCs/>
        </w:rPr>
      </w:pPr>
      <w:r w:rsidRPr="00CA7820">
        <w:t xml:space="preserve">^Ebrahimi, C., ^Bauer, A., &amp; </w:t>
      </w:r>
      <w:r w:rsidRPr="00CA7820">
        <w:rPr>
          <w:b/>
          <w:bCs/>
        </w:rPr>
        <w:t>Hien, D</w:t>
      </w:r>
      <w:r w:rsidRPr="00CA7820">
        <w:rPr>
          <w:i/>
          <w:iCs/>
        </w:rPr>
        <w:t>.</w:t>
      </w:r>
      <w:r w:rsidRPr="00CA7820">
        <w:rPr>
          <w:b/>
          <w:bCs/>
        </w:rPr>
        <w:t xml:space="preserve">A. </w:t>
      </w:r>
      <w:r w:rsidRPr="00CA7820">
        <w:rPr>
          <w:iCs/>
        </w:rPr>
        <w:t>(</w:t>
      </w:r>
      <w:r w:rsidRPr="00CA7820">
        <w:t>2022</w:t>
      </w:r>
      <w:r w:rsidRPr="00CA7820">
        <w:rPr>
          <w:iCs/>
        </w:rPr>
        <w:t>).</w:t>
      </w:r>
      <w:r w:rsidRPr="00CA7820">
        <w:t xml:space="preserve"> Substance Use and Young Adults: The Good, the Bad, and the Not So Ugly. For </w:t>
      </w:r>
      <w:r w:rsidRPr="00CA7820">
        <w:rPr>
          <w:color w:val="222222"/>
          <w:shd w:val="clear" w:color="auto" w:fill="FFFFFF"/>
        </w:rPr>
        <w:t>Emerging Adults in Therapy: How to Strengthen Your Clinical Competency</w:t>
      </w:r>
      <w:r w:rsidRPr="00CA7820">
        <w:t xml:space="preserve"> (Eds. Z. Kahn &amp; J. Martinez). Norton Press.</w:t>
      </w:r>
    </w:p>
    <w:p w14:paraId="75EF1855" w14:textId="1EDB7088" w:rsidR="00790037" w:rsidRPr="00CA7820" w:rsidRDefault="00790037" w:rsidP="00790037">
      <w:pPr>
        <w:pStyle w:val="ListParagraph"/>
        <w:ind w:left="0" w:firstLine="720"/>
        <w:outlineLvl w:val="0"/>
        <w:rPr>
          <w:b/>
          <w:bCs/>
        </w:rPr>
      </w:pPr>
      <w:r w:rsidRPr="00CA7820">
        <w:rPr>
          <w:b/>
          <w:bCs/>
        </w:rPr>
        <w:t>2023</w:t>
      </w:r>
    </w:p>
    <w:p w14:paraId="12578C63" w14:textId="5B2FA919" w:rsidR="00790037" w:rsidRPr="00CA7820" w:rsidRDefault="008C61DA" w:rsidP="00376542">
      <w:pPr>
        <w:numPr>
          <w:ilvl w:val="0"/>
          <w:numId w:val="11"/>
        </w:numPr>
        <w:ind w:left="720" w:hanging="720"/>
        <w:contextualSpacing/>
        <w:outlineLvl w:val="0"/>
        <w:rPr>
          <w:i/>
          <w:iCs/>
        </w:rPr>
      </w:pPr>
      <w:r>
        <w:t>*</w:t>
      </w:r>
      <w:proofErr w:type="spellStart"/>
      <w:r w:rsidR="00790037" w:rsidRPr="00CA7820">
        <w:t>Rusch</w:t>
      </w:r>
      <w:proofErr w:type="spellEnd"/>
      <w:r w:rsidR="00790037" w:rsidRPr="00CA7820">
        <w:t>, T., Han, Y., Liang, D. </w:t>
      </w:r>
      <w:r w:rsidR="00C30279" w:rsidRPr="00CA7820">
        <w:rPr>
          <w:b/>
          <w:bCs/>
        </w:rPr>
        <w:t>COVID-Dynamic Team</w:t>
      </w:r>
      <w:r w:rsidR="00C30279" w:rsidRPr="00CA7820">
        <w:t xml:space="preserve">, </w:t>
      </w:r>
      <w:r w:rsidR="00790037" w:rsidRPr="00CA7820">
        <w:t xml:space="preserve">et al. COVID-Dynamic: A large-scale longitudinal study of socioemotional and behavioral change across the pandemic. Sci Data 10, 71 (2023). </w:t>
      </w:r>
      <w:hyperlink r:id="rId90" w:history="1">
        <w:r w:rsidR="00790037" w:rsidRPr="00CA7820">
          <w:rPr>
            <w:rStyle w:val="Hyperlink"/>
          </w:rPr>
          <w:t>https://doi.org/10.1038/s41597-022-01901-6</w:t>
        </w:r>
      </w:hyperlink>
    </w:p>
    <w:p w14:paraId="3321E73D" w14:textId="4E770830" w:rsidR="00790037" w:rsidRPr="00CA7820" w:rsidRDefault="008C61DA" w:rsidP="00376542">
      <w:pPr>
        <w:numPr>
          <w:ilvl w:val="0"/>
          <w:numId w:val="11"/>
        </w:numPr>
        <w:ind w:left="720" w:hanging="720"/>
        <w:contextualSpacing/>
        <w:outlineLvl w:val="0"/>
        <w:rPr>
          <w:i/>
          <w:iCs/>
        </w:rPr>
      </w:pPr>
      <w:r>
        <w:t>*</w:t>
      </w:r>
      <w:r w:rsidR="00790037" w:rsidRPr="00CA7820">
        <w:t xml:space="preserve">Rouhani N, Stanley D; </w:t>
      </w:r>
      <w:r w:rsidR="00790037" w:rsidRPr="00CA7820">
        <w:rPr>
          <w:b/>
          <w:bCs/>
        </w:rPr>
        <w:t>COVID-Dynamic Team</w:t>
      </w:r>
      <w:r w:rsidR="00790037" w:rsidRPr="00CA7820">
        <w:t xml:space="preserve">; Adolphs R. Collective events and individual affect shape autobiographical memory. Proc Natl </w:t>
      </w:r>
      <w:proofErr w:type="spellStart"/>
      <w:r w:rsidR="00790037" w:rsidRPr="00CA7820">
        <w:t>Acad</w:t>
      </w:r>
      <w:proofErr w:type="spellEnd"/>
      <w:r w:rsidR="00790037" w:rsidRPr="00CA7820">
        <w:t xml:space="preserve"> Sci U S A. 2023 Jul 18;120(29</w:t>
      </w:r>
      <w:proofErr w:type="gramStart"/>
      <w:r w:rsidR="00790037" w:rsidRPr="00CA7820">
        <w:t>):e</w:t>
      </w:r>
      <w:proofErr w:type="gramEnd"/>
      <w:r w:rsidR="00790037" w:rsidRPr="00CA7820">
        <w:t xml:space="preserve">2221919120. </w:t>
      </w:r>
      <w:proofErr w:type="spellStart"/>
      <w:r w:rsidR="00790037" w:rsidRPr="00CA7820">
        <w:t>doi</w:t>
      </w:r>
      <w:proofErr w:type="spellEnd"/>
      <w:r w:rsidR="00790037" w:rsidRPr="00CA7820">
        <w:t xml:space="preserve">: 10.1073/pnas.2221919120. </w:t>
      </w:r>
      <w:proofErr w:type="spellStart"/>
      <w:r w:rsidR="00790037" w:rsidRPr="00CA7820">
        <w:t>Epub</w:t>
      </w:r>
      <w:proofErr w:type="spellEnd"/>
      <w:r w:rsidR="00790037" w:rsidRPr="00CA7820">
        <w:t xml:space="preserve"> 2023 Jul 11. PMID: 37432994; PMCID: PMC10629560.</w:t>
      </w:r>
    </w:p>
    <w:p w14:paraId="60E1C1D8" w14:textId="77777777" w:rsidR="004F2640" w:rsidRDefault="004F2640" w:rsidP="000E77C3">
      <w:pPr>
        <w:ind w:left="720"/>
        <w:contextualSpacing/>
        <w:outlineLvl w:val="0"/>
        <w:rPr>
          <w:b/>
          <w:bCs/>
        </w:rPr>
      </w:pPr>
    </w:p>
    <w:p w14:paraId="711A9B5C" w14:textId="22B3A586" w:rsidR="000E77C3" w:rsidRPr="00CA7820" w:rsidRDefault="000E77C3" w:rsidP="000E77C3">
      <w:pPr>
        <w:ind w:left="720"/>
        <w:contextualSpacing/>
        <w:outlineLvl w:val="0"/>
        <w:rPr>
          <w:b/>
          <w:bCs/>
          <w:i/>
          <w:iCs/>
        </w:rPr>
      </w:pPr>
      <w:r w:rsidRPr="00CA7820">
        <w:rPr>
          <w:b/>
          <w:bCs/>
        </w:rPr>
        <w:t>2024</w:t>
      </w:r>
    </w:p>
    <w:p w14:paraId="3BB562D7" w14:textId="2B90B69C" w:rsidR="004B1567" w:rsidRPr="00CA7820" w:rsidRDefault="004141B9" w:rsidP="00376542">
      <w:pPr>
        <w:pStyle w:val="ListParagraph"/>
        <w:numPr>
          <w:ilvl w:val="0"/>
          <w:numId w:val="11"/>
        </w:numPr>
        <w:ind w:left="720" w:hanging="720"/>
      </w:pPr>
      <w:r w:rsidRPr="00CA7820">
        <w:t>^</w:t>
      </w:r>
      <w:r w:rsidR="004B1567" w:rsidRPr="00CA7820">
        <w:t xml:space="preserve">Ebrahimi, C.T., </w:t>
      </w:r>
      <w:r w:rsidRPr="00CA7820">
        <w:t>^</w:t>
      </w:r>
      <w:r w:rsidR="004B1567" w:rsidRPr="00CA7820">
        <w:t xml:space="preserve">Gette, J.A., Saraiya, T.C., </w:t>
      </w:r>
      <w:r w:rsidR="004B1567" w:rsidRPr="00CA7820">
        <w:rPr>
          <w:b/>
          <w:bCs/>
        </w:rPr>
        <w:t>Hien, D.A.</w:t>
      </w:r>
      <w:r w:rsidR="004B1567" w:rsidRPr="00CA7820">
        <w:t xml:space="preserve"> (2024). Treating Comorbid Posttraumatic Stress Disorder and Substance Use Disorder. In: Wolitzky-Taylor, K. (eds) Treating Comorbid Substance Use and Emotional Disorders. CBT: Science Into Practice. Springer, Cham. </w:t>
      </w:r>
      <w:hyperlink r:id="rId91" w:history="1">
        <w:r w:rsidRPr="00CA7820">
          <w:rPr>
            <w:rStyle w:val="Hyperlink"/>
          </w:rPr>
          <w:t>https://doi.org/10.1007/978-3-031-62971-6_5</w:t>
        </w:r>
      </w:hyperlink>
    </w:p>
    <w:p w14:paraId="648DC8CD" w14:textId="44F1EA94" w:rsidR="002F53D5" w:rsidRPr="00CA7820" w:rsidRDefault="002F53D5" w:rsidP="00376542">
      <w:pPr>
        <w:numPr>
          <w:ilvl w:val="0"/>
          <w:numId w:val="11"/>
        </w:numPr>
        <w:ind w:left="720" w:hanging="720"/>
        <w:contextualSpacing/>
        <w:outlineLvl w:val="0"/>
        <w:rPr>
          <w:i/>
          <w:iCs/>
        </w:rPr>
      </w:pPr>
      <w:r w:rsidRPr="00CA7820">
        <w:rPr>
          <w:color w:val="222222"/>
          <w:shd w:val="clear" w:color="auto" w:fill="FFFFFF"/>
        </w:rPr>
        <w:lastRenderedPageBreak/>
        <w:t xml:space="preserve">Patton, S. C., Watkins, L. E., Killeen, T. K., &amp; </w:t>
      </w:r>
      <w:r w:rsidRPr="00CA7820">
        <w:rPr>
          <w:b/>
          <w:bCs/>
          <w:color w:val="222222"/>
          <w:shd w:val="clear" w:color="auto" w:fill="FFFFFF"/>
        </w:rPr>
        <w:t>Hien, D.A.</w:t>
      </w:r>
      <w:r w:rsidRPr="00CA7820">
        <w:rPr>
          <w:color w:val="222222"/>
          <w:shd w:val="clear" w:color="auto" w:fill="FFFFFF"/>
        </w:rPr>
        <w:t xml:space="preserve"> (2024). Posttraumatic Stress Disorder and Substance Use Disorder Screening, Assessment, and Treatment. </w:t>
      </w:r>
      <w:r w:rsidRPr="00CA7820">
        <w:rPr>
          <w:i/>
          <w:iCs/>
          <w:color w:val="222222"/>
          <w:shd w:val="clear" w:color="auto" w:fill="FFFFFF"/>
        </w:rPr>
        <w:t>Current Psychiatry Reports</w:t>
      </w:r>
      <w:r w:rsidRPr="00CA7820">
        <w:rPr>
          <w:color w:val="222222"/>
          <w:shd w:val="clear" w:color="auto" w:fill="FFFFFF"/>
        </w:rPr>
        <w:t>, 1-9.</w:t>
      </w:r>
    </w:p>
    <w:p w14:paraId="03D4F3F1" w14:textId="5D25FA8B" w:rsidR="00006944" w:rsidRPr="004C1CC0" w:rsidRDefault="00006944" w:rsidP="00376542">
      <w:pPr>
        <w:numPr>
          <w:ilvl w:val="0"/>
          <w:numId w:val="11"/>
        </w:numPr>
        <w:ind w:left="720" w:hanging="720"/>
        <w:contextualSpacing/>
        <w:outlineLvl w:val="0"/>
        <w:rPr>
          <w:i/>
          <w:iCs/>
        </w:rPr>
      </w:pPr>
      <w:r w:rsidRPr="00CA7820">
        <w:rPr>
          <w:b/>
          <w:bCs/>
        </w:rPr>
        <w:t>Hien, D</w:t>
      </w:r>
      <w:r w:rsidR="00250D91" w:rsidRPr="00CA7820">
        <w:rPr>
          <w:b/>
          <w:bCs/>
        </w:rPr>
        <w:t>.</w:t>
      </w:r>
      <w:r w:rsidRPr="00CA7820">
        <w:rPr>
          <w:b/>
          <w:bCs/>
        </w:rPr>
        <w:t>A</w:t>
      </w:r>
      <w:r w:rsidRPr="00CA7820">
        <w:t>., &amp; Litt, L. (</w:t>
      </w:r>
      <w:r w:rsidR="00250D91" w:rsidRPr="00CA7820">
        <w:t>2024</w:t>
      </w:r>
      <w:r w:rsidRPr="00CA7820">
        <w:t xml:space="preserve">). </w:t>
      </w:r>
      <w:r w:rsidR="00B80EE5" w:rsidRPr="00CA7820">
        <w:t>“Treating Traumatic Stress and Substance Misuse: A Guide to Integrative Practice</w:t>
      </w:r>
      <w:r w:rsidRPr="00CA7820">
        <w:t>.</w:t>
      </w:r>
      <w:r w:rsidR="00B80EE5" w:rsidRPr="00CA7820">
        <w:t>”</w:t>
      </w:r>
      <w:r w:rsidRPr="00CA7820">
        <w:t xml:space="preserve"> </w:t>
      </w:r>
      <w:r w:rsidR="00B80EE5" w:rsidRPr="00CA7820">
        <w:t xml:space="preserve">(Editor, </w:t>
      </w:r>
      <w:r w:rsidRPr="00CA7820">
        <w:t>Jim Nageotte</w:t>
      </w:r>
      <w:r w:rsidR="00B80EE5" w:rsidRPr="00CA7820">
        <w:t xml:space="preserve">). </w:t>
      </w:r>
      <w:r w:rsidR="00250D91" w:rsidRPr="00CA7820">
        <w:t xml:space="preserve">NY: </w:t>
      </w:r>
      <w:r w:rsidRPr="00CA7820">
        <w:t xml:space="preserve">Guilford Press. </w:t>
      </w:r>
      <w:r w:rsidR="00250D91" w:rsidRPr="00CA7820">
        <w:t>September.</w:t>
      </w:r>
    </w:p>
    <w:p w14:paraId="4DD76760" w14:textId="77777777" w:rsidR="004C1CC0" w:rsidRDefault="004C1CC0" w:rsidP="004C1CC0">
      <w:pPr>
        <w:contextualSpacing/>
        <w:outlineLvl w:val="0"/>
        <w:rPr>
          <w:b/>
          <w:bCs/>
        </w:rPr>
      </w:pPr>
    </w:p>
    <w:p w14:paraId="15097BD8" w14:textId="7F61B3E3" w:rsidR="004C1CC0" w:rsidRDefault="004C1CC0" w:rsidP="004C1CC0">
      <w:pPr>
        <w:ind w:left="720"/>
        <w:contextualSpacing/>
        <w:outlineLvl w:val="0"/>
        <w:rPr>
          <w:b/>
          <w:bCs/>
        </w:rPr>
      </w:pPr>
      <w:r>
        <w:rPr>
          <w:b/>
          <w:bCs/>
        </w:rPr>
        <w:t>2025</w:t>
      </w:r>
    </w:p>
    <w:p w14:paraId="1A6BA996" w14:textId="77777777" w:rsidR="008C61DA" w:rsidRDefault="004C1CC0" w:rsidP="008C61DA">
      <w:pPr>
        <w:pStyle w:val="ListParagraph"/>
        <w:numPr>
          <w:ilvl w:val="0"/>
          <w:numId w:val="11"/>
        </w:numPr>
      </w:pPr>
      <w:r>
        <w:t>^</w:t>
      </w:r>
      <w:proofErr w:type="spellStart"/>
      <w:r w:rsidRPr="0010024C">
        <w:t>Gette</w:t>
      </w:r>
      <w:proofErr w:type="spellEnd"/>
      <w:r w:rsidRPr="0010024C">
        <w:t xml:space="preserve">, J., Back, S., Blakey, S., Norman, S., </w:t>
      </w:r>
      <w:r>
        <w:t xml:space="preserve">Saraiya, T. </w:t>
      </w:r>
      <w:r w:rsidRPr="0010024C">
        <w:t xml:space="preserve">&amp; </w:t>
      </w:r>
      <w:r w:rsidRPr="0010024C">
        <w:rPr>
          <w:b/>
        </w:rPr>
        <w:t>Hien,</w:t>
      </w:r>
      <w:r>
        <w:rPr>
          <w:b/>
        </w:rPr>
        <w:t xml:space="preserve"> D.A. </w:t>
      </w:r>
      <w:r w:rsidRPr="006965FF">
        <w:t>(</w:t>
      </w:r>
      <w:r>
        <w:t>submitted</w:t>
      </w:r>
      <w:r w:rsidRPr="006965FF">
        <w:t>).</w:t>
      </w:r>
      <w:r>
        <w:rPr>
          <w:b/>
        </w:rPr>
        <w:t xml:space="preserve"> </w:t>
      </w:r>
      <w:r>
        <w:rPr>
          <w:b/>
        </w:rPr>
        <w:tab/>
      </w:r>
      <w:r w:rsidRPr="004D23CC">
        <w:t>Trauma-focused therapy for PTSD and Substance Use Disorders. In</w:t>
      </w:r>
      <w:r>
        <w:t>vited chapter in</w:t>
      </w:r>
      <w:r w:rsidRPr="004D23CC">
        <w:t xml:space="preserve"> </w:t>
      </w:r>
      <w:r>
        <w:t xml:space="preserve">J. </w:t>
      </w:r>
      <w:r>
        <w:tab/>
      </w:r>
      <w:proofErr w:type="spellStart"/>
      <w:r>
        <w:t>Makovkina</w:t>
      </w:r>
      <w:proofErr w:type="spellEnd"/>
      <w:r>
        <w:t xml:space="preserve">, </w:t>
      </w:r>
      <w:r w:rsidRPr="004D23CC">
        <w:t xml:space="preserve">PhD &amp; J. Avery, MD (editors), Substance Use Disorders and Behavioral </w:t>
      </w:r>
      <w:r>
        <w:tab/>
      </w:r>
      <w:r w:rsidRPr="004D23CC">
        <w:t>Addictions, Springer Nature Press</w:t>
      </w:r>
    </w:p>
    <w:p w14:paraId="03178B6E" w14:textId="478BD9CF" w:rsidR="008C61DA" w:rsidRPr="008C61DA" w:rsidRDefault="008C61DA" w:rsidP="008C61DA">
      <w:pPr>
        <w:pStyle w:val="ListParagraph"/>
        <w:numPr>
          <w:ilvl w:val="0"/>
          <w:numId w:val="11"/>
        </w:numPr>
        <w:ind w:left="720" w:hanging="720"/>
      </w:pPr>
      <w:r>
        <w:t>*</w:t>
      </w:r>
      <w:r w:rsidRPr="008C61DA">
        <w:t xml:space="preserve">Global Collaboration on Traumatic Stress FAIR Data Workgroup. (2025, June 18). How to find, re-use, and share data for broader impact: Practical tools and tips for FAIR data. </w:t>
      </w:r>
      <w:proofErr w:type="spellStart"/>
      <w:r w:rsidRPr="008C61DA">
        <w:t>Zenodo</w:t>
      </w:r>
      <w:proofErr w:type="spellEnd"/>
      <w:r w:rsidRPr="008C61DA">
        <w:t>. </w:t>
      </w:r>
      <w:hyperlink r:id="rId92" w:tgtFrame="_blank" w:tooltip="Original URL: https://doi.org/10.5281/zenodo.15689194. Click or tap if you trust this link." w:history="1">
        <w:r w:rsidRPr="008C61DA">
          <w:rPr>
            <w:rStyle w:val="Hyperlink"/>
          </w:rPr>
          <w:t>https://doi.org/10.5281/zenodo.15689194</w:t>
        </w:r>
      </w:hyperlink>
      <w:r w:rsidRPr="008C61DA">
        <w:t> </w:t>
      </w:r>
    </w:p>
    <w:p w14:paraId="1405F082" w14:textId="77777777" w:rsidR="008C61DA" w:rsidRPr="008C61DA" w:rsidRDefault="008C61DA" w:rsidP="008C61DA"/>
    <w:p w14:paraId="61A96A8A" w14:textId="77777777" w:rsidR="008E5FEE" w:rsidRPr="008C61DA" w:rsidRDefault="008E5FEE" w:rsidP="008C61DA"/>
    <w:p w14:paraId="005382FC" w14:textId="230196A1" w:rsidR="007A5826" w:rsidRPr="00816A83" w:rsidRDefault="007A5826" w:rsidP="001C3DC8">
      <w:pPr>
        <w:outlineLvl w:val="0"/>
        <w:rPr>
          <w:b/>
          <w:bCs/>
          <w:u w:val="single"/>
        </w:rPr>
      </w:pPr>
      <w:r w:rsidRPr="588BBCF7">
        <w:rPr>
          <w:b/>
          <w:bCs/>
          <w:smallCaps/>
          <w:u w:val="single"/>
        </w:rPr>
        <w:t>Articles in Submission and in Progress</w:t>
      </w:r>
    </w:p>
    <w:p w14:paraId="5B07D8F0" w14:textId="197C64BC" w:rsidR="00250D91" w:rsidRPr="00877E7D" w:rsidRDefault="00250D91" w:rsidP="00877E7D"/>
    <w:p w14:paraId="0C1E8C98" w14:textId="77777777" w:rsidR="006B0B0B" w:rsidRPr="004D4B53" w:rsidRDefault="006B0B0B" w:rsidP="006B0B0B">
      <w:pPr>
        <w:numPr>
          <w:ilvl w:val="0"/>
          <w:numId w:val="11"/>
        </w:numPr>
        <w:ind w:left="720" w:hanging="720"/>
        <w:contextualSpacing/>
        <w:outlineLvl w:val="0"/>
        <w:rPr>
          <w:i/>
          <w:iCs/>
          <w:color w:val="201F1E"/>
        </w:rPr>
      </w:pPr>
      <w:r>
        <w:t xml:space="preserve">Blakey, S.M., Morgan-López, </w:t>
      </w:r>
      <w:proofErr w:type="gramStart"/>
      <w:r>
        <w:t>A.A.,.</w:t>
      </w:r>
      <w:proofErr w:type="gramEnd"/>
      <w:r>
        <w:t xml:space="preserve"> </w:t>
      </w:r>
      <w:r w:rsidRPr="009672CB">
        <w:t>Kline,</w:t>
      </w:r>
      <w:r>
        <w:t xml:space="preserve"> A.C., </w:t>
      </w:r>
      <w:proofErr w:type="spellStart"/>
      <w:r w:rsidRPr="009672CB">
        <w:t>Shevorykin</w:t>
      </w:r>
      <w:proofErr w:type="spellEnd"/>
      <w:r w:rsidRPr="009672CB">
        <w:t>,</w:t>
      </w:r>
      <w:r>
        <w:t xml:space="preserve"> A., Norman, S.B., Killeen, T.B., Back, S.E., </w:t>
      </w:r>
      <w:r w:rsidRPr="009672CB">
        <w:t>Simpso</w:t>
      </w:r>
      <w:r>
        <w:t>n</w:t>
      </w:r>
      <w:r w:rsidRPr="009672CB">
        <w:t xml:space="preserve">, </w:t>
      </w:r>
      <w:r>
        <w:t xml:space="preserve">T.L., Saavedra, L.M., Petrakis, I.L., &amp; </w:t>
      </w:r>
      <w:r w:rsidRPr="000D46FF">
        <w:rPr>
          <w:b/>
          <w:bCs/>
        </w:rPr>
        <w:t>Hien, D.A.,</w:t>
      </w:r>
      <w:r>
        <w:t xml:space="preserve"> (revise and resubmit)</w:t>
      </w:r>
      <w:r>
        <w:rPr>
          <w:i/>
          <w:iCs/>
          <w:color w:val="201F1E"/>
        </w:rPr>
        <w:t xml:space="preserve">. </w:t>
      </w:r>
      <w:r w:rsidRPr="000D46FF">
        <w:rPr>
          <w:rFonts w:eastAsia="Calibri"/>
        </w:rPr>
        <w:t>Treatment for co-occurring posttraumatic stress disorder and substance use disorders among veterans and civilians: A test of causally moderated comparative effectiveness</w:t>
      </w:r>
      <w:r>
        <w:rPr>
          <w:rFonts w:eastAsia="Calibri"/>
        </w:rPr>
        <w:t xml:space="preserve">. </w:t>
      </w:r>
      <w:r w:rsidRPr="000D46FF">
        <w:rPr>
          <w:rFonts w:eastAsia="Calibri"/>
          <w:i/>
          <w:iCs/>
        </w:rPr>
        <w:t>Psychological Trauma: Theory, Research, Practice, and Policy</w:t>
      </w:r>
      <w:r>
        <w:rPr>
          <w:rFonts w:eastAsia="Calibri"/>
          <w:i/>
          <w:iCs/>
        </w:rPr>
        <w:t>.</w:t>
      </w:r>
    </w:p>
    <w:p w14:paraId="03DF9B72" w14:textId="77777777" w:rsidR="00FF4EC4" w:rsidRDefault="00DE2C10" w:rsidP="00FF4EC4">
      <w:pPr>
        <w:numPr>
          <w:ilvl w:val="0"/>
          <w:numId w:val="11"/>
        </w:numPr>
        <w:ind w:left="720" w:hanging="720"/>
        <w:contextualSpacing/>
        <w:outlineLvl w:val="0"/>
        <w:rPr>
          <w:i/>
          <w:iCs/>
          <w:color w:val="201F1E"/>
        </w:rPr>
      </w:pPr>
      <w:proofErr w:type="spellStart"/>
      <w:r>
        <w:t>Ruglass</w:t>
      </w:r>
      <w:proofErr w:type="spellEnd"/>
      <w:r>
        <w:t xml:space="preserve">, L.M., </w:t>
      </w:r>
      <w:proofErr w:type="spellStart"/>
      <w:r>
        <w:t>Zumberg</w:t>
      </w:r>
      <w:proofErr w:type="spellEnd"/>
      <w:r>
        <w:t xml:space="preserve">, K., Morgan-Lopez, A., Fitzpatrick, S., Lopez-Castro, T., &amp; </w:t>
      </w:r>
      <w:r w:rsidRPr="001C15B6">
        <w:rPr>
          <w:b/>
          <w:bCs/>
        </w:rPr>
        <w:t>Hien, D.A</w:t>
      </w:r>
      <w:r>
        <w:t>. (</w:t>
      </w:r>
      <w:r w:rsidR="00FF4EC4">
        <w:t>revise and resubmit</w:t>
      </w:r>
      <w:r>
        <w:t xml:space="preserve">). Time varying effects in clinical trials for PTSD and substance use disorders. </w:t>
      </w:r>
      <w:r w:rsidRPr="001C15B6">
        <w:rPr>
          <w:i/>
          <w:iCs/>
        </w:rPr>
        <w:t xml:space="preserve">Journal of </w:t>
      </w:r>
      <w:r w:rsidR="003A78A7">
        <w:rPr>
          <w:i/>
          <w:iCs/>
        </w:rPr>
        <w:t>Traumatic Stress.</w:t>
      </w:r>
    </w:p>
    <w:p w14:paraId="02EAAADE" w14:textId="61028969" w:rsidR="00724244" w:rsidRPr="00FF4EC4" w:rsidRDefault="00724244" w:rsidP="00FF4EC4">
      <w:pPr>
        <w:numPr>
          <w:ilvl w:val="0"/>
          <w:numId w:val="11"/>
        </w:numPr>
        <w:ind w:left="720" w:hanging="720"/>
        <w:contextualSpacing/>
        <w:outlineLvl w:val="0"/>
        <w:rPr>
          <w:i/>
          <w:iCs/>
          <w:color w:val="201F1E"/>
        </w:rPr>
      </w:pPr>
      <w:r>
        <w:rPr>
          <w:color w:val="201F1E"/>
        </w:rPr>
        <w:t xml:space="preserve">Campbell, A., Burlew, K., Guille, C., </w:t>
      </w:r>
      <w:proofErr w:type="spellStart"/>
      <w:r>
        <w:rPr>
          <w:color w:val="201F1E"/>
        </w:rPr>
        <w:t>Haidamus</w:t>
      </w:r>
      <w:proofErr w:type="spellEnd"/>
      <w:r>
        <w:rPr>
          <w:color w:val="201F1E"/>
        </w:rPr>
        <w:t xml:space="preserve">, M., </w:t>
      </w:r>
      <w:r w:rsidRPr="00F3553D">
        <w:rPr>
          <w:b/>
          <w:color w:val="201F1E"/>
        </w:rPr>
        <w:t>Hien, D.A</w:t>
      </w:r>
      <w:r>
        <w:rPr>
          <w:color w:val="201F1E"/>
        </w:rPr>
        <w:t xml:space="preserve">., </w:t>
      </w:r>
      <w:proofErr w:type="spellStart"/>
      <w:r>
        <w:rPr>
          <w:color w:val="201F1E"/>
        </w:rPr>
        <w:t>Killeeen</w:t>
      </w:r>
      <w:proofErr w:type="spellEnd"/>
      <w:r>
        <w:rPr>
          <w:color w:val="201F1E"/>
        </w:rPr>
        <w:t xml:space="preserve">, T., Lofwall, M., Paschen-Wolff, M., Patten, C.A., Sugarman, D.E., </w:t>
      </w:r>
      <w:proofErr w:type="spellStart"/>
      <w:r>
        <w:rPr>
          <w:color w:val="201F1E"/>
        </w:rPr>
        <w:t>Winhusen</w:t>
      </w:r>
      <w:proofErr w:type="spellEnd"/>
      <w:r>
        <w:rPr>
          <w:color w:val="201F1E"/>
        </w:rPr>
        <w:t xml:space="preserve">, J., </w:t>
      </w:r>
      <w:proofErr w:type="spellStart"/>
      <w:r>
        <w:rPr>
          <w:color w:val="201F1E"/>
        </w:rPr>
        <w:t>Bakhireva</w:t>
      </w:r>
      <w:proofErr w:type="spellEnd"/>
      <w:r>
        <w:rPr>
          <w:color w:val="201F1E"/>
        </w:rPr>
        <w:t xml:space="preserve">, L., Loree, A., Mazel, S., &amp; Greenfield, S.F. (submitted). Gender-specific addiction research needed now more than ever: Reflections from 25 years of the NIDA Clinical Trials Network Genders Special Interest Group, </w:t>
      </w:r>
      <w:r w:rsidRPr="00724244">
        <w:rPr>
          <w:i/>
          <w:iCs/>
          <w:color w:val="201F1E"/>
        </w:rPr>
        <w:t xml:space="preserve">Journal of Substance </w:t>
      </w:r>
      <w:r w:rsidR="004C1CC0">
        <w:rPr>
          <w:i/>
          <w:iCs/>
          <w:color w:val="201F1E"/>
        </w:rPr>
        <w:t>Use and</w:t>
      </w:r>
      <w:r w:rsidRPr="00724244">
        <w:rPr>
          <w:i/>
          <w:iCs/>
          <w:color w:val="201F1E"/>
        </w:rPr>
        <w:t xml:space="preserve"> Treatment</w:t>
      </w:r>
      <w:r>
        <w:rPr>
          <w:color w:val="201F1E"/>
        </w:rPr>
        <w:t>.</w:t>
      </w:r>
    </w:p>
    <w:p w14:paraId="15A2DC31" w14:textId="77777777" w:rsidR="004C1CC0" w:rsidRDefault="004C1CC0" w:rsidP="004C1CC0">
      <w:pPr>
        <w:numPr>
          <w:ilvl w:val="0"/>
          <w:numId w:val="11"/>
        </w:numPr>
        <w:ind w:left="720" w:hanging="720"/>
        <w:contextualSpacing/>
        <w:outlineLvl w:val="0"/>
        <w:rPr>
          <w:i/>
          <w:iCs/>
          <w:color w:val="201F1E"/>
        </w:rPr>
      </w:pPr>
      <w:proofErr w:type="spellStart"/>
      <w:r>
        <w:t>Sadeh</w:t>
      </w:r>
      <w:proofErr w:type="spellEnd"/>
      <w:r>
        <w:t xml:space="preserve">, Y., Graham, L., Kapa, H., Ford, J.D., de </w:t>
      </w:r>
      <w:proofErr w:type="spellStart"/>
      <w:r>
        <w:t>Haan</w:t>
      </w:r>
      <w:proofErr w:type="spellEnd"/>
      <w:r>
        <w:t xml:space="preserve">, A., </w:t>
      </w:r>
      <w:r w:rsidRPr="004C1CC0">
        <w:rPr>
          <w:b/>
        </w:rPr>
        <w:t>Hien, D.A</w:t>
      </w:r>
      <w:r>
        <w:t xml:space="preserve">., Jensen, T., </w:t>
      </w:r>
      <w:proofErr w:type="spellStart"/>
      <w:r>
        <w:t>Landolt</w:t>
      </w:r>
      <w:proofErr w:type="spellEnd"/>
      <w:r>
        <w:t xml:space="preserve">, M., </w:t>
      </w:r>
      <w:proofErr w:type="spellStart"/>
      <w:r>
        <w:t>Meiser</w:t>
      </w:r>
      <w:proofErr w:type="spellEnd"/>
      <w:r>
        <w:t xml:space="preserve">-Stedman, R., Nixon, R., Nugent, N.R., </w:t>
      </w:r>
      <w:proofErr w:type="spellStart"/>
      <w:r>
        <w:t>Olff</w:t>
      </w:r>
      <w:proofErr w:type="spellEnd"/>
      <w:r>
        <w:t xml:space="preserve">, M., </w:t>
      </w:r>
      <w:proofErr w:type="spellStart"/>
      <w:r>
        <w:t>Ormhaug</w:t>
      </w:r>
      <w:proofErr w:type="spellEnd"/>
      <w:r>
        <w:t xml:space="preserve">, S., Saxe, G., &amp; </w:t>
      </w:r>
      <w:r w:rsidRPr="008319F6">
        <w:t>Kassam-Adams, N., and the Child Trauma Prevention and Treatment Data Archive project (</w:t>
      </w:r>
      <w:r>
        <w:t>submitted</w:t>
      </w:r>
      <w:r w:rsidRPr="008319F6">
        <w:t>). Building the framework for ongoing discovery: Coding practice elements in child trauma intervention studies: Child Trauma Prevention and Treatment (CTPT) Data Archive project</w:t>
      </w:r>
      <w:r>
        <w:t xml:space="preserve">. </w:t>
      </w:r>
      <w:r w:rsidRPr="008319F6">
        <w:rPr>
          <w:i/>
          <w:iCs/>
        </w:rPr>
        <w:t>Journal of Traumatic Stress</w:t>
      </w:r>
      <w:r>
        <w:t>.</w:t>
      </w:r>
    </w:p>
    <w:p w14:paraId="53D35DA3" w14:textId="0E214E09" w:rsidR="000D46FF" w:rsidRPr="000D46FF" w:rsidRDefault="00F0707C" w:rsidP="00376542">
      <w:pPr>
        <w:numPr>
          <w:ilvl w:val="0"/>
          <w:numId w:val="11"/>
        </w:numPr>
        <w:ind w:left="720" w:hanging="720"/>
        <w:contextualSpacing/>
        <w:outlineLvl w:val="0"/>
        <w:rPr>
          <w:i/>
          <w:iCs/>
          <w:color w:val="201F1E"/>
        </w:rPr>
      </w:pPr>
      <w:proofErr w:type="spellStart"/>
      <w:r w:rsidRPr="00F0707C">
        <w:rPr>
          <w:color w:val="000000"/>
        </w:rPr>
        <w:t>Rusch</w:t>
      </w:r>
      <w:proofErr w:type="spellEnd"/>
      <w:r w:rsidRPr="00F0707C">
        <w:rPr>
          <w:color w:val="000000"/>
        </w:rPr>
        <w:t xml:space="preserve">, T., Bauer, A., Lopez-Castro, T., Swarbrick, M., Paul, L., </w:t>
      </w:r>
      <w:r w:rsidRPr="00F0707C">
        <w:rPr>
          <w:b/>
          <w:color w:val="000000"/>
        </w:rPr>
        <w:t>Hien, D.A.</w:t>
      </w:r>
      <w:r w:rsidRPr="00F0707C">
        <w:rPr>
          <w:color w:val="000000"/>
        </w:rPr>
        <w:t xml:space="preserve">  &amp; Stanley, D. (</w:t>
      </w:r>
      <w:r w:rsidR="00250D91">
        <w:rPr>
          <w:color w:val="000000"/>
        </w:rPr>
        <w:t>submitted</w:t>
      </w:r>
      <w:r w:rsidRPr="00F0707C">
        <w:rPr>
          <w:color w:val="000000"/>
        </w:rPr>
        <w:t xml:space="preserve">). The power of the personal: COVID-relevant attitudes are related to personal experience and political affiliation but not local context. </w:t>
      </w:r>
      <w:r w:rsidR="004D4B53">
        <w:rPr>
          <w:i/>
          <w:color w:val="000000"/>
        </w:rPr>
        <w:t>Journal of Personality and Social Psychology.</w:t>
      </w:r>
    </w:p>
    <w:p w14:paraId="7468C483" w14:textId="1FD5E77E" w:rsidR="008319F6" w:rsidRPr="00DB786F" w:rsidRDefault="00827624" w:rsidP="008319F6">
      <w:pPr>
        <w:numPr>
          <w:ilvl w:val="0"/>
          <w:numId w:val="11"/>
        </w:numPr>
        <w:ind w:left="720" w:hanging="720"/>
        <w:contextualSpacing/>
        <w:outlineLvl w:val="0"/>
        <w:rPr>
          <w:i/>
          <w:iCs/>
          <w:color w:val="201F1E"/>
        </w:rPr>
      </w:pPr>
      <w:r w:rsidRPr="0010024C">
        <w:t xml:space="preserve">^Gette, J., Lopez-Castro, T., Morgan-Lopez, A., &amp; </w:t>
      </w:r>
      <w:r w:rsidRPr="0010024C">
        <w:rPr>
          <w:b/>
        </w:rPr>
        <w:t xml:space="preserve">Hien, D.A. </w:t>
      </w:r>
      <w:r w:rsidRPr="0010024C">
        <w:t>(</w:t>
      </w:r>
      <w:r w:rsidR="00DB786F">
        <w:t>submitted</w:t>
      </w:r>
      <w:r>
        <w:t>). Evaluating non-abstinence endpoints: The viability of drinking risk levels as outcomes in treatments for comorbid posttraumatic stress disorder and substance use</w:t>
      </w:r>
      <w:r w:rsidR="008319F6">
        <w:t>.</w:t>
      </w:r>
      <w:r w:rsidR="00DB786F">
        <w:t xml:space="preserve"> </w:t>
      </w:r>
      <w:r w:rsidR="00DB786F" w:rsidRPr="00DB786F">
        <w:rPr>
          <w:i/>
        </w:rPr>
        <w:t>Drug and Alcohol Dependence.</w:t>
      </w:r>
    </w:p>
    <w:p w14:paraId="70D03AE2" w14:textId="7498CCD6" w:rsidR="00A53D3C" w:rsidRPr="00A53D3C" w:rsidRDefault="00A53D3C" w:rsidP="00A53D3C">
      <w:pPr>
        <w:numPr>
          <w:ilvl w:val="0"/>
          <w:numId w:val="11"/>
        </w:numPr>
        <w:ind w:left="720" w:hanging="720"/>
        <w:contextualSpacing/>
        <w:outlineLvl w:val="0"/>
        <w:rPr>
          <w:i/>
          <w:iCs/>
          <w:color w:val="201F1E"/>
        </w:rPr>
      </w:pPr>
      <w:r w:rsidRPr="00A53D3C">
        <w:rPr>
          <w:rStyle w:val="normaltextrun"/>
          <w:color w:val="000000"/>
          <w:shd w:val="clear" w:color="auto" w:fill="FFFFFF"/>
        </w:rPr>
        <w:lastRenderedPageBreak/>
        <w:t>Hood</w:t>
      </w:r>
      <w:r w:rsidRPr="00A53D3C">
        <w:rPr>
          <w:rStyle w:val="normaltextrun"/>
          <w:shd w:val="clear" w:color="auto" w:fill="FFFFFF"/>
        </w:rPr>
        <w:t>, C.</w:t>
      </w:r>
      <w:r w:rsidRPr="00A53D3C">
        <w:rPr>
          <w:rStyle w:val="normaltextrun"/>
          <w:color w:val="000000"/>
          <w:shd w:val="clear" w:color="auto" w:fill="FFFFFF"/>
        </w:rPr>
        <w:t xml:space="preserve">, </w:t>
      </w:r>
      <w:r w:rsidRPr="00A53D3C">
        <w:rPr>
          <w:rStyle w:val="normaltextrun"/>
          <w:shd w:val="clear" w:color="auto" w:fill="FFFFFF"/>
        </w:rPr>
        <w:t xml:space="preserve">Wheeler, P., </w:t>
      </w:r>
      <w:proofErr w:type="spellStart"/>
      <w:r w:rsidRPr="00A53D3C">
        <w:rPr>
          <w:rStyle w:val="normaltextrun"/>
          <w:color w:val="000000"/>
          <w:shd w:val="clear" w:color="auto" w:fill="FFFFFF"/>
        </w:rPr>
        <w:t>Henningfield</w:t>
      </w:r>
      <w:proofErr w:type="spellEnd"/>
      <w:r w:rsidRPr="00A53D3C">
        <w:rPr>
          <w:rStyle w:val="normaltextrun"/>
          <w:color w:val="000000"/>
          <w:shd w:val="clear" w:color="auto" w:fill="FFFFFF"/>
        </w:rPr>
        <w:t>,</w:t>
      </w:r>
      <w:r w:rsidRPr="00A53D3C">
        <w:rPr>
          <w:rStyle w:val="normaltextrun"/>
          <w:shd w:val="clear" w:color="auto" w:fill="FFFFFF"/>
        </w:rPr>
        <w:t xml:space="preserve"> J., </w:t>
      </w:r>
      <w:r w:rsidRPr="00A53D3C">
        <w:rPr>
          <w:rStyle w:val="normaltextrun"/>
          <w:color w:val="000000"/>
          <w:shd w:val="clear" w:color="auto" w:fill="FFFFFF"/>
        </w:rPr>
        <w:t>Moreland,</w:t>
      </w:r>
      <w:r w:rsidRPr="00A53D3C">
        <w:rPr>
          <w:rStyle w:val="normaltextrun"/>
          <w:shd w:val="clear" w:color="auto" w:fill="FFFFFF"/>
        </w:rPr>
        <w:t xml:space="preserve"> A., </w:t>
      </w:r>
      <w:r w:rsidRPr="00A53D3C">
        <w:rPr>
          <w:rStyle w:val="normaltextrun"/>
          <w:color w:val="000000"/>
          <w:shd w:val="clear" w:color="auto" w:fill="FFFFFF"/>
        </w:rPr>
        <w:t xml:space="preserve">Garcia-Romeu, </w:t>
      </w:r>
      <w:r w:rsidRPr="00A53D3C">
        <w:rPr>
          <w:rStyle w:val="normaltextrun"/>
          <w:shd w:val="clear" w:color="auto" w:fill="FFFFFF"/>
        </w:rPr>
        <w:t xml:space="preserve">A., </w:t>
      </w:r>
      <w:proofErr w:type="spellStart"/>
      <w:proofErr w:type="gramStart"/>
      <w:r w:rsidRPr="00A53D3C">
        <w:rPr>
          <w:rStyle w:val="normaltextrun"/>
          <w:color w:val="000000"/>
          <w:shd w:val="clear" w:color="auto" w:fill="FFFFFF"/>
        </w:rPr>
        <w:t>Davis,</w:t>
      </w:r>
      <w:r w:rsidRPr="00A53D3C">
        <w:rPr>
          <w:rStyle w:val="normaltextrun"/>
          <w:shd w:val="clear" w:color="auto" w:fill="FFFFFF"/>
        </w:rPr>
        <w:t>D</w:t>
      </w:r>
      <w:proofErr w:type="spellEnd"/>
      <w:r w:rsidRPr="00A53D3C">
        <w:rPr>
          <w:rStyle w:val="normaltextrun"/>
          <w:shd w:val="clear" w:color="auto" w:fill="FFFFFF"/>
        </w:rPr>
        <w:t>.</w:t>
      </w:r>
      <w:proofErr w:type="gramEnd"/>
      <w:r w:rsidRPr="00A53D3C">
        <w:rPr>
          <w:rStyle w:val="normaltextrun"/>
          <w:shd w:val="clear" w:color="auto" w:fill="FFFFFF"/>
        </w:rPr>
        <w:t xml:space="preserve">, </w:t>
      </w:r>
      <w:r w:rsidRPr="00A53D3C">
        <w:rPr>
          <w:rStyle w:val="normaltextrun"/>
          <w:color w:val="000000"/>
          <w:shd w:val="clear" w:color="auto" w:fill="FFFFFF"/>
        </w:rPr>
        <w:t xml:space="preserve">Heads, </w:t>
      </w:r>
      <w:r w:rsidRPr="00A53D3C">
        <w:rPr>
          <w:rStyle w:val="normaltextrun"/>
          <w:shd w:val="clear" w:color="auto" w:fill="FFFFFF"/>
        </w:rPr>
        <w:t xml:space="preserve">A., </w:t>
      </w:r>
      <w:proofErr w:type="spellStart"/>
      <w:r w:rsidRPr="00A53D3C">
        <w:rPr>
          <w:rStyle w:val="normaltextrun"/>
          <w:color w:val="000000"/>
          <w:shd w:val="clear" w:color="auto" w:fill="FFFFFF"/>
        </w:rPr>
        <w:t>Hudzik</w:t>
      </w:r>
      <w:proofErr w:type="spellEnd"/>
      <w:r w:rsidRPr="00A53D3C">
        <w:rPr>
          <w:rStyle w:val="normaltextrun"/>
          <w:color w:val="000000"/>
          <w:shd w:val="clear" w:color="auto" w:fill="FFFFFF"/>
        </w:rPr>
        <w:t>,</w:t>
      </w:r>
      <w:r w:rsidRPr="00A53D3C">
        <w:rPr>
          <w:rStyle w:val="normaltextrun"/>
          <w:shd w:val="clear" w:color="auto" w:fill="FFFFFF"/>
        </w:rPr>
        <w:t xml:space="preserve"> T., </w:t>
      </w:r>
      <w:r w:rsidRPr="00A53D3C">
        <w:rPr>
          <w:rStyle w:val="normaltextrun"/>
          <w:color w:val="000000"/>
          <w:shd w:val="clear" w:color="auto" w:fill="FFFFFF"/>
        </w:rPr>
        <w:t xml:space="preserve"> Martinez,</w:t>
      </w:r>
      <w:r w:rsidRPr="00A53D3C">
        <w:rPr>
          <w:rStyle w:val="normaltextrun"/>
          <w:shd w:val="clear" w:color="auto" w:fill="FFFFFF"/>
        </w:rPr>
        <w:t xml:space="preserve"> S., </w:t>
      </w:r>
      <w:r w:rsidRPr="00A53D3C">
        <w:rPr>
          <w:rStyle w:val="normaltextrun"/>
          <w:color w:val="000000"/>
          <w:shd w:val="clear" w:color="auto" w:fill="FFFFFF"/>
        </w:rPr>
        <w:t xml:space="preserve"> Wilkerson, </w:t>
      </w:r>
      <w:r w:rsidRPr="00A53D3C">
        <w:rPr>
          <w:rStyle w:val="normaltextrun"/>
          <w:shd w:val="clear" w:color="auto" w:fill="FFFFFF"/>
        </w:rPr>
        <w:t xml:space="preserve">J.M., </w:t>
      </w:r>
      <w:proofErr w:type="spellStart"/>
      <w:r w:rsidRPr="00A53D3C">
        <w:rPr>
          <w:rStyle w:val="normaltextrun"/>
          <w:color w:val="000000"/>
          <w:shd w:val="clear" w:color="auto" w:fill="FFFFFF"/>
        </w:rPr>
        <w:t>Zakiniaeiz</w:t>
      </w:r>
      <w:proofErr w:type="spellEnd"/>
      <w:r w:rsidRPr="00A53D3C">
        <w:rPr>
          <w:rStyle w:val="normaltextrun"/>
          <w:color w:val="000000"/>
          <w:shd w:val="clear" w:color="auto" w:fill="FFFFFF"/>
        </w:rPr>
        <w:t>,</w:t>
      </w:r>
      <w:r w:rsidRPr="00A53D3C">
        <w:rPr>
          <w:rStyle w:val="normaltextrun"/>
          <w:shd w:val="clear" w:color="auto" w:fill="FFFFFF"/>
        </w:rPr>
        <w:t xml:space="preserve"> Y.,</w:t>
      </w:r>
      <w:r w:rsidRPr="00A53D3C">
        <w:rPr>
          <w:rStyle w:val="normaltextrun"/>
          <w:color w:val="000000"/>
          <w:shd w:val="clear" w:color="auto" w:fill="FFFFFF"/>
        </w:rPr>
        <w:t xml:space="preserve"> Fields</w:t>
      </w:r>
      <w:r w:rsidRPr="00A53D3C">
        <w:rPr>
          <w:rStyle w:val="normaltextrun"/>
          <w:shd w:val="clear" w:color="auto" w:fill="FFFFFF"/>
        </w:rPr>
        <w:t>. S.</w:t>
      </w:r>
      <w:r>
        <w:rPr>
          <w:rStyle w:val="normaltextrun"/>
          <w:shd w:val="clear" w:color="auto" w:fill="FFFFFF"/>
        </w:rPr>
        <w:t xml:space="preserve">, </w:t>
      </w:r>
      <w:proofErr w:type="spellStart"/>
      <w:r>
        <w:rPr>
          <w:rStyle w:val="normaltextrun"/>
          <w:shd w:val="clear" w:color="auto" w:fill="FFFFFF"/>
        </w:rPr>
        <w:t>DeGenna</w:t>
      </w:r>
      <w:proofErr w:type="spellEnd"/>
      <w:r>
        <w:rPr>
          <w:rStyle w:val="normaltextrun"/>
          <w:shd w:val="clear" w:color="auto" w:fill="FFFFFF"/>
        </w:rPr>
        <w:t>, N.,</w:t>
      </w:r>
      <w:r w:rsidRPr="00A53D3C">
        <w:rPr>
          <w:rStyle w:val="normaltextrun"/>
          <w:shd w:val="clear" w:color="auto" w:fill="FFFFFF"/>
        </w:rPr>
        <w:t xml:space="preserve"> </w:t>
      </w:r>
      <w:r w:rsidRPr="004C1CC0">
        <w:rPr>
          <w:rStyle w:val="normaltextrun"/>
          <w:b/>
          <w:shd w:val="clear" w:color="auto" w:fill="FFFFFF"/>
        </w:rPr>
        <w:t>Hien, D.A.</w:t>
      </w:r>
      <w:r w:rsidRPr="00A53D3C">
        <w:rPr>
          <w:rStyle w:val="normaltextrun"/>
          <w:shd w:val="clear" w:color="auto" w:fill="FFFFFF"/>
        </w:rPr>
        <w:t>, Tompkins, A</w:t>
      </w:r>
      <w:r w:rsidRPr="00A53D3C">
        <w:rPr>
          <w:rStyle w:val="eop"/>
          <w:shd w:val="clear" w:color="auto" w:fill="FFFFFF"/>
        </w:rPr>
        <w:t xml:space="preserve">. </w:t>
      </w:r>
      <w:r w:rsidRPr="00A53D3C">
        <w:rPr>
          <w:rStyle w:val="normaltextrun"/>
          <w:color w:val="000000"/>
          <w:shd w:val="clear" w:color="auto" w:fill="FFFFFF"/>
        </w:rPr>
        <w:t xml:space="preserve">The 2020 CPDD Membership Survey: A </w:t>
      </w:r>
      <w:r>
        <w:rPr>
          <w:rStyle w:val="normaltextrun"/>
          <w:color w:val="000000"/>
          <w:shd w:val="clear" w:color="auto" w:fill="FFFFFF"/>
        </w:rPr>
        <w:t>n</w:t>
      </w:r>
      <w:r w:rsidRPr="00A53D3C">
        <w:rPr>
          <w:rStyle w:val="normaltextrun"/>
          <w:color w:val="000000"/>
          <w:shd w:val="clear" w:color="auto" w:fill="FFFFFF"/>
        </w:rPr>
        <w:t xml:space="preserve">ew </w:t>
      </w:r>
      <w:r>
        <w:rPr>
          <w:rStyle w:val="normaltextrun"/>
          <w:color w:val="000000"/>
          <w:shd w:val="clear" w:color="auto" w:fill="FFFFFF"/>
        </w:rPr>
        <w:t>a</w:t>
      </w:r>
      <w:r w:rsidRPr="00A53D3C">
        <w:rPr>
          <w:rStyle w:val="normaltextrun"/>
          <w:color w:val="000000"/>
          <w:shd w:val="clear" w:color="auto" w:fill="FFFFFF"/>
        </w:rPr>
        <w:t xml:space="preserve">pproach to </w:t>
      </w:r>
      <w:r>
        <w:rPr>
          <w:rStyle w:val="normaltextrun"/>
          <w:color w:val="000000"/>
          <w:shd w:val="clear" w:color="auto" w:fill="FFFFFF"/>
        </w:rPr>
        <w:t>a</w:t>
      </w:r>
      <w:r w:rsidRPr="00A53D3C">
        <w:rPr>
          <w:rStyle w:val="normaltextrun"/>
          <w:color w:val="000000"/>
          <w:shd w:val="clear" w:color="auto" w:fill="FFFFFF"/>
        </w:rPr>
        <w:t xml:space="preserve">ssessing </w:t>
      </w:r>
      <w:r>
        <w:rPr>
          <w:rStyle w:val="normaltextrun"/>
          <w:color w:val="000000"/>
          <w:shd w:val="clear" w:color="auto" w:fill="FFFFFF"/>
        </w:rPr>
        <w:t>d</w:t>
      </w:r>
      <w:r w:rsidRPr="00A53D3C">
        <w:rPr>
          <w:rStyle w:val="normaltextrun"/>
          <w:color w:val="000000"/>
          <w:shd w:val="clear" w:color="auto" w:fill="FFFFFF"/>
        </w:rPr>
        <w:t xml:space="preserve">iversity and </w:t>
      </w:r>
      <w:r>
        <w:rPr>
          <w:rStyle w:val="normaltextrun"/>
          <w:color w:val="000000"/>
          <w:shd w:val="clear" w:color="auto" w:fill="FFFFFF"/>
        </w:rPr>
        <w:t>i</w:t>
      </w:r>
      <w:r w:rsidRPr="00A53D3C">
        <w:rPr>
          <w:rStyle w:val="normaltextrun"/>
          <w:color w:val="000000"/>
          <w:shd w:val="clear" w:color="auto" w:fill="FFFFFF"/>
        </w:rPr>
        <w:t xml:space="preserve">nclusion in </w:t>
      </w:r>
      <w:r>
        <w:rPr>
          <w:rStyle w:val="normaltextrun"/>
          <w:color w:val="000000"/>
          <w:shd w:val="clear" w:color="auto" w:fill="FFFFFF"/>
        </w:rPr>
        <w:t>s</w:t>
      </w:r>
      <w:r w:rsidRPr="00A53D3C">
        <w:rPr>
          <w:rStyle w:val="normaltextrun"/>
          <w:color w:val="000000"/>
          <w:shd w:val="clear" w:color="auto" w:fill="FFFFFF"/>
        </w:rPr>
        <w:t xml:space="preserve">cientific </w:t>
      </w:r>
      <w:r>
        <w:rPr>
          <w:rStyle w:val="normaltextrun"/>
          <w:color w:val="000000"/>
          <w:shd w:val="clear" w:color="auto" w:fill="FFFFFF"/>
        </w:rPr>
        <w:t>o</w:t>
      </w:r>
      <w:r w:rsidRPr="00A53D3C">
        <w:rPr>
          <w:rStyle w:val="normaltextrun"/>
          <w:color w:val="000000"/>
          <w:shd w:val="clear" w:color="auto" w:fill="FFFFFF"/>
        </w:rPr>
        <w:t>rganizations</w:t>
      </w:r>
      <w:r w:rsidRPr="00A53D3C">
        <w:rPr>
          <w:rStyle w:val="eop"/>
          <w:shd w:val="clear" w:color="auto" w:fill="FFFFFF"/>
        </w:rPr>
        <w:t xml:space="preserve">. </w:t>
      </w:r>
      <w:r w:rsidRPr="00A53D3C">
        <w:rPr>
          <w:rStyle w:val="eop"/>
          <w:i/>
          <w:shd w:val="clear" w:color="auto" w:fill="FFFFFF"/>
        </w:rPr>
        <w:t>Drug and Alcohol Dependence.</w:t>
      </w:r>
    </w:p>
    <w:p w14:paraId="125DDE4A" w14:textId="368401A2" w:rsidR="004073F9" w:rsidRPr="00F3699D" w:rsidRDefault="7444D854" w:rsidP="00376542">
      <w:pPr>
        <w:numPr>
          <w:ilvl w:val="0"/>
          <w:numId w:val="11"/>
        </w:numPr>
        <w:ind w:left="720" w:hanging="720"/>
        <w:contextualSpacing/>
        <w:outlineLvl w:val="0"/>
        <w:rPr>
          <w:i/>
          <w:iCs/>
          <w:color w:val="201F1E"/>
        </w:rPr>
      </w:pPr>
      <w:r>
        <w:t>^</w:t>
      </w:r>
      <w:proofErr w:type="spellStart"/>
      <w:r>
        <w:t>Papini</w:t>
      </w:r>
      <w:proofErr w:type="spellEnd"/>
      <w:r>
        <w:t xml:space="preserve">, S., Shumake, J. Morgan-Lopez, A., Beevers, C.G., Norman, S.B., Jasper, J.A.J, Telch, M.J, &amp; </w:t>
      </w:r>
      <w:r w:rsidRPr="7444D854">
        <w:rPr>
          <w:b/>
          <w:bCs/>
        </w:rPr>
        <w:t>Hien, D.A</w:t>
      </w:r>
      <w:r>
        <w:t>. (</w:t>
      </w:r>
      <w:r w:rsidR="00DE2C10">
        <w:t>in preparation</w:t>
      </w:r>
      <w:r>
        <w:t>). Prognostic prediction of remission from Posttraumatic Stress Disorder after psychotherapy: A machine learning approach</w:t>
      </w:r>
      <w:r w:rsidRPr="7444D854">
        <w:rPr>
          <w:color w:val="201F1E"/>
        </w:rPr>
        <w:t xml:space="preserve">, </w:t>
      </w:r>
      <w:r w:rsidRPr="7444D854">
        <w:rPr>
          <w:i/>
          <w:iCs/>
          <w:color w:val="201F1E"/>
        </w:rPr>
        <w:t>Psychological Medicine.</w:t>
      </w:r>
      <w:r w:rsidR="00B05113" w:rsidRPr="00B05113">
        <w:rPr>
          <w:iCs/>
          <w:color w:val="201F1E"/>
        </w:rPr>
        <w:t xml:space="preserve"> </w:t>
      </w:r>
    </w:p>
    <w:p w14:paraId="1AA42044" w14:textId="14494064" w:rsidR="00407884" w:rsidRDefault="00407884" w:rsidP="00376542">
      <w:pPr>
        <w:pStyle w:val="ListParagraph"/>
        <w:numPr>
          <w:ilvl w:val="0"/>
          <w:numId w:val="11"/>
        </w:numPr>
      </w:pPr>
      <w:r>
        <w:t>^</w:t>
      </w:r>
      <w:r w:rsidRPr="00407884">
        <w:t xml:space="preserve">Weiss, </w:t>
      </w:r>
      <w:r>
        <w:t>M.,</w:t>
      </w:r>
      <w:r w:rsidRPr="00407884">
        <w:t xml:space="preserve"> Wolfram, </w:t>
      </w:r>
      <w:r>
        <w:t xml:space="preserve">L., </w:t>
      </w:r>
      <w:r w:rsidRPr="00407884">
        <w:t>Stanley, D</w:t>
      </w:r>
      <w:r>
        <w:t>.</w:t>
      </w:r>
      <w:r w:rsidRPr="00407884">
        <w:t xml:space="preserve">A. </w:t>
      </w:r>
      <w:r>
        <w:t xml:space="preserve">&amp; </w:t>
      </w:r>
      <w:r w:rsidRPr="00537F11">
        <w:rPr>
          <w:b/>
          <w:bCs/>
        </w:rPr>
        <w:t>Hien, D.A</w:t>
      </w:r>
      <w:r>
        <w:t xml:space="preserve">. (in preparation). </w:t>
      </w:r>
      <w:r w:rsidRPr="00407884">
        <w:t xml:space="preserve">Cultural </w:t>
      </w:r>
      <w:r>
        <w:t>v</w:t>
      </w:r>
      <w:r w:rsidRPr="00407884">
        <w:t>ariation</w:t>
      </w:r>
      <w:r>
        <w:t xml:space="preserve"> </w:t>
      </w:r>
      <w:r>
        <w:tab/>
        <w:t>i</w:t>
      </w:r>
      <w:r w:rsidRPr="00407884">
        <w:t xml:space="preserve">n </w:t>
      </w:r>
      <w:r>
        <w:t>s</w:t>
      </w:r>
      <w:r w:rsidRPr="00407884">
        <w:t>elf-</w:t>
      </w:r>
      <w:r>
        <w:t>c</w:t>
      </w:r>
      <w:r w:rsidRPr="00407884">
        <w:t xml:space="preserve">ompassion with </w:t>
      </w:r>
      <w:r>
        <w:t>s</w:t>
      </w:r>
      <w:r w:rsidRPr="00407884">
        <w:t>elf-</w:t>
      </w:r>
      <w:r>
        <w:t>c</w:t>
      </w:r>
      <w:r w:rsidRPr="00407884">
        <w:t>onstrual:</w:t>
      </w:r>
      <w:r>
        <w:t xml:space="preserve"> </w:t>
      </w:r>
      <w:r w:rsidRPr="00407884">
        <w:t xml:space="preserve">A </w:t>
      </w:r>
      <w:r>
        <w:t>s</w:t>
      </w:r>
      <w:r w:rsidRPr="00407884">
        <w:t xml:space="preserve">coping </w:t>
      </w:r>
      <w:r>
        <w:t>r</w:t>
      </w:r>
      <w:r w:rsidRPr="00407884">
        <w:t>eview</w:t>
      </w:r>
      <w:r w:rsidR="00537F11">
        <w:t>.</w:t>
      </w:r>
    </w:p>
    <w:p w14:paraId="3C02FEA3" w14:textId="39C72E73" w:rsidR="004141B9" w:rsidRDefault="0010024C" w:rsidP="00376542">
      <w:pPr>
        <w:pStyle w:val="ListParagraph"/>
        <w:numPr>
          <w:ilvl w:val="0"/>
          <w:numId w:val="11"/>
        </w:numPr>
      </w:pPr>
      <w:r>
        <w:rPr>
          <w:b/>
        </w:rPr>
        <w:t>*</w:t>
      </w:r>
      <w:r w:rsidR="004141B9" w:rsidRPr="0010024C">
        <w:rPr>
          <w:b/>
        </w:rPr>
        <w:t>Hien, D.A.,</w:t>
      </w:r>
      <w:r w:rsidR="004141B9">
        <w:t xml:space="preserve"> </w:t>
      </w:r>
      <w:r>
        <w:t>*</w:t>
      </w:r>
      <w:proofErr w:type="spellStart"/>
      <w:r w:rsidR="004141B9">
        <w:t>Piccarillo</w:t>
      </w:r>
      <w:proofErr w:type="spellEnd"/>
      <w:r w:rsidR="004141B9">
        <w:t xml:space="preserve">, M., Gette, J., </w:t>
      </w:r>
      <w:proofErr w:type="spellStart"/>
      <w:r w:rsidR="004141B9">
        <w:t>Lehinger</w:t>
      </w:r>
      <w:proofErr w:type="spellEnd"/>
      <w:r w:rsidR="004141B9">
        <w:t xml:space="preserve">, B., Saraiya, T. et al. (in preparation). A </w:t>
      </w:r>
      <w:r w:rsidR="00250D91">
        <w:tab/>
      </w:r>
      <w:r w:rsidR="004141B9">
        <w:t>cross-lagged analysis of PTSD change and its impact on SUD in a PTSD-SUD meta-</w:t>
      </w:r>
      <w:r w:rsidR="00250D91">
        <w:tab/>
      </w:r>
      <w:r w:rsidR="004141B9">
        <w:t>analysis with individual patient data.</w:t>
      </w:r>
    </w:p>
    <w:p w14:paraId="4AD9D8D1" w14:textId="77777777" w:rsidR="000510D3" w:rsidRPr="0026762B" w:rsidRDefault="000510D3" w:rsidP="00072734">
      <w:pPr>
        <w:contextualSpacing/>
        <w:outlineLvl w:val="0"/>
      </w:pPr>
    </w:p>
    <w:p w14:paraId="589D7F8F" w14:textId="77777777" w:rsidR="00236DE9" w:rsidRDefault="003C3B59">
      <w:pPr>
        <w:tabs>
          <w:tab w:val="left" w:pos="0"/>
        </w:tabs>
        <w:jc w:val="both"/>
      </w:pPr>
      <w:r>
        <w:rPr>
          <w:noProof/>
        </w:rPr>
        <w:drawing>
          <wp:inline distT="0" distB="0" distL="0" distR="0" wp14:anchorId="023740CF" wp14:editId="1CBDE712">
            <wp:extent cx="3223895" cy="151765"/>
            <wp:effectExtent l="0" t="0" r="0" b="0"/>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2D337D26" w14:textId="77777777" w:rsidR="00236DE9" w:rsidRDefault="003C3B59" w:rsidP="001C3DC8">
      <w:pPr>
        <w:tabs>
          <w:tab w:val="left" w:pos="0"/>
        </w:tabs>
        <w:outlineLvl w:val="0"/>
      </w:pPr>
      <w:r w:rsidRPr="588BBCF7">
        <w:rPr>
          <w:b/>
          <w:bCs/>
          <w:smallCaps/>
        </w:rPr>
        <w:t xml:space="preserve">Academic Presentations </w:t>
      </w:r>
    </w:p>
    <w:p w14:paraId="2B54D95F" w14:textId="77777777" w:rsidR="00236DE9" w:rsidRDefault="00236DE9"/>
    <w:p w14:paraId="7123DEAF" w14:textId="77777777" w:rsidR="00236DE9" w:rsidRDefault="588BBCF7" w:rsidP="00376542">
      <w:pPr>
        <w:numPr>
          <w:ilvl w:val="0"/>
          <w:numId w:val="13"/>
        </w:numPr>
        <w:tabs>
          <w:tab w:val="left" w:pos="0"/>
        </w:tabs>
        <w:ind w:left="720" w:hanging="720"/>
      </w:pPr>
      <w:r>
        <w:t>Haas GL, Hien DA, Sweeney JS, Frances A, &amp; Waked, W. (1989, April). Sex differences in schizophrenia.  Poster presented at the Second Annual International Congress for Schizophrenia, Washington, DC.</w:t>
      </w:r>
    </w:p>
    <w:p w14:paraId="0822E33A" w14:textId="77777777" w:rsidR="00236DE9" w:rsidRDefault="588BBCF7" w:rsidP="00376542">
      <w:pPr>
        <w:numPr>
          <w:ilvl w:val="0"/>
          <w:numId w:val="13"/>
        </w:numPr>
        <w:tabs>
          <w:tab w:val="left" w:pos="0"/>
        </w:tabs>
        <w:ind w:left="720" w:hanging="720"/>
      </w:pPr>
      <w:r>
        <w:t>Hien DA, Goldman D, Haas GL, Sweeney JS, &amp; Frances AJ. (1990, May). Bizarre delusions in DSM–III–R Schizophrenia. Poster presented at the American Psychiatric Association Annual Meeting, Washington, DC.</w:t>
      </w:r>
    </w:p>
    <w:p w14:paraId="3D73E117" w14:textId="77777777" w:rsidR="00236DE9" w:rsidRDefault="588BBCF7" w:rsidP="00376542">
      <w:pPr>
        <w:numPr>
          <w:ilvl w:val="0"/>
          <w:numId w:val="13"/>
        </w:numPr>
        <w:tabs>
          <w:tab w:val="left" w:pos="0"/>
        </w:tabs>
        <w:ind w:left="720" w:hanging="720"/>
      </w:pPr>
      <w:r>
        <w:t>Haas GL, Sweeney JS, Hien DA, Goldman D, &amp; Mann JJ. (1990, May). Clinical correlates of suicidality in schizophrenia. Poster presented at the American Psychiatric Association Annual Meeting, Washington, DC.</w:t>
      </w:r>
    </w:p>
    <w:p w14:paraId="218F11F7" w14:textId="77777777" w:rsidR="00236DE9" w:rsidRDefault="588BBCF7" w:rsidP="00376542">
      <w:pPr>
        <w:numPr>
          <w:ilvl w:val="0"/>
          <w:numId w:val="13"/>
        </w:numPr>
        <w:tabs>
          <w:tab w:val="left" w:pos="0"/>
        </w:tabs>
        <w:ind w:left="720" w:hanging="720"/>
      </w:pPr>
      <w:r>
        <w:t xml:space="preserve">Hien DA, Haas GL, </w:t>
      </w:r>
      <w:proofErr w:type="spellStart"/>
      <w:r>
        <w:t>Keilp</w:t>
      </w:r>
      <w:proofErr w:type="spellEnd"/>
      <w:r>
        <w:t xml:space="preserve"> J, Sweeney JA &amp; Deck M. (1991, August). Sex differences and neurocognitive correlates of social functioning in schizophrenia. Paper presented at the American Psychological Association Meeting, NY, NY.</w:t>
      </w:r>
    </w:p>
    <w:p w14:paraId="08B0E5B5" w14:textId="77777777" w:rsidR="00236DE9" w:rsidRDefault="588BBCF7" w:rsidP="00376542">
      <w:pPr>
        <w:numPr>
          <w:ilvl w:val="0"/>
          <w:numId w:val="13"/>
        </w:numPr>
        <w:tabs>
          <w:tab w:val="left" w:pos="0"/>
        </w:tabs>
        <w:ind w:left="720" w:hanging="720"/>
      </w:pPr>
      <w:r>
        <w:t>Hien DA, Haas GL, &amp; Cook, H. (1992, July). The impact of gender and premorbid adjustment on intimacy motivation and asociality in schizophrenia. Poster presented at the XXV International Congress of Psychology, Brussels, Belgium.</w:t>
      </w:r>
    </w:p>
    <w:p w14:paraId="05691458" w14:textId="77777777" w:rsidR="00236DE9" w:rsidRDefault="588BBCF7" w:rsidP="00376542">
      <w:pPr>
        <w:numPr>
          <w:ilvl w:val="0"/>
          <w:numId w:val="13"/>
        </w:numPr>
        <w:tabs>
          <w:tab w:val="left" w:pos="0"/>
        </w:tabs>
        <w:ind w:left="720" w:hanging="720"/>
      </w:pPr>
      <w:r>
        <w:t>Hien DA, First M, Zimberg S, Shindledecker R, &amp; Frances AF. (1993, May). Subtypes and clinical correlates in the dually–diagnosed outpatient. Poster presented at the American Psychiatric Association, 147th Annual Meeting, New Research Division, San Francisco, CA.</w:t>
      </w:r>
    </w:p>
    <w:p w14:paraId="2B3E214D" w14:textId="77777777" w:rsidR="00236DE9" w:rsidRDefault="588BBCF7" w:rsidP="00376542">
      <w:pPr>
        <w:numPr>
          <w:ilvl w:val="0"/>
          <w:numId w:val="13"/>
        </w:numPr>
        <w:tabs>
          <w:tab w:val="left" w:pos="0"/>
        </w:tabs>
        <w:ind w:left="720" w:hanging="720"/>
      </w:pPr>
      <w:r>
        <w:t>Weisman S, Hien DA, Zimberg S, &amp; First M. (1993, May). Under recognition of the dual diagnosis outpatient. Poster presented at the American Psychiatric Association, 147th Annual Meeting, New Research Division, San Francisco, CA.</w:t>
      </w:r>
    </w:p>
    <w:p w14:paraId="09905CB2" w14:textId="77777777" w:rsidR="00236DE9" w:rsidRDefault="588BBCF7" w:rsidP="00376542">
      <w:pPr>
        <w:numPr>
          <w:ilvl w:val="0"/>
          <w:numId w:val="13"/>
        </w:numPr>
        <w:tabs>
          <w:tab w:val="left" w:pos="0"/>
        </w:tabs>
        <w:ind w:left="720" w:hanging="720"/>
      </w:pPr>
      <w:r>
        <w:t>O'Neill P, Hien DA, &amp; Fayne, M. (1993, May). In P. O’Neill (Chair), Diagnosis and treatment with the dually–diagnosed client. Training Institute presented at the Orthopsychiatry Annual Conference, San Francisco, CA.</w:t>
      </w:r>
    </w:p>
    <w:p w14:paraId="0240C45A" w14:textId="77777777" w:rsidR="00236DE9" w:rsidRDefault="588BBCF7" w:rsidP="00376542">
      <w:pPr>
        <w:numPr>
          <w:ilvl w:val="0"/>
          <w:numId w:val="13"/>
        </w:numPr>
        <w:tabs>
          <w:tab w:val="left" w:pos="0"/>
        </w:tabs>
        <w:ind w:left="720" w:hanging="720"/>
      </w:pPr>
      <w:r>
        <w:t xml:space="preserve">Hien DA, &amp; Cook, H. (1993, August). Early memories of separation and gender differences in adulthood representations of intimacy and achievement. In M. Eagle (Chair), Using autobiographical memories to examine psychoanalytic theory. Paper in </w:t>
      </w:r>
      <w:r>
        <w:lastRenderedPageBreak/>
        <w:t>panel presented at the American Psychological Association, Annual Meeting, Division 39, Section VI, Toronto, Canada.</w:t>
      </w:r>
    </w:p>
    <w:p w14:paraId="09B96034" w14:textId="77777777" w:rsidR="00236DE9" w:rsidRDefault="588BBCF7" w:rsidP="00376542">
      <w:pPr>
        <w:numPr>
          <w:ilvl w:val="0"/>
          <w:numId w:val="13"/>
        </w:numPr>
        <w:tabs>
          <w:tab w:val="left" w:pos="0"/>
        </w:tabs>
        <w:ind w:left="720" w:hanging="720"/>
      </w:pPr>
      <w:r>
        <w:t xml:space="preserve"> Hien DA. (1994, January). Trauma, depression and substance abuse in the lives of inner-city women. Paper presented at the Colloquium in Clinical Psychology, Teachers College, Columbia University, NY, NY.</w:t>
      </w:r>
    </w:p>
    <w:p w14:paraId="27AC6484" w14:textId="77777777" w:rsidR="00236DE9" w:rsidRDefault="588BBCF7" w:rsidP="00376542">
      <w:pPr>
        <w:numPr>
          <w:ilvl w:val="0"/>
          <w:numId w:val="13"/>
        </w:numPr>
        <w:tabs>
          <w:tab w:val="left" w:pos="0"/>
        </w:tabs>
        <w:ind w:left="720" w:hanging="720"/>
      </w:pPr>
      <w:r>
        <w:t>Hien, DA. (1994, November). Substance abuse and posttraumatic stress: Complications for incarcerated women. Paper presented at the New York City Department of Mental Health Annual Conference on Domestic Violence. Columbia University, NY, NY.</w:t>
      </w:r>
    </w:p>
    <w:p w14:paraId="1B98DA36" w14:textId="77777777" w:rsidR="00236DE9" w:rsidRDefault="588BBCF7" w:rsidP="00376542">
      <w:pPr>
        <w:numPr>
          <w:ilvl w:val="0"/>
          <w:numId w:val="13"/>
        </w:numPr>
        <w:ind w:left="720" w:hanging="720"/>
      </w:pPr>
      <w:r>
        <w:t>Hien, DA. (1995, May). Women, drugs and interpersonal violence: An overview of research issues. Paper presented at Grand Rounds, Department of Psychiatry, St. Luke’s\ Roosevelt Hospital Center, NY, NY.</w:t>
      </w:r>
    </w:p>
    <w:p w14:paraId="51F81209" w14:textId="77777777" w:rsidR="00236DE9" w:rsidRDefault="588BBCF7" w:rsidP="00376542">
      <w:pPr>
        <w:numPr>
          <w:ilvl w:val="0"/>
          <w:numId w:val="13"/>
        </w:numPr>
        <w:ind w:left="720" w:hanging="720"/>
      </w:pPr>
      <w:r w:rsidRPr="588BBCF7">
        <w:rPr>
          <w:lang w:val="es-ES"/>
        </w:rPr>
        <w:t xml:space="preserve">Hien, DA, Nunes, EV, &amp; Levin, FB. </w:t>
      </w:r>
      <w:r>
        <w:t xml:space="preserve">(1995, June). Violence, psychiatric comorbidity and gender: Predictors of outcome in methadone patients. Paper presented at the 57th Annual College on Problems of Drug Dependence, Arizona, NM. </w:t>
      </w:r>
    </w:p>
    <w:p w14:paraId="34D8BF3F" w14:textId="77777777" w:rsidR="00236DE9" w:rsidRDefault="588BBCF7" w:rsidP="00376542">
      <w:pPr>
        <w:numPr>
          <w:ilvl w:val="0"/>
          <w:numId w:val="13"/>
        </w:numPr>
        <w:ind w:left="720" w:hanging="720"/>
        <w:rPr>
          <w:smallCaps/>
        </w:rPr>
      </w:pPr>
      <w:r>
        <w:t>Hien, DA. (1996, March). Drugs, alcohol and violence: The impact on children. Paper presented at the Caring for Young Children in a Violent World Conference, Training Center for Early Childhood and Family Development and SUNY School of Public Health, Albany, NY.</w:t>
      </w:r>
    </w:p>
    <w:p w14:paraId="7A2D991E" w14:textId="77777777" w:rsidR="00236DE9" w:rsidRDefault="588BBCF7" w:rsidP="00376542">
      <w:pPr>
        <w:numPr>
          <w:ilvl w:val="0"/>
          <w:numId w:val="13"/>
        </w:numPr>
        <w:ind w:left="720" w:hanging="720"/>
      </w:pPr>
      <w:r>
        <w:t>Hien, DA. (1996, September). A closer look at maternal aggression and the substance abuse-violence connection. Paper presented at the Substance Abuse Research Seminar, New York State Psychiatric Institute, Columbia University College of Physicians and Surgeons, NY, NY.</w:t>
      </w:r>
    </w:p>
    <w:p w14:paraId="42580DCF" w14:textId="77777777" w:rsidR="00236DE9" w:rsidRDefault="588BBCF7" w:rsidP="00376542">
      <w:pPr>
        <w:numPr>
          <w:ilvl w:val="0"/>
          <w:numId w:val="13"/>
        </w:numPr>
        <w:ind w:left="720" w:hanging="720"/>
      </w:pPr>
      <w:r>
        <w:t>Hien, DA. (1996, September). A closer look at maternal aggression and the substance abuse-violence connection. In B. Miller (Chair) Pathways to and from interpersonal violence for inner-city women: A multifaceted view. Paper in symposium presented at the American Psychological Association, Psychosocial and Behavioral Factors in Women’s Health: Research, Prevention, Treatment, and Service Delivery in Clinical and Community Settings, Washington, DC.</w:t>
      </w:r>
    </w:p>
    <w:p w14:paraId="4716860E" w14:textId="77777777" w:rsidR="00236DE9" w:rsidRDefault="588BBCF7" w:rsidP="00376542">
      <w:pPr>
        <w:numPr>
          <w:ilvl w:val="0"/>
          <w:numId w:val="13"/>
        </w:numPr>
        <w:ind w:left="720" w:hanging="720"/>
      </w:pPr>
      <w:r>
        <w:t>Hien, DA. (1997, November). Some thoughts on multicultural diversity in psychology graduate training. Opening remarks presented at The Relevance of Psychoanalytic Ideas and Treatment Methods in Addressing the Problems of Disenfranchised Populations Conference, Glass Institute for Basic Psychoanalytic Research, NY, NY.</w:t>
      </w:r>
    </w:p>
    <w:p w14:paraId="4621A858" w14:textId="77777777" w:rsidR="00236DE9" w:rsidRDefault="588BBCF7" w:rsidP="00376542">
      <w:pPr>
        <w:numPr>
          <w:ilvl w:val="0"/>
          <w:numId w:val="13"/>
        </w:numPr>
        <w:ind w:left="720" w:hanging="720"/>
      </w:pPr>
      <w:r>
        <w:t>Hien, DA. (1998, August). Chair, Psychoanalytic research is alive and well: Recipients of the Psychoanalytic Research Dissertation Award present their findings. Symposium presented at the American Psychological Association Annual Meeting, San Francisco, CA.</w:t>
      </w:r>
    </w:p>
    <w:p w14:paraId="144408F8" w14:textId="77777777" w:rsidR="00236DE9" w:rsidRDefault="588BBCF7" w:rsidP="00376542">
      <w:pPr>
        <w:numPr>
          <w:ilvl w:val="0"/>
          <w:numId w:val="13"/>
        </w:numPr>
        <w:ind w:left="720" w:hanging="720"/>
      </w:pPr>
      <w:r>
        <w:t xml:space="preserve">Feerick, MF, Hien, DA &amp; </w:t>
      </w:r>
      <w:proofErr w:type="spellStart"/>
      <w:r>
        <w:t>Hauggard</w:t>
      </w:r>
      <w:proofErr w:type="spellEnd"/>
      <w:r>
        <w:t xml:space="preserve">, JJ. (1999, January). Child maltreatment and adulthood violence: The contribution of attachment recollections and drug abuse. Paper presented at the Thirteenth Annual Conference on Responding to Child Maltreatment, San Diego, CA. </w:t>
      </w:r>
    </w:p>
    <w:p w14:paraId="1118D322" w14:textId="77777777" w:rsidR="00236DE9" w:rsidRDefault="588BBCF7" w:rsidP="00376542">
      <w:pPr>
        <w:numPr>
          <w:ilvl w:val="0"/>
          <w:numId w:val="13"/>
        </w:numPr>
        <w:ind w:left="720" w:hanging="720"/>
      </w:pPr>
      <w:r w:rsidRPr="588BBCF7">
        <w:rPr>
          <w:lang w:val="es-ES"/>
        </w:rPr>
        <w:t xml:space="preserve">Hien, DA &amp; Litt, L. (1999, June). </w:t>
      </w:r>
      <w:r>
        <w:t>Comparison treatment for PTSD and substance dependence in inner-city women:  Preliminary outcome data. In L. Najavits (Chair). Trauma in the psychotherapy researcher’s armchair: Supervision and countertransference in a Posttraumatic Stress Disorder treatment study. Paper in panel presented at the Society for Psychotherapy Research International Meeting, Braga, Portugal.</w:t>
      </w:r>
    </w:p>
    <w:p w14:paraId="00688C4F" w14:textId="77777777" w:rsidR="00236DE9" w:rsidRDefault="588BBCF7" w:rsidP="00376542">
      <w:pPr>
        <w:numPr>
          <w:ilvl w:val="0"/>
          <w:numId w:val="13"/>
        </w:numPr>
        <w:ind w:left="720" w:hanging="720"/>
      </w:pPr>
      <w:r>
        <w:lastRenderedPageBreak/>
        <w:t xml:space="preserve">Hien, DA &amp; Honeyman, T. (1999, October). Chair and co-author with Lisa Litt and Toye Honeyman, </w:t>
      </w:r>
      <w:proofErr w:type="gramStart"/>
      <w:r>
        <w:t>From</w:t>
      </w:r>
      <w:proofErr w:type="gramEnd"/>
      <w:r>
        <w:t xml:space="preserve"> one childhood to another: Affect regulation, dissociation and maternal aggression. In D. Hien (Chair), Intergenerational transmission of maternal child abuse. Paper in panel presented at Children, Culture and Violence: An Interdisciplinary Conference, Teachers College, Columbia University, and Adelphi University, NY, NY.</w:t>
      </w:r>
    </w:p>
    <w:p w14:paraId="45DB54B7" w14:textId="77777777" w:rsidR="00236DE9" w:rsidRDefault="588BBCF7" w:rsidP="00376542">
      <w:pPr>
        <w:numPr>
          <w:ilvl w:val="0"/>
          <w:numId w:val="13"/>
        </w:numPr>
        <w:ind w:left="720" w:hanging="720"/>
      </w:pPr>
      <w:r>
        <w:t xml:space="preserve">Hien, DA &amp; Litt, L. (2000, November). What psychotherapy works for women with PTSD and </w:t>
      </w:r>
      <w:proofErr w:type="gramStart"/>
      <w:r>
        <w:t>SUD?:</w:t>
      </w:r>
      <w:proofErr w:type="gramEnd"/>
      <w:r>
        <w:t xml:space="preserve"> A comparative study. In D. Hien (Chair), Empirically supported treatments for women with PTSD and addictions. Paper in panel presented at the International Society for Traumatic Stress Studies 16</w:t>
      </w:r>
      <w:r w:rsidRPr="588BBCF7">
        <w:rPr>
          <w:vertAlign w:val="superscript"/>
        </w:rPr>
        <w:t>th</w:t>
      </w:r>
      <w:r>
        <w:t xml:space="preserve"> Annual Meeting, San Antonio, Texas.</w:t>
      </w:r>
    </w:p>
    <w:p w14:paraId="0A4DDC28" w14:textId="77777777" w:rsidR="00236DE9" w:rsidRDefault="588BBCF7" w:rsidP="00376542">
      <w:pPr>
        <w:numPr>
          <w:ilvl w:val="0"/>
          <w:numId w:val="13"/>
        </w:numPr>
        <w:ind w:left="720" w:hanging="720"/>
      </w:pPr>
      <w:r w:rsidRPr="588BBCF7">
        <w:rPr>
          <w:lang w:val="es-ES"/>
        </w:rPr>
        <w:t xml:space="preserve">Miele, GM &amp; Hien, DA. (2000, June). </w:t>
      </w:r>
      <w:r>
        <w:t>Affect dysregulation as a mediator of female cocaine abuse and aggressive behavior. Paper presented at the 62</w:t>
      </w:r>
      <w:r w:rsidRPr="588BBCF7">
        <w:rPr>
          <w:vertAlign w:val="superscript"/>
        </w:rPr>
        <w:t>nd</w:t>
      </w:r>
      <w:r>
        <w:t xml:space="preserve"> Annual College on Problems of Drug Dependence Meeting, Puerto Rico.</w:t>
      </w:r>
    </w:p>
    <w:p w14:paraId="6803AD11" w14:textId="77777777" w:rsidR="00236DE9" w:rsidRDefault="588BBCF7" w:rsidP="00376542">
      <w:pPr>
        <w:numPr>
          <w:ilvl w:val="0"/>
          <w:numId w:val="13"/>
        </w:numPr>
        <w:ind w:left="720" w:hanging="720"/>
      </w:pPr>
      <w:r>
        <w:t>Litt L., &amp; Hien D. (2000, November). Adaptation of “Seeking Safety” to a general clinical program.  In B. Wolfsdorf (Chair), Treatment of substance abuse and posttraumatic stress disorder: Applications of the Seeking Safety Model.  Paper in panel presented at the conference of the American Association of Behavior Therapy, New Orleans, Louisiana.</w:t>
      </w:r>
    </w:p>
    <w:p w14:paraId="70134A67" w14:textId="77777777" w:rsidR="00236DE9" w:rsidRDefault="588BBCF7" w:rsidP="00376542">
      <w:pPr>
        <w:numPr>
          <w:ilvl w:val="0"/>
          <w:numId w:val="13"/>
        </w:numPr>
        <w:ind w:left="720" w:hanging="720"/>
      </w:pPr>
      <w:r>
        <w:t xml:space="preserve">Hien, DA, Litt, L., </w:t>
      </w:r>
      <w:proofErr w:type="spellStart"/>
      <w:r>
        <w:t>Belluci</w:t>
      </w:r>
      <w:proofErr w:type="spellEnd"/>
      <w:r>
        <w:t>, P &amp; Johnson, K. (2001, April). Evidence-based treatments for women with trauma and SUD. Panel presented at the 6</w:t>
      </w:r>
      <w:r w:rsidRPr="588BBCF7">
        <w:rPr>
          <w:vertAlign w:val="superscript"/>
        </w:rPr>
        <w:t>th</w:t>
      </w:r>
      <w:r>
        <w:t xml:space="preserve"> Annual Mastering the Key Connection: Clinical Training Conference on Trauma Services in the Public Mental Health System, New York State Office of Mental Health, NY, NY.</w:t>
      </w:r>
    </w:p>
    <w:p w14:paraId="2F1A3A78" w14:textId="77777777" w:rsidR="00236DE9" w:rsidRDefault="588BBCF7" w:rsidP="00376542">
      <w:pPr>
        <w:numPr>
          <w:ilvl w:val="0"/>
          <w:numId w:val="13"/>
        </w:numPr>
        <w:ind w:left="720" w:hanging="720"/>
      </w:pPr>
      <w:r w:rsidRPr="588BBCF7">
        <w:rPr>
          <w:lang w:val="es-ES"/>
        </w:rPr>
        <w:t xml:space="preserve">Hien, DA, &amp; Miele, GM. (2001, June). </w:t>
      </w:r>
      <w:r>
        <w:t>Trauma comorbidity among female drug users. In M.C. Stephens (Chair), Women and gender issues in the Clinical Trials Network. Paper presented in panel for the NIDA Clinical Trials Network, Bethesda, MD.</w:t>
      </w:r>
    </w:p>
    <w:p w14:paraId="1C41DA8C" w14:textId="77777777" w:rsidR="00236DE9" w:rsidRDefault="588BBCF7" w:rsidP="00376542">
      <w:pPr>
        <w:numPr>
          <w:ilvl w:val="0"/>
          <w:numId w:val="13"/>
        </w:numPr>
        <w:ind w:left="720" w:hanging="720"/>
      </w:pPr>
      <w:r>
        <w:t>Hien, DA. (2001, September). Discussant and Chair. In men and women with histories of trauma: A conversation about treatment. Paper presented in panel for the All-Hands-Meeting, NIDA Clinical Trials Network, Arlington, VA.</w:t>
      </w:r>
    </w:p>
    <w:p w14:paraId="2569F53E" w14:textId="77777777" w:rsidR="00236DE9" w:rsidRDefault="588BBCF7" w:rsidP="00376542">
      <w:pPr>
        <w:numPr>
          <w:ilvl w:val="0"/>
          <w:numId w:val="13"/>
        </w:numPr>
        <w:ind w:left="720" w:hanging="720"/>
      </w:pPr>
      <w:r w:rsidRPr="588BBCF7">
        <w:rPr>
          <w:lang w:val="es-ES"/>
        </w:rPr>
        <w:t xml:space="preserve">Hien, DA, Cohen, LR, Litt, LC &amp; Miele, GM. </w:t>
      </w:r>
      <w:r>
        <w:t>(2001, December). Attachment as a predictor of trauma treatment outcome. In C. Stalker (Chair), Adult attachment and child abuse: Implications for treatment process and outcome. Paper presented at the 10</w:t>
      </w:r>
      <w:r w:rsidRPr="588BBCF7">
        <w:rPr>
          <w:vertAlign w:val="superscript"/>
        </w:rPr>
        <w:t>th</w:t>
      </w:r>
      <w:r>
        <w:t xml:space="preserve"> Annual Meeting of the International Society for Traumatic Stress Studies, New Orleans, Louisiana.</w:t>
      </w:r>
    </w:p>
    <w:p w14:paraId="6CF210D4" w14:textId="77777777" w:rsidR="00236DE9" w:rsidRDefault="588BBCF7" w:rsidP="00376542">
      <w:pPr>
        <w:numPr>
          <w:ilvl w:val="0"/>
          <w:numId w:val="13"/>
        </w:numPr>
        <w:ind w:left="720" w:hanging="720"/>
      </w:pPr>
      <w:r>
        <w:t xml:space="preserve">Litt, LC, Cohen, LR, &amp; Hien DA. (2001, December). Does treatment beget </w:t>
      </w:r>
      <w:proofErr w:type="gramStart"/>
      <w:r>
        <w:t>treatment?:</w:t>
      </w:r>
      <w:proofErr w:type="gramEnd"/>
      <w:r>
        <w:t xml:space="preserve"> Treatment use after CBT for PTSD and substance use. In M. McFall (Chair), New considerations in the treatment of comorbid substance use and PTSD. Paper presented at the 10</w:t>
      </w:r>
      <w:r w:rsidRPr="588BBCF7">
        <w:rPr>
          <w:vertAlign w:val="superscript"/>
        </w:rPr>
        <w:t>th</w:t>
      </w:r>
      <w:r>
        <w:t xml:space="preserve"> Annual Meeting of the International Society for Traumatic Stress Studies, New Orleans, Louisiana.</w:t>
      </w:r>
    </w:p>
    <w:p w14:paraId="1D7C95E5" w14:textId="77777777" w:rsidR="00236DE9" w:rsidRDefault="588BBCF7" w:rsidP="00376542">
      <w:pPr>
        <w:numPr>
          <w:ilvl w:val="0"/>
          <w:numId w:val="13"/>
        </w:numPr>
        <w:ind w:left="720" w:hanging="720"/>
      </w:pPr>
      <w:r>
        <w:t>Hien, DA. (2002, March). Discussant and Chair, In Trauma and Addictions. Paper presented in panel at the National Institute on Drug Abuse Blending Research and Clinical Practice Meeting, New York, NY.</w:t>
      </w:r>
    </w:p>
    <w:p w14:paraId="4F8F35DA" w14:textId="77777777" w:rsidR="00236DE9" w:rsidRDefault="588BBCF7" w:rsidP="00376542">
      <w:pPr>
        <w:numPr>
          <w:ilvl w:val="0"/>
          <w:numId w:val="13"/>
        </w:numPr>
        <w:ind w:left="720" w:hanging="720"/>
      </w:pPr>
      <w:r>
        <w:t>Hien, DA. (2002, March). Discussant, In Research and Clinical Perspectives on Domestic Violence and Substance Abuse. Paper presented in panel at the Experts Meeting on Domestic Violence and Addiction, Social Intervention Group, Columbia University, New York, NY.</w:t>
      </w:r>
    </w:p>
    <w:p w14:paraId="4411C6DC" w14:textId="77777777" w:rsidR="00236DE9" w:rsidRDefault="588BBCF7" w:rsidP="00376542">
      <w:pPr>
        <w:numPr>
          <w:ilvl w:val="0"/>
          <w:numId w:val="13"/>
        </w:numPr>
        <w:ind w:left="720" w:hanging="720"/>
      </w:pPr>
      <w:r w:rsidRPr="588BBCF7">
        <w:rPr>
          <w:lang w:val="es-ES"/>
        </w:rPr>
        <w:lastRenderedPageBreak/>
        <w:t xml:space="preserve">Miele, GMM &amp; Hien, DA. (2002, June). </w:t>
      </w:r>
      <w:r>
        <w:t>Clinical characteristics and outcomes of women with co-occurring substance use disorders and PTSD: Results of a randomized clinical trial of two cognitive-behavioral therapies. In G. Miele (Chair), Therapeutic alliance in women with comorbid PTSD and substance use disorders. Paper presented at the Society for Psychotherapy Research Meeting, Santa Barbara, CA.</w:t>
      </w:r>
    </w:p>
    <w:p w14:paraId="7906B784" w14:textId="77777777" w:rsidR="00236DE9" w:rsidRDefault="588BBCF7" w:rsidP="00376542">
      <w:pPr>
        <w:numPr>
          <w:ilvl w:val="0"/>
          <w:numId w:val="13"/>
        </w:numPr>
        <w:tabs>
          <w:tab w:val="left" w:pos="0"/>
        </w:tabs>
        <w:ind w:left="720" w:hanging="720"/>
      </w:pPr>
      <w:r>
        <w:t>Hien, D. (2002, July).  Treatment of trauma and addiction:  Overview of research and clinical issues.  Invited workshop in the post 9-11 training series presented by the New York Consortium for Trauma Treatment.  St. Vincent Catholic Medical Centers of New York, NY, NY.</w:t>
      </w:r>
    </w:p>
    <w:p w14:paraId="11BB3BBE" w14:textId="77777777" w:rsidR="00236DE9" w:rsidRDefault="588BBCF7" w:rsidP="00376542">
      <w:pPr>
        <w:numPr>
          <w:ilvl w:val="0"/>
          <w:numId w:val="13"/>
        </w:numPr>
        <w:tabs>
          <w:tab w:val="left" w:pos="0"/>
        </w:tabs>
        <w:ind w:left="720" w:hanging="720"/>
      </w:pPr>
      <w:r>
        <w:t>Hien, D. (2002, September). Can we treat trauma in the context of substance abuse treatment? Invited lecture at the Johns Hopkins Medical Center Clinical Trials Network Forum for Community-Based Treatment Providers, Baltimore, MD.</w:t>
      </w:r>
    </w:p>
    <w:p w14:paraId="56EF9401" w14:textId="77777777" w:rsidR="00236DE9" w:rsidRDefault="588BBCF7" w:rsidP="00376542">
      <w:pPr>
        <w:numPr>
          <w:ilvl w:val="0"/>
          <w:numId w:val="13"/>
        </w:numPr>
        <w:ind w:left="720" w:hanging="720"/>
      </w:pPr>
      <w:r>
        <w:t>Hien, D. (2002, October). “State of the Art” in trauma and addiction treatment. Invited lecture at the Center for Intervention and Prevention Research on HIV and Drug Abuse, Columbia University School of Social Work, NY, NY.</w:t>
      </w:r>
    </w:p>
    <w:p w14:paraId="400DDC1B" w14:textId="77777777" w:rsidR="00236DE9" w:rsidRDefault="588BBCF7" w:rsidP="00376542">
      <w:pPr>
        <w:numPr>
          <w:ilvl w:val="0"/>
          <w:numId w:val="13"/>
        </w:numPr>
        <w:ind w:left="720" w:hanging="720"/>
      </w:pPr>
      <w:r w:rsidRPr="588BBCF7">
        <w:rPr>
          <w:lang w:val="es-ES"/>
        </w:rPr>
        <w:t xml:space="preserve">Hien, DA, Cohen, LR, Litt, LC &amp; Miele, GM. </w:t>
      </w:r>
      <w:r>
        <w:t>(2002, November). Empirically supported treatments for complex trauma: What outcomes do they impact? In L. Najavits (Chair), Empirically Supported Treatments for PTSD and SUD. Paper presented at the 11</w:t>
      </w:r>
      <w:r w:rsidRPr="588BBCF7">
        <w:rPr>
          <w:vertAlign w:val="superscript"/>
        </w:rPr>
        <w:t>th</w:t>
      </w:r>
      <w:r>
        <w:t xml:space="preserve"> Annual Meeting of the International Society for Traumatic Stress Studies, Baltimore, Maryland.</w:t>
      </w:r>
    </w:p>
    <w:p w14:paraId="6EC1C74E" w14:textId="77777777" w:rsidR="00236DE9" w:rsidRDefault="588BBCF7" w:rsidP="00376542">
      <w:pPr>
        <w:numPr>
          <w:ilvl w:val="0"/>
          <w:numId w:val="13"/>
        </w:numPr>
        <w:ind w:left="720" w:hanging="720"/>
      </w:pPr>
      <w:r>
        <w:t>Sharp, V, Frye V, Xenarios, S, Berlin, C &amp; Hien, DA. (2002, November). Integrating intimate partner violence and sexual violence services into a comprehensive HIV care center: An innovative cross-departmental approach.” Paper presented at the American Public Health Association 130th Annual Meeting, Philadelphia, PA.</w:t>
      </w:r>
    </w:p>
    <w:p w14:paraId="1B07F0D3" w14:textId="77777777" w:rsidR="00236DE9" w:rsidRDefault="588BBCF7" w:rsidP="00376542">
      <w:pPr>
        <w:numPr>
          <w:ilvl w:val="0"/>
          <w:numId w:val="13"/>
        </w:numPr>
        <w:ind w:left="720" w:hanging="720"/>
      </w:pPr>
      <w:r w:rsidRPr="588BBCF7">
        <w:rPr>
          <w:lang w:val="es-ES"/>
        </w:rPr>
        <w:t xml:space="preserve">Caldeira, N. &amp; Hien, DA. (2002, June). </w:t>
      </w:r>
      <w:r>
        <w:t>Therapeutic alliance and dissociation in substance-abusing women with PTSD. In G. Miele (Chair), Therapeutic alliance in women with comorbid PTSD and substance use disorders. Paper presented at the Society for Psychotherapy Research Meeting, Santa Barbara, CA.</w:t>
      </w:r>
    </w:p>
    <w:p w14:paraId="1AAEA14D" w14:textId="77777777" w:rsidR="00236DE9" w:rsidRDefault="588BBCF7" w:rsidP="00376542">
      <w:pPr>
        <w:numPr>
          <w:ilvl w:val="0"/>
          <w:numId w:val="13"/>
        </w:numPr>
        <w:ind w:left="720" w:hanging="720"/>
        <w:rPr>
          <w:smallCaps/>
        </w:rPr>
      </w:pPr>
      <w:r>
        <w:t>Hien, DA. (2003, February). Psychological consequences of trauma: Integrating treatment for trauma and addictions. Invited workshop at San Diego Conference on Child Maltreatment, San Diego, CA.</w:t>
      </w:r>
    </w:p>
    <w:p w14:paraId="386EC7DD" w14:textId="77777777" w:rsidR="00236DE9" w:rsidRDefault="588BBCF7" w:rsidP="00376542">
      <w:pPr>
        <w:numPr>
          <w:ilvl w:val="0"/>
          <w:numId w:val="13"/>
        </w:numPr>
        <w:ind w:left="720" w:hanging="720"/>
      </w:pPr>
      <w:r>
        <w:t>Hien, DA. (2003, February). Challenges in treating intimate partner and sexual violence among families with substance addiction and other medical problems. Invited lecture at San Diego Conference on Child Maltreatment, San Diego, CA.</w:t>
      </w:r>
    </w:p>
    <w:p w14:paraId="0CF6284E" w14:textId="77777777" w:rsidR="00236DE9" w:rsidRDefault="588BBCF7" w:rsidP="00376542">
      <w:pPr>
        <w:numPr>
          <w:ilvl w:val="0"/>
          <w:numId w:val="13"/>
        </w:numPr>
        <w:ind w:left="720" w:hanging="720"/>
      </w:pPr>
      <w:r>
        <w:t xml:space="preserve">Hien, DA. (2003, August). Adding trauma to the mix: The role of traumatic stress in women's development of addiction. In </w:t>
      </w:r>
      <w:proofErr w:type="spellStart"/>
      <w:proofErr w:type="gramStart"/>
      <w:r>
        <w:t>L.Onken</w:t>
      </w:r>
      <w:proofErr w:type="spellEnd"/>
      <w:proofErr w:type="gramEnd"/>
      <w:r>
        <w:t xml:space="preserve"> (Chair), Symposium on Stress and Addiction. Invited paper presented at the American Psychological Association Annual Meeting, Toronto, Canada.</w:t>
      </w:r>
    </w:p>
    <w:p w14:paraId="5A74E298" w14:textId="77777777" w:rsidR="00236DE9" w:rsidRDefault="588BBCF7" w:rsidP="00376542">
      <w:pPr>
        <w:numPr>
          <w:ilvl w:val="0"/>
          <w:numId w:val="13"/>
        </w:numPr>
        <w:ind w:left="720" w:hanging="720"/>
      </w:pPr>
      <w:r>
        <w:t>Hien, DA. (2004, March). Empirically supported treatments for trauma and addiction: A review of the state of the art. Grand Rounds, St. Luke’s\Roosevelt Hospital Center, NY, NY.</w:t>
      </w:r>
    </w:p>
    <w:p w14:paraId="5125CC24" w14:textId="77777777" w:rsidR="00236DE9" w:rsidRDefault="588BBCF7" w:rsidP="00376542">
      <w:pPr>
        <w:numPr>
          <w:ilvl w:val="0"/>
          <w:numId w:val="13"/>
        </w:numPr>
        <w:ind w:left="720" w:hanging="720"/>
      </w:pPr>
      <w:r>
        <w:t xml:space="preserve">Hien, DA. (2004, May). Trauma and PTSD issues in the treatment of drug-dependent women, In C. Wetherington (Chair) Drug Abuse Treatment Issues in Women, NIDA Sponsored Panel, </w:t>
      </w:r>
      <w:proofErr w:type="gramStart"/>
      <w:r>
        <w:t>Invited</w:t>
      </w:r>
      <w:proofErr w:type="gramEnd"/>
      <w:r>
        <w:t xml:space="preserve"> paper presented at the American Psychiatric Association 157</w:t>
      </w:r>
      <w:r w:rsidRPr="588BBCF7">
        <w:rPr>
          <w:vertAlign w:val="superscript"/>
        </w:rPr>
        <w:t>th</w:t>
      </w:r>
      <w:r>
        <w:t xml:space="preserve"> Annual Meeting, NY, NY.</w:t>
      </w:r>
    </w:p>
    <w:p w14:paraId="321562A3" w14:textId="77777777" w:rsidR="00236DE9" w:rsidRDefault="588BBCF7" w:rsidP="00376542">
      <w:pPr>
        <w:numPr>
          <w:ilvl w:val="0"/>
          <w:numId w:val="13"/>
        </w:numPr>
        <w:ind w:left="720" w:hanging="720"/>
        <w:rPr>
          <w:smallCaps/>
        </w:rPr>
      </w:pPr>
      <w:r>
        <w:lastRenderedPageBreak/>
        <w:t xml:space="preserve">Hien, DA. (2004, July). Empirically supported interventions for trauma and addiction, In F. Henderson (Chair) Trauma and Addiction, </w:t>
      </w:r>
      <w:proofErr w:type="gramStart"/>
      <w:r>
        <w:t>Invited</w:t>
      </w:r>
      <w:proofErr w:type="gramEnd"/>
      <w:r>
        <w:t xml:space="preserve"> paper presented at the Transcending trauma: Evidence-based and promising practices symposium, New York State Office of Mental Health, Brooklyn, NY.</w:t>
      </w:r>
    </w:p>
    <w:p w14:paraId="7975CDB8" w14:textId="77777777" w:rsidR="00236DE9" w:rsidRDefault="588BBCF7" w:rsidP="00376542">
      <w:pPr>
        <w:numPr>
          <w:ilvl w:val="0"/>
          <w:numId w:val="13"/>
        </w:numPr>
        <w:tabs>
          <w:tab w:val="left" w:pos="2160"/>
          <w:tab w:val="left" w:pos="2880"/>
          <w:tab w:val="left" w:pos="3600"/>
          <w:tab w:val="left" w:pos="4320"/>
          <w:tab w:val="left" w:pos="5040"/>
          <w:tab w:val="left" w:pos="5760"/>
          <w:tab w:val="left" w:pos="6480"/>
          <w:tab w:val="left" w:pos="7200"/>
        </w:tabs>
        <w:ind w:left="720" w:hanging="720"/>
      </w:pPr>
      <w:r>
        <w:t>Hien, DA. (2004, December). Implementing interventions for women with trauma in community drug treatment settings: Research update and clinical challenges. In K. Brady &amp; J. Blane (Chairs) Symposium Updating Activities of NIDA’s Clinical Trials Network. American Academy of Addictions Psychiatry Annual Meeting, San Juan, Puerto Rico.</w:t>
      </w:r>
    </w:p>
    <w:p w14:paraId="37620920" w14:textId="77777777" w:rsidR="00236DE9" w:rsidRDefault="588BBCF7" w:rsidP="00376542">
      <w:pPr>
        <w:numPr>
          <w:ilvl w:val="0"/>
          <w:numId w:val="13"/>
        </w:numPr>
        <w:ind w:left="720" w:hanging="720"/>
      </w:pPr>
      <w:r>
        <w:t>Hien, DA, Cohen, LC &amp; Capstick, C. (2005, April). The role of neurocognitive deficits in parenting and adverse child outcomes for inner-city depressed and substance-using mothers. Society for Research on Child Development Annual Meeting, Atlanta, GA.</w:t>
      </w:r>
    </w:p>
    <w:p w14:paraId="4704DF13" w14:textId="77777777" w:rsidR="00236DE9" w:rsidRDefault="588BBCF7" w:rsidP="00376542">
      <w:pPr>
        <w:numPr>
          <w:ilvl w:val="0"/>
          <w:numId w:val="13"/>
        </w:numPr>
        <w:ind w:left="720" w:hanging="720"/>
      </w:pPr>
      <w:r>
        <w:t xml:space="preserve">Hien, DA. (2006, April). Treating women with trauma and addictions: Conceptual models and empirically supported approaches. School of Social Service Administration, University of Chicago. </w:t>
      </w:r>
    </w:p>
    <w:p w14:paraId="20EEBC90" w14:textId="77777777" w:rsidR="00236DE9" w:rsidRDefault="588BBCF7" w:rsidP="00376542">
      <w:pPr>
        <w:numPr>
          <w:ilvl w:val="0"/>
          <w:numId w:val="13"/>
        </w:numPr>
        <w:ind w:left="720" w:hanging="720"/>
      </w:pPr>
      <w:r w:rsidRPr="588BBCF7">
        <w:rPr>
          <w:lang w:val="es-ES"/>
        </w:rPr>
        <w:t xml:space="preserve">Hien, DA, Campbell, AN, Miele, GMM, Cohen, LC, &amp; Nunes, EV (2006, June). </w:t>
      </w:r>
      <w:r>
        <w:t>Treatment for PTSD and SUD: Site differences and implications for outcomes. College on Problems of Drug Dependence, Scottsdale, Arizona.</w:t>
      </w:r>
    </w:p>
    <w:p w14:paraId="01C49FEE" w14:textId="77777777" w:rsidR="00236DE9" w:rsidRDefault="588BBCF7" w:rsidP="00376542">
      <w:pPr>
        <w:numPr>
          <w:ilvl w:val="0"/>
          <w:numId w:val="13"/>
        </w:numPr>
        <w:ind w:left="720" w:hanging="720"/>
      </w:pPr>
      <w:r w:rsidRPr="588BBCF7">
        <w:rPr>
          <w:lang w:val="es-ES"/>
        </w:rPr>
        <w:t xml:space="preserve">Hien, DA, Miele, GMM, &amp; Brigham, G.  </w:t>
      </w:r>
      <w:r>
        <w:t>(2006, July). Treating trauma and addiction: Empirical findings and practical applications. 2006 National Conference on Women, Addiction and Recovery: News You Can Use, Anaheim, CA.</w:t>
      </w:r>
    </w:p>
    <w:p w14:paraId="6F38291A" w14:textId="77777777" w:rsidR="00236DE9" w:rsidRDefault="588BBCF7" w:rsidP="00376542">
      <w:pPr>
        <w:numPr>
          <w:ilvl w:val="0"/>
          <w:numId w:val="13"/>
        </w:numPr>
        <w:ind w:left="720" w:hanging="720"/>
      </w:pPr>
      <w:r>
        <w:t>Hien, DA. (2006, October). Bringing trauma into addictions treatment: Research to practice perspectives. Blending Science and Practice: Bridges to the Future. Seattle, Washington.</w:t>
      </w:r>
    </w:p>
    <w:p w14:paraId="588DBAC4" w14:textId="77777777" w:rsidR="00236DE9" w:rsidRDefault="588BBCF7" w:rsidP="00376542">
      <w:pPr>
        <w:numPr>
          <w:ilvl w:val="0"/>
          <w:numId w:val="13"/>
        </w:numPr>
        <w:ind w:left="720" w:hanging="720"/>
      </w:pPr>
      <w:r>
        <w:t>Hien, DA. (2006, November). Integrating trauma services for women in substance abuse treatment. International Society for Traumatic Stress Studies. Hollywood, CA.</w:t>
      </w:r>
    </w:p>
    <w:p w14:paraId="5042C665" w14:textId="77777777" w:rsidR="00236DE9" w:rsidRDefault="588BBCF7" w:rsidP="00376542">
      <w:pPr>
        <w:numPr>
          <w:ilvl w:val="0"/>
          <w:numId w:val="13"/>
        </w:numPr>
        <w:tabs>
          <w:tab w:val="left" w:pos="2160"/>
          <w:tab w:val="left" w:pos="2880"/>
          <w:tab w:val="left" w:pos="3600"/>
          <w:tab w:val="left" w:pos="4320"/>
          <w:tab w:val="left" w:pos="5040"/>
          <w:tab w:val="left" w:pos="5760"/>
          <w:tab w:val="left" w:pos="6480"/>
          <w:tab w:val="left" w:pos="7200"/>
        </w:tabs>
        <w:ind w:left="720" w:hanging="720"/>
      </w:pPr>
      <w:r>
        <w:t>Hien, DA. (2006, December). The CTN “Women and Trauma” Study: Preliminary findings. In K. Brady &amp; J. Blane (Chairs) Symposium Updating Activities of NIDA’s Clinical Trials Network. American Academy of Addictions Psychiatry Annual Meeting, St. Petersburg, Florida.</w:t>
      </w:r>
    </w:p>
    <w:p w14:paraId="2CC1FEB0" w14:textId="77777777" w:rsidR="00236DE9" w:rsidRDefault="588BBCF7" w:rsidP="00376542">
      <w:pPr>
        <w:numPr>
          <w:ilvl w:val="0"/>
          <w:numId w:val="13"/>
        </w:numPr>
        <w:ind w:left="720" w:hanging="720"/>
      </w:pPr>
      <w:r>
        <w:t>Hien, DA. (2007, March). Women’s treatment for addictions: What we know and where we need to go. Keynote speaker, 2007 Conference on Women and Addictions, New York Institute on Addictions, St. Luke’s\Roosevelt Hospital Center, NY, NY.</w:t>
      </w:r>
    </w:p>
    <w:p w14:paraId="2954724B" w14:textId="77777777" w:rsidR="00236DE9" w:rsidRDefault="588BBCF7" w:rsidP="00376542">
      <w:pPr>
        <w:numPr>
          <w:ilvl w:val="0"/>
          <w:numId w:val="13"/>
        </w:numPr>
        <w:ind w:left="720" w:hanging="720"/>
      </w:pPr>
      <w:r>
        <w:t>Killeen, T, Brown C, Campbell, AN, Jiang, H, Sampson, R., Nunes, E. &amp; Hien, DA. (2007, June). Adverse events associated with treating women with trauma in community substance abuse treatment programs. College on Problems of Drug Dependence Annual Meeting, Montreal, Canada.</w:t>
      </w:r>
    </w:p>
    <w:p w14:paraId="27B15E3F" w14:textId="77777777" w:rsidR="00236DE9" w:rsidRDefault="588BBCF7" w:rsidP="00376542">
      <w:pPr>
        <w:numPr>
          <w:ilvl w:val="0"/>
          <w:numId w:val="13"/>
        </w:numPr>
        <w:ind w:left="720" w:hanging="720"/>
      </w:pPr>
      <w:r>
        <w:t>Hien, DA. (2007, August). Implementing trauma-focused group therapy in community drug treatment settings. In S. Gordon (Chair). Symposium on Women and Addictions Treatment, American Psychological Association Annual Meeting, San Francisco, CA.</w:t>
      </w:r>
    </w:p>
    <w:p w14:paraId="5A7956CD" w14:textId="77777777" w:rsidR="00236DE9" w:rsidRDefault="588BBCF7" w:rsidP="00376542">
      <w:pPr>
        <w:numPr>
          <w:ilvl w:val="0"/>
          <w:numId w:val="13"/>
        </w:numPr>
        <w:ind w:left="720" w:hanging="720"/>
      </w:pPr>
      <w:r>
        <w:t>Hien, DA. (2007, September). Primary outcomes for the CTN 0015 “Women and Trauma” Study. NIDA’s CTN Steering Committee Meeting, Bethesda, MD.</w:t>
      </w:r>
    </w:p>
    <w:p w14:paraId="7C03CDFC" w14:textId="77777777" w:rsidR="00236DE9" w:rsidRDefault="588BBCF7" w:rsidP="00376542">
      <w:pPr>
        <w:numPr>
          <w:ilvl w:val="0"/>
          <w:numId w:val="13"/>
        </w:numPr>
        <w:ind w:left="720" w:hanging="720"/>
      </w:pPr>
      <w:r>
        <w:t>Hien, DA. (2007, September). Advances in women’s treatment of trauma-related disorders and addiction: Perspectives for primary care. Grand Rounds, OBGYN Department, St. Luke’s\Roosevelt Hospital Center, New York, NY.</w:t>
      </w:r>
    </w:p>
    <w:p w14:paraId="390242BF" w14:textId="77777777" w:rsidR="00236DE9" w:rsidRDefault="588BBCF7" w:rsidP="00376542">
      <w:pPr>
        <w:numPr>
          <w:ilvl w:val="0"/>
          <w:numId w:val="13"/>
        </w:numPr>
        <w:ind w:left="720" w:hanging="720"/>
      </w:pPr>
      <w:r>
        <w:t xml:space="preserve">Hien, DA &amp; Killeen, T. (2007, October). Treatments for women with trauma and addictions: Findings from NIDA’s Clinical Trial’s Network “Women and Trauma” </w:t>
      </w:r>
      <w:r>
        <w:lastRenderedPageBreak/>
        <w:t>Study. In L. Haynes and K. Brady (Chairs) Symposium on Treatments for Women and Addictions. International Society on Addictions Medicine, Annual Meeting, Cairo, Egypt.</w:t>
      </w:r>
    </w:p>
    <w:p w14:paraId="26C75927" w14:textId="77777777" w:rsidR="00236DE9" w:rsidRDefault="588BBCF7" w:rsidP="00376542">
      <w:pPr>
        <w:numPr>
          <w:ilvl w:val="0"/>
          <w:numId w:val="13"/>
        </w:numPr>
        <w:ind w:left="720" w:hanging="720"/>
      </w:pPr>
      <w:r>
        <w:t>Hien, DA (2008, January). We can treat trauma and addiction:  Findings from NIDA's CTN “Women and Trauma” Multisite Study. Columbia University Drugs and Society Seminar, New York, NY.</w:t>
      </w:r>
    </w:p>
    <w:p w14:paraId="48B3F6BF" w14:textId="4A867A4E" w:rsidR="00236DE9" w:rsidRDefault="588BBCF7" w:rsidP="00376542">
      <w:pPr>
        <w:numPr>
          <w:ilvl w:val="0"/>
          <w:numId w:val="13"/>
        </w:numPr>
        <w:ind w:left="720" w:hanging="720"/>
      </w:pPr>
      <w:r>
        <w:t xml:space="preserve">Hien, DA (2008, May). “Women and Trauma” Multi-site </w:t>
      </w:r>
      <w:r w:rsidR="008F2128">
        <w:t>st</w:t>
      </w:r>
      <w:r>
        <w:t>udy in NIDA’s Clinical Trials Network: Primary and secondary outcomes. In S. Greenfield (Chair) Symposium on Women and Substance Abuse Treatment: Exploring Women-Focused Treatments and Services. American Psychiatric Association Annual Meeting, Washington, DC.</w:t>
      </w:r>
    </w:p>
    <w:p w14:paraId="3B0DE576" w14:textId="77777777" w:rsidR="00236DE9" w:rsidRDefault="588BBCF7" w:rsidP="00376542">
      <w:pPr>
        <w:numPr>
          <w:ilvl w:val="0"/>
          <w:numId w:val="13"/>
        </w:numPr>
        <w:ind w:left="720" w:hanging="720"/>
      </w:pPr>
      <w:r>
        <w:t xml:space="preserve">Hien, DA (2008, June). Moderator and Discussant for Panel: Effectiveness of two behavior therapy groups for women with PTSD and Substance Use Disorders: Findings from the National Institute on Drug Abuse “Women and Trauma” Study. Society for Psychotherapy Research, Annual Meeting, Barcelona, Spain. </w:t>
      </w:r>
    </w:p>
    <w:p w14:paraId="1F28C52C" w14:textId="77777777" w:rsidR="00236DE9" w:rsidRDefault="588BBCF7" w:rsidP="00376542">
      <w:pPr>
        <w:numPr>
          <w:ilvl w:val="0"/>
          <w:numId w:val="13"/>
        </w:numPr>
        <w:ind w:left="720" w:hanging="720"/>
      </w:pPr>
      <w:r>
        <w:t>Hien, DA (2008, August). Does therapist-patient ethnic match matter when we treat violence? Findings from the “Women and Trauma” Multisite in NIDA's Clinical Trials Network. In M. Iguchi (Chair) Presidential Panel on Science to Practice: Violence against Women. American Psychological Association Annual Meeting, Boston, MA.</w:t>
      </w:r>
    </w:p>
    <w:p w14:paraId="7A20F2A3" w14:textId="3787CB5D" w:rsidR="00236DE9" w:rsidRDefault="588BBCF7" w:rsidP="00376542">
      <w:pPr>
        <w:numPr>
          <w:ilvl w:val="0"/>
          <w:numId w:val="13"/>
        </w:numPr>
        <w:ind w:left="720" w:hanging="720"/>
      </w:pPr>
      <w:r>
        <w:t>Hien, DA (2008, November). Reclaiming Pandora: Integrating modern theories and emerging evidence</w:t>
      </w:r>
      <w:r w:rsidR="00072734">
        <w:t>-</w:t>
      </w:r>
      <w:r>
        <w:t>based research to inform treatments for trauma and addictions, Keynote Address for New York State Psychological Association, Addictions Division Annual Meeting, New York, NY.</w:t>
      </w:r>
    </w:p>
    <w:p w14:paraId="5D094642" w14:textId="77777777" w:rsidR="00236DE9" w:rsidRDefault="588BBCF7" w:rsidP="00376542">
      <w:pPr>
        <w:numPr>
          <w:ilvl w:val="0"/>
          <w:numId w:val="13"/>
        </w:numPr>
        <w:ind w:left="720" w:hanging="720"/>
      </w:pPr>
      <w:r>
        <w:t>Hien, DA (2009, April). Treating traumatic stress and addiction in the community: Findings from NIDA's CTN "Women and Trauma" psychotherapy randomized control trial, Seminar on Substance Abuse, Division on Substance Abuse, New York State Psychiatric Institute, New York, NY.</w:t>
      </w:r>
    </w:p>
    <w:p w14:paraId="47D9334F" w14:textId="77777777" w:rsidR="00236DE9" w:rsidRDefault="588BBCF7" w:rsidP="00376542">
      <w:pPr>
        <w:numPr>
          <w:ilvl w:val="0"/>
          <w:numId w:val="13"/>
        </w:numPr>
        <w:ind w:left="720" w:hanging="720"/>
      </w:pPr>
      <w:r>
        <w:t>Hien, DA (2009, May). Psychosocial treatments for traumatic stress and addictions. 40</w:t>
      </w:r>
      <w:r w:rsidRPr="588BBCF7">
        <w:rPr>
          <w:vertAlign w:val="superscript"/>
        </w:rPr>
        <w:t>th</w:t>
      </w:r>
      <w:r>
        <w:t xml:space="preserve"> Annual American Society for Addictions Medicine Meeting, New Orleans, LA.</w:t>
      </w:r>
    </w:p>
    <w:p w14:paraId="729235AA" w14:textId="70AFD012" w:rsidR="00236DE9" w:rsidRDefault="588BBCF7" w:rsidP="00376542">
      <w:pPr>
        <w:numPr>
          <w:ilvl w:val="0"/>
          <w:numId w:val="13"/>
        </w:numPr>
        <w:ind w:left="720" w:hanging="720"/>
      </w:pPr>
      <w:r>
        <w:t>Hien, DA (2009, May). Treating alcohol-misusing women with PTSD and SUD: Results from NIDA’s Clinical Trials Ne</w:t>
      </w:r>
      <w:r w:rsidR="00072734">
        <w:t>t</w:t>
      </w:r>
      <w:r>
        <w:t>work, “Women and Trauma” Study, NIAAA-sponsored panel, American Psychiatric Association Meeting, San Francisco, CA.</w:t>
      </w:r>
    </w:p>
    <w:p w14:paraId="6E219E09" w14:textId="77777777" w:rsidR="00236DE9" w:rsidRDefault="588BBCF7" w:rsidP="00376542">
      <w:pPr>
        <w:numPr>
          <w:ilvl w:val="0"/>
          <w:numId w:val="13"/>
        </w:numPr>
        <w:ind w:left="720" w:hanging="720"/>
      </w:pPr>
      <w:r>
        <w:t>Hien, DA (2009, June). Women with trauma and substance use disorders: Research findings and options for treatment interventions. In NIDA’s International Forum, The Interaction of Violence and Substance Use Affecting Women's Treatment and Interventions in the Global Arena, College of Problems on Drug Dependence, Reno, Nevada.</w:t>
      </w:r>
    </w:p>
    <w:p w14:paraId="1AB8B309" w14:textId="77777777" w:rsidR="00236DE9" w:rsidRDefault="588BBCF7" w:rsidP="00376542">
      <w:pPr>
        <w:numPr>
          <w:ilvl w:val="0"/>
          <w:numId w:val="13"/>
        </w:numPr>
        <w:ind w:left="720" w:hanging="720"/>
      </w:pPr>
      <w:r>
        <w:t>Hien, DA (2009, October). Overview on existing treatments for trauma and addictions, Wounded Souls and the Vulnerable Self Conference, University of British Columbia, First Nations Longhouse, Vancouver, BC.</w:t>
      </w:r>
    </w:p>
    <w:p w14:paraId="3AB92C2C" w14:textId="77777777" w:rsidR="00236DE9" w:rsidRDefault="588BBCF7" w:rsidP="00376542">
      <w:pPr>
        <w:numPr>
          <w:ilvl w:val="0"/>
          <w:numId w:val="13"/>
        </w:numPr>
        <w:ind w:left="720" w:hanging="720"/>
      </w:pPr>
      <w:r>
        <w:t>Hien, DA (2009, November). Beyond symptoms: Examining complex trauma outcomes for women with co-occurring substance use and PTSD in the NIDA “Women and Trauma” Study, International Society for Traumatic Stress Studies Annual Meeting, Atlanta, GA.</w:t>
      </w:r>
    </w:p>
    <w:p w14:paraId="6CE06DE5" w14:textId="3DD14CAF" w:rsidR="00236DE9" w:rsidRDefault="588BBCF7" w:rsidP="00376542">
      <w:pPr>
        <w:numPr>
          <w:ilvl w:val="0"/>
          <w:numId w:val="13"/>
        </w:numPr>
        <w:ind w:left="720" w:hanging="720"/>
      </w:pPr>
      <w:r>
        <w:t>Hien DA (2010, March). All-Day Pre</w:t>
      </w:r>
      <w:r w:rsidR="00072734">
        <w:t>-</w:t>
      </w:r>
      <w:r>
        <w:t>Conference Workshop on the Treatment of Addictions and Trauma, Chair and Presenter, 2010 MaleSurvivors Conference, New York, NY.</w:t>
      </w:r>
    </w:p>
    <w:p w14:paraId="78E4E931" w14:textId="77777777" w:rsidR="00236DE9" w:rsidRDefault="588BBCF7" w:rsidP="00376542">
      <w:pPr>
        <w:numPr>
          <w:ilvl w:val="0"/>
          <w:numId w:val="13"/>
        </w:numPr>
        <w:ind w:left="720" w:hanging="720"/>
      </w:pPr>
      <w:r>
        <w:lastRenderedPageBreak/>
        <w:t>Hien DA (2010, April).  What’s the science behind the treatment of trauma and addictions? CUNY All Psychology Research Day, Keynote, New York, NY.</w:t>
      </w:r>
    </w:p>
    <w:p w14:paraId="00D2F883" w14:textId="77777777" w:rsidR="00236DE9" w:rsidRDefault="588BBCF7" w:rsidP="00376542">
      <w:pPr>
        <w:numPr>
          <w:ilvl w:val="0"/>
          <w:numId w:val="13"/>
        </w:numPr>
        <w:ind w:left="720" w:hanging="720"/>
      </w:pPr>
      <w:r>
        <w:t>Hien DA (2010, April). Emerging research in the treatment of trauma and addictions, 32</w:t>
      </w:r>
      <w:r w:rsidRPr="588BBCF7">
        <w:rPr>
          <w:vertAlign w:val="superscript"/>
        </w:rPr>
        <w:t>nd</w:t>
      </w:r>
      <w:r>
        <w:t xml:space="preserve"> Annual SALIS conference, New York, NY.</w:t>
      </w:r>
    </w:p>
    <w:p w14:paraId="389468DF" w14:textId="77777777" w:rsidR="00236DE9" w:rsidRDefault="588BBCF7" w:rsidP="00376542">
      <w:pPr>
        <w:numPr>
          <w:ilvl w:val="0"/>
          <w:numId w:val="13"/>
        </w:numPr>
        <w:ind w:left="720" w:hanging="720"/>
      </w:pPr>
      <w:r>
        <w:t>Hien, DA (2010, May). How to treat PTSD among women with addictions, In Symposium on Women and Addictions (Chairs: S. Greenfield and C. Wetherington). 163</w:t>
      </w:r>
      <w:r w:rsidRPr="588BBCF7">
        <w:rPr>
          <w:vertAlign w:val="superscript"/>
        </w:rPr>
        <w:t>rd</w:t>
      </w:r>
      <w:r>
        <w:t xml:space="preserve"> Annual Meeting of the American Psychiatric Association, New Orleans, LA.</w:t>
      </w:r>
    </w:p>
    <w:p w14:paraId="3087FE18" w14:textId="77777777" w:rsidR="00236DE9" w:rsidRDefault="588BBCF7" w:rsidP="00376542">
      <w:pPr>
        <w:numPr>
          <w:ilvl w:val="0"/>
          <w:numId w:val="13"/>
        </w:numPr>
        <w:ind w:left="720" w:hanging="720"/>
      </w:pPr>
      <w:r>
        <w:t>Hien, DA (2010, June). Advancing API drug abuse/mental health prevention sciences and treatment: Transdisciplinary frameworks, Chair for panel on Prevention Sciences &amp; Treatment Research with AAPI Populations, Alexandria, VA.</w:t>
      </w:r>
    </w:p>
    <w:p w14:paraId="6C2B9DCE" w14:textId="77777777" w:rsidR="00236DE9" w:rsidRDefault="588BBCF7" w:rsidP="00376542">
      <w:pPr>
        <w:numPr>
          <w:ilvl w:val="0"/>
          <w:numId w:val="13"/>
        </w:numPr>
        <w:ind w:left="720" w:hanging="720"/>
      </w:pPr>
      <w:r>
        <w:t>Hien, DA (2010, June). What’s the evidence? Science behind the treatment of trauma and addictions. NYU/Bellevue Psychology Internship Seminar Series, New York, NY.</w:t>
      </w:r>
    </w:p>
    <w:p w14:paraId="6051E5CA" w14:textId="77777777" w:rsidR="00236DE9" w:rsidRDefault="588BBCF7" w:rsidP="00376542">
      <w:pPr>
        <w:numPr>
          <w:ilvl w:val="0"/>
          <w:numId w:val="13"/>
        </w:numPr>
        <w:ind w:left="720" w:hanging="720"/>
      </w:pPr>
      <w:r>
        <w:t>Hien, DA (2010, August). PTSD and Substance Abuse: How best to treat PTSD? In S. Greenfield and C. Wetherington (Chairs) Division 50 Sponsored Symposium: Sex and Gender Considerations in Laboratory and Treatment Outcome Studies in Addictions. 118</w:t>
      </w:r>
      <w:r w:rsidRPr="588BBCF7">
        <w:rPr>
          <w:vertAlign w:val="superscript"/>
        </w:rPr>
        <w:t>th</w:t>
      </w:r>
      <w:r>
        <w:t xml:space="preserve"> Annual Convention of the American Psychological Association, San Diego, CA.</w:t>
      </w:r>
    </w:p>
    <w:p w14:paraId="40E95D42" w14:textId="77777777" w:rsidR="00236DE9" w:rsidRDefault="588BBCF7" w:rsidP="00376542">
      <w:pPr>
        <w:numPr>
          <w:ilvl w:val="0"/>
          <w:numId w:val="13"/>
        </w:numPr>
        <w:ind w:left="720" w:hanging="720"/>
      </w:pPr>
      <w:r>
        <w:t>Hien, DA (2010, August). Implementing efficacious treatments for traumatic stress and addictions: Context matters. In L. Najavits and N. Pietrowski (Chairs) NIAAA Sponsored Symposium on Taking Innovative Evidence Based Alcohol and Drug Treatment Forward. 118</w:t>
      </w:r>
      <w:r w:rsidRPr="588BBCF7">
        <w:rPr>
          <w:vertAlign w:val="superscript"/>
        </w:rPr>
        <w:t>th</w:t>
      </w:r>
      <w:r>
        <w:t xml:space="preserve"> Annual Convention of the American Psychological Association, San Diego, CA.</w:t>
      </w:r>
    </w:p>
    <w:p w14:paraId="53AB95E0" w14:textId="77777777" w:rsidR="00236DE9" w:rsidRDefault="588BBCF7" w:rsidP="00376542">
      <w:pPr>
        <w:numPr>
          <w:ilvl w:val="0"/>
          <w:numId w:val="13"/>
        </w:numPr>
        <w:ind w:left="720" w:hanging="720"/>
      </w:pPr>
      <w:r>
        <w:t>Hien, DA (2010, October). “Women and Trauma” Study findings and implications: Answering questions about "for whom" and "how." Invited lecture to NIDA, Clinical Trials Network Coordinating Center, Rockville, MD.</w:t>
      </w:r>
    </w:p>
    <w:p w14:paraId="78A1979A" w14:textId="77777777" w:rsidR="00236DE9" w:rsidRDefault="588BBCF7" w:rsidP="00376542">
      <w:pPr>
        <w:numPr>
          <w:ilvl w:val="0"/>
          <w:numId w:val="13"/>
        </w:numPr>
        <w:ind w:left="720" w:hanging="720"/>
      </w:pPr>
      <w:r>
        <w:t>Hien, DA (2010, November). Effective treatments for PTSD in women with SUD. In M. Michel (Chair) 25</w:t>
      </w:r>
      <w:r w:rsidRPr="588BBCF7">
        <w:rPr>
          <w:vertAlign w:val="superscript"/>
        </w:rPr>
        <w:t>th</w:t>
      </w:r>
      <w:r>
        <w:t xml:space="preserve"> Anniversary of Alcohol Tobacco and Other Drugs Section and 10</w:t>
      </w:r>
      <w:r w:rsidRPr="588BBCF7">
        <w:rPr>
          <w:vertAlign w:val="superscript"/>
        </w:rPr>
        <w:t>th</w:t>
      </w:r>
      <w:r>
        <w:t xml:space="preserve"> Anniversary of the NIDA Clinical Trials Network: Progress Together. American Public Health Association’s 138</w:t>
      </w:r>
      <w:r w:rsidRPr="588BBCF7">
        <w:rPr>
          <w:vertAlign w:val="superscript"/>
        </w:rPr>
        <w:t>th</w:t>
      </w:r>
      <w:r>
        <w:t xml:space="preserve"> Annual Meeting, Denver, CO.</w:t>
      </w:r>
    </w:p>
    <w:p w14:paraId="6A41D7FE" w14:textId="77777777" w:rsidR="00236DE9" w:rsidRDefault="588BBCF7" w:rsidP="00376542">
      <w:pPr>
        <w:numPr>
          <w:ilvl w:val="0"/>
          <w:numId w:val="13"/>
        </w:numPr>
        <w:ind w:left="720" w:hanging="720"/>
      </w:pPr>
      <w:r>
        <w:t>Hien, DA (2010, December). How best to treat PTSD in substance abusers? In S. Greenfield and C. Wetherington (Chairs), Symposium on Sex and Gender Considerations in Laboratory and Treatment Outcome Studies in Addictions, 21st Annual Meeting and Symposium of the American Academy of Addiction Psychiatry, Boca Raton, FL.</w:t>
      </w:r>
    </w:p>
    <w:p w14:paraId="7B081E96" w14:textId="77777777" w:rsidR="00236DE9" w:rsidRDefault="588BBCF7" w:rsidP="00376542">
      <w:pPr>
        <w:numPr>
          <w:ilvl w:val="0"/>
          <w:numId w:val="13"/>
        </w:numPr>
        <w:ind w:left="720" w:hanging="720"/>
      </w:pPr>
      <w:r>
        <w:t>Hien, DA (2011, February). Trauma and addiction: Current research. Invited presentation to Yale University Community Psychiatry Department, New Haven, CT.</w:t>
      </w:r>
    </w:p>
    <w:p w14:paraId="018A4F3E" w14:textId="77777777" w:rsidR="00236DE9" w:rsidRDefault="588BBCF7" w:rsidP="00376542">
      <w:pPr>
        <w:numPr>
          <w:ilvl w:val="0"/>
          <w:numId w:val="13"/>
        </w:numPr>
        <w:ind w:left="720" w:hanging="720"/>
      </w:pPr>
      <w:r>
        <w:t>Hien, DA (2011, April). What’s the evidence for treating trauma and addictions? Invited presentation to Colloquium in Clinical Psychology, Columbia University, New York, NY.</w:t>
      </w:r>
    </w:p>
    <w:p w14:paraId="320E9C9F" w14:textId="77777777" w:rsidR="00236DE9" w:rsidRDefault="588BBCF7" w:rsidP="00376542">
      <w:pPr>
        <w:numPr>
          <w:ilvl w:val="0"/>
          <w:numId w:val="13"/>
        </w:numPr>
        <w:ind w:left="720" w:hanging="720"/>
      </w:pPr>
      <w:r>
        <w:t>Hien, DA (2011, May). Treatment of trauma and addictions. Invited talk for Conference on Current Advances in Addictions Treatment, McLean Hospital and Harvard University, Boston, MA.</w:t>
      </w:r>
    </w:p>
    <w:p w14:paraId="759B41D9" w14:textId="77777777" w:rsidR="00236DE9" w:rsidRDefault="588BBCF7" w:rsidP="00376542">
      <w:pPr>
        <w:numPr>
          <w:ilvl w:val="0"/>
          <w:numId w:val="13"/>
        </w:numPr>
        <w:ind w:left="720" w:hanging="720"/>
      </w:pPr>
      <w:r>
        <w:t>Hien, DA (2011, June). Context matters: Promising treatments for women with comorbid PTSD and substance use disorders on alcohol outcomes. In E. Epstein (Chair), Symposium on Women’s Treatments for Alcohol Dependence, Research Society on Alcoholism, Atlanta, GA.</w:t>
      </w:r>
    </w:p>
    <w:p w14:paraId="603A0F1D" w14:textId="77777777" w:rsidR="00236DE9" w:rsidRDefault="588BBCF7" w:rsidP="00376542">
      <w:pPr>
        <w:numPr>
          <w:ilvl w:val="0"/>
          <w:numId w:val="13"/>
        </w:numPr>
        <w:ind w:left="720" w:hanging="720"/>
      </w:pPr>
      <w:r>
        <w:t xml:space="preserve">Hien, DA (2011, October). Overview of the self-medication model applied to the treatment of PTSD and SUD. In D. Hien (Chair), PTSD, Self-Medication and Context: </w:t>
      </w:r>
      <w:r>
        <w:lastRenderedPageBreak/>
        <w:t>Functional Relationships between PTSD Cluster Changes and Alcohol and Stimulant Outcomes in the National Institute on Drug Abuse Clinical Trials Network "Women and Trauma" Study, International Congress on Dual Disorders, Barcelona, Spain.</w:t>
      </w:r>
    </w:p>
    <w:p w14:paraId="2E62B5B6" w14:textId="77777777" w:rsidR="00236DE9" w:rsidRDefault="588BBCF7" w:rsidP="00376542">
      <w:pPr>
        <w:numPr>
          <w:ilvl w:val="0"/>
          <w:numId w:val="13"/>
        </w:numPr>
        <w:ind w:left="720" w:hanging="720"/>
      </w:pPr>
      <w:r>
        <w:t>Hien, DA (2011, December). Context matters: Translating neuroscience methods to advance treatments for PTSD, New School for Social Research, New York, NY.</w:t>
      </w:r>
    </w:p>
    <w:p w14:paraId="1BE1C95B" w14:textId="77777777" w:rsidR="00236DE9" w:rsidRDefault="588BBCF7" w:rsidP="00376542">
      <w:pPr>
        <w:numPr>
          <w:ilvl w:val="0"/>
          <w:numId w:val="13"/>
        </w:numPr>
        <w:ind w:left="720" w:hanging="720"/>
      </w:pPr>
      <w:r>
        <w:t>Hien, DA (2012, January). Context matters: Translating neuroscience methods to advance treatments for PTSD, CCNY Psychology Department Colloquium, New York, NY.</w:t>
      </w:r>
    </w:p>
    <w:p w14:paraId="3FF6716A" w14:textId="77777777" w:rsidR="00236DE9" w:rsidRDefault="588BBCF7" w:rsidP="00376542">
      <w:pPr>
        <w:numPr>
          <w:ilvl w:val="0"/>
          <w:numId w:val="13"/>
        </w:numPr>
        <w:ind w:left="720" w:hanging="720"/>
      </w:pPr>
      <w:r>
        <w:t>Hien, DA (2012, March). What’s new for the treatment of traumatic stress and addictions? Addiction Institute of New York, St Luke’s\Roosevelt Hospital Center, New York, NY.</w:t>
      </w:r>
    </w:p>
    <w:p w14:paraId="6C69C2AD" w14:textId="77777777" w:rsidR="00236DE9" w:rsidRDefault="588BBCF7" w:rsidP="00376542">
      <w:pPr>
        <w:numPr>
          <w:ilvl w:val="0"/>
          <w:numId w:val="13"/>
        </w:numPr>
        <w:ind w:left="720" w:hanging="720"/>
      </w:pPr>
      <w:r>
        <w:t>Hien, DA (2012, April). Evidence-based treatment for traumatic stress and addictions.</w:t>
      </w:r>
      <w:r w:rsidRPr="588BBCF7">
        <w:rPr>
          <w:u w:val="single"/>
        </w:rPr>
        <w:t xml:space="preserve"> </w:t>
      </w:r>
      <w:r>
        <w:t>2012 Texas Research to Practice Conference, Dallas, Texas.</w:t>
      </w:r>
    </w:p>
    <w:p w14:paraId="305E5884" w14:textId="77777777" w:rsidR="00236DE9" w:rsidRDefault="588BBCF7" w:rsidP="00376542">
      <w:pPr>
        <w:numPr>
          <w:ilvl w:val="0"/>
          <w:numId w:val="13"/>
        </w:numPr>
        <w:ind w:left="720" w:hanging="720"/>
      </w:pPr>
      <w:r>
        <w:t xml:space="preserve">Hien, DA (2012, May). PTSD and substance abuse. Addictions in 2012, McLean Hospital Division on Substance Abuse, Harvard Medical School, Department </w:t>
      </w:r>
      <w:proofErr w:type="gramStart"/>
      <w:r>
        <w:t>of  Continuing</w:t>
      </w:r>
      <w:proofErr w:type="gramEnd"/>
      <w:r>
        <w:t xml:space="preserve"> Education, Boston, MA.</w:t>
      </w:r>
    </w:p>
    <w:p w14:paraId="2E76888F" w14:textId="080A01C0" w:rsidR="00236DE9" w:rsidRDefault="588BBCF7" w:rsidP="00376542">
      <w:pPr>
        <w:numPr>
          <w:ilvl w:val="0"/>
          <w:numId w:val="13"/>
        </w:numPr>
        <w:ind w:left="720" w:hanging="720"/>
      </w:pPr>
      <w:r>
        <w:t>Hien DA (2012, November). All-Day Pre</w:t>
      </w:r>
      <w:r w:rsidR="00072734">
        <w:t>-</w:t>
      </w:r>
      <w:r>
        <w:t xml:space="preserve">Conference Workshop on Integrating </w:t>
      </w:r>
      <w:proofErr w:type="gramStart"/>
      <w:r>
        <w:t>exposure based</w:t>
      </w:r>
      <w:proofErr w:type="gramEnd"/>
      <w:r>
        <w:t xml:space="preserve"> approaches with male survivors, Chair and Presenter, 2012 MaleSurvivors Conference, John Jay College of Criminal Justice, New York, NY.</w:t>
      </w:r>
    </w:p>
    <w:p w14:paraId="1461B02A" w14:textId="1571A131" w:rsidR="00236DE9" w:rsidRDefault="588BBCF7" w:rsidP="00376542">
      <w:pPr>
        <w:numPr>
          <w:ilvl w:val="0"/>
          <w:numId w:val="13"/>
        </w:numPr>
        <w:ind w:left="720" w:hanging="720"/>
      </w:pPr>
      <w:r>
        <w:t>Hien, DA &amp; Ruglass, LM (2012, November). Contextual factors in evidence</w:t>
      </w:r>
      <w:r w:rsidR="00072734">
        <w:t>-</w:t>
      </w:r>
      <w:r>
        <w:t>based approaches for PTSD and alcohol misuse, Annual Behavioral and Cognitive Therapy Conference, Baltimore, MD.</w:t>
      </w:r>
    </w:p>
    <w:p w14:paraId="02B00969" w14:textId="77777777" w:rsidR="00236DE9" w:rsidRDefault="588BBCF7" w:rsidP="00376542">
      <w:pPr>
        <w:numPr>
          <w:ilvl w:val="0"/>
          <w:numId w:val="13"/>
        </w:numPr>
        <w:ind w:left="720" w:hanging="720"/>
      </w:pPr>
      <w:r>
        <w:t>Hien, DA (2012, November). Evidence based treatments for PTSD and addiction. Women’s Health Initiative and Symposium, McLean Hospital, Harvard Medical School, Belmont, MA.</w:t>
      </w:r>
    </w:p>
    <w:p w14:paraId="3665C5EE" w14:textId="77777777" w:rsidR="00236DE9" w:rsidRDefault="588BBCF7" w:rsidP="00376542">
      <w:pPr>
        <w:numPr>
          <w:ilvl w:val="0"/>
          <w:numId w:val="13"/>
        </w:numPr>
        <w:ind w:left="720" w:hanging="720"/>
      </w:pPr>
      <w:r>
        <w:t>Hien, DA (2013, January). Treating traumatic stress and addictions: Science based approaches. Invited Grand Rounds, Princeton House Behavioral Health Systems, Princeton, NJ.</w:t>
      </w:r>
    </w:p>
    <w:p w14:paraId="79670B8F" w14:textId="77777777" w:rsidR="00236DE9" w:rsidRDefault="588BBCF7" w:rsidP="00376542">
      <w:pPr>
        <w:numPr>
          <w:ilvl w:val="0"/>
          <w:numId w:val="13"/>
        </w:numPr>
        <w:ind w:left="720" w:hanging="720"/>
      </w:pPr>
      <w:r>
        <w:t>Hien, DA &amp; Ruglass, LM (2013, March). Racial ethnic matching of providers and clients: Does it matter in the treatment of trauma? CTN REM Research Symposium, CTN, NIDA, Bethesda, MD.</w:t>
      </w:r>
    </w:p>
    <w:p w14:paraId="01336477" w14:textId="39B9217E" w:rsidR="00236DE9" w:rsidRDefault="588BBCF7" w:rsidP="00376542">
      <w:pPr>
        <w:numPr>
          <w:ilvl w:val="0"/>
          <w:numId w:val="13"/>
        </w:numPr>
        <w:ind w:left="720" w:hanging="720"/>
      </w:pPr>
      <w:r>
        <w:t xml:space="preserve">Hien, DA. (2013, March). Women and </w:t>
      </w:r>
      <w:r w:rsidR="00072734">
        <w:t>t</w:t>
      </w:r>
      <w:r>
        <w:t>rauma: What’s new since the primary outcome analysis? Symposium for the Gender Special Interest Group Panel, CTN, NIDA, Bethesda, MD.</w:t>
      </w:r>
    </w:p>
    <w:p w14:paraId="2BA1D1EB" w14:textId="77777777" w:rsidR="00236DE9" w:rsidRDefault="588BBCF7" w:rsidP="00376542">
      <w:pPr>
        <w:numPr>
          <w:ilvl w:val="0"/>
          <w:numId w:val="13"/>
        </w:numPr>
        <w:ind w:left="720" w:hanging="720"/>
      </w:pPr>
      <w:r>
        <w:t>Hien, DA. (2013, June). Synthesizing outcomes in evidence-based practices for women with trauma and addictions. Paper presented at the Annual College on Problems of Drug Dependence Annual Meeting, San Diego, CA.</w:t>
      </w:r>
    </w:p>
    <w:p w14:paraId="79FEF00C" w14:textId="77777777" w:rsidR="00236DE9" w:rsidRDefault="588BBCF7" w:rsidP="00376542">
      <w:pPr>
        <w:numPr>
          <w:ilvl w:val="0"/>
          <w:numId w:val="13"/>
        </w:numPr>
        <w:ind w:left="720" w:hanging="720"/>
      </w:pPr>
      <w:r>
        <w:t>Hien, DA (2013, July/August). Content matters: Translating neuroscience methods to advance treatments for PTSD.  In D. Hien (chair), Translational Findings in Mental Health and Addictions and Implications for Treatment. Paper presented as part of a Division 12 symposium at the 121</w:t>
      </w:r>
      <w:r w:rsidRPr="588BBCF7">
        <w:rPr>
          <w:vertAlign w:val="superscript"/>
        </w:rPr>
        <w:t>st</w:t>
      </w:r>
      <w:r>
        <w:t xml:space="preserve"> annual convention of the American Psychological Association, Honolulu, Hawaii.</w:t>
      </w:r>
    </w:p>
    <w:p w14:paraId="444BF33C" w14:textId="77777777" w:rsidR="00236DE9" w:rsidRDefault="588BBCF7" w:rsidP="00376542">
      <w:pPr>
        <w:numPr>
          <w:ilvl w:val="0"/>
          <w:numId w:val="13"/>
        </w:numPr>
        <w:ind w:left="720" w:hanging="720"/>
      </w:pPr>
      <w:r>
        <w:t xml:space="preserve">Hien, DA. (2013, July/August).  Chair and co-presenter with L. Ruglass, Cross-cultural differences in parenting practices and the impact on children’s emotional and behavioral problems.  In D. Hien (chair), Perspectives on the Intergenerational Impact of Trauma: Parenting Practices and Child Maladjustment.  Paper presented as part of a Division 44 </w:t>
      </w:r>
      <w:r>
        <w:lastRenderedPageBreak/>
        <w:t>symposium at the 121</w:t>
      </w:r>
      <w:r w:rsidRPr="588BBCF7">
        <w:rPr>
          <w:vertAlign w:val="superscript"/>
        </w:rPr>
        <w:t>st</w:t>
      </w:r>
      <w:r>
        <w:t xml:space="preserve"> annual convention of the American Psychological Association, Honolulu, Hawaii.</w:t>
      </w:r>
    </w:p>
    <w:p w14:paraId="30BF1233" w14:textId="17D0807B" w:rsidR="00236DE9" w:rsidRDefault="588BBCF7" w:rsidP="00376542">
      <w:pPr>
        <w:numPr>
          <w:ilvl w:val="0"/>
          <w:numId w:val="13"/>
        </w:numPr>
        <w:ind w:left="720" w:hanging="720"/>
      </w:pPr>
      <w:r>
        <w:t xml:space="preserve">Hien, DA. (2013, July/August). Combined </w:t>
      </w:r>
      <w:r w:rsidR="00072734">
        <w:t>t</w:t>
      </w:r>
      <w:r>
        <w:t xml:space="preserve">reatments for PTSD, </w:t>
      </w:r>
      <w:r w:rsidR="00072734">
        <w:t>a</w:t>
      </w:r>
      <w:r>
        <w:t xml:space="preserve">lcohol </w:t>
      </w:r>
      <w:r w:rsidR="00072734">
        <w:t>m</w:t>
      </w:r>
      <w:r>
        <w:t xml:space="preserve">isuse and </w:t>
      </w:r>
      <w:r w:rsidR="00072734">
        <w:t>u</w:t>
      </w:r>
      <w:r>
        <w:t xml:space="preserve">se </w:t>
      </w:r>
      <w:r w:rsidR="00072734">
        <w:t>d</w:t>
      </w:r>
      <w:r>
        <w:t xml:space="preserve">isorder: A </w:t>
      </w:r>
      <w:r w:rsidR="00072734">
        <w:t>r</w:t>
      </w:r>
      <w:r>
        <w:t xml:space="preserve">andomized </w:t>
      </w:r>
      <w:r w:rsidR="00072734">
        <w:t>c</w:t>
      </w:r>
      <w:r>
        <w:t xml:space="preserve">linical </w:t>
      </w:r>
      <w:r w:rsidR="00072734">
        <w:t>t</w:t>
      </w:r>
      <w:r>
        <w:t>rial.  In D. Hien (chair), State of the Art: Treating Comorbid PTSD and Substance Use Disorders.  Paper presented as part of a Division 50 symposium at the 121</w:t>
      </w:r>
      <w:r w:rsidRPr="588BBCF7">
        <w:rPr>
          <w:vertAlign w:val="superscript"/>
        </w:rPr>
        <w:t>st</w:t>
      </w:r>
      <w:r>
        <w:t xml:space="preserve"> annual convention of the American Psychological Association, Honolulu, Hawaii.</w:t>
      </w:r>
    </w:p>
    <w:p w14:paraId="2D29FA5B" w14:textId="4AA897D2" w:rsidR="00236DE9" w:rsidRDefault="588BBCF7" w:rsidP="00376542">
      <w:pPr>
        <w:numPr>
          <w:ilvl w:val="0"/>
          <w:numId w:val="13"/>
        </w:numPr>
        <w:ind w:left="720" w:hanging="720"/>
      </w:pPr>
      <w:r>
        <w:t xml:space="preserve">Hien, DA. (2014, January). Working at the </w:t>
      </w:r>
      <w:r w:rsidR="00072734">
        <w:t>c</w:t>
      </w:r>
      <w:r>
        <w:t xml:space="preserve">rossroads: Advances in </w:t>
      </w:r>
      <w:r w:rsidR="00072734">
        <w:t>t</w:t>
      </w:r>
      <w:r>
        <w:t xml:space="preserve">reatments for </w:t>
      </w:r>
      <w:r w:rsidR="00072734">
        <w:t>t</w:t>
      </w:r>
      <w:r>
        <w:t xml:space="preserve">rauma and </w:t>
      </w:r>
      <w:r w:rsidR="00072734">
        <w:t>a</w:t>
      </w:r>
      <w:r>
        <w:t>ddictions. Grand Rounds, St. Luke’s\Roosevelt Hospital Center, NY, NY.</w:t>
      </w:r>
    </w:p>
    <w:p w14:paraId="3E764801" w14:textId="53AC6555" w:rsidR="00236DE9" w:rsidRDefault="588BBCF7" w:rsidP="00376542">
      <w:pPr>
        <w:numPr>
          <w:ilvl w:val="0"/>
          <w:numId w:val="13"/>
        </w:numPr>
        <w:ind w:left="720" w:hanging="720"/>
      </w:pPr>
      <w:r>
        <w:t xml:space="preserve">Hien, DA. (2014, February). Working at the </w:t>
      </w:r>
      <w:r w:rsidR="00072734">
        <w:t>c</w:t>
      </w:r>
      <w:r>
        <w:t xml:space="preserve">rossroads: Clinical </w:t>
      </w:r>
      <w:r w:rsidR="00072734">
        <w:t>f</w:t>
      </w:r>
      <w:r>
        <w:t xml:space="preserve">indings from a </w:t>
      </w:r>
      <w:r w:rsidR="00072734">
        <w:t>c</w:t>
      </w:r>
      <w:r>
        <w:t xml:space="preserve">ombined </w:t>
      </w:r>
      <w:r w:rsidR="00072734">
        <w:t>m</w:t>
      </w:r>
      <w:r>
        <w:t xml:space="preserve">edication and </w:t>
      </w:r>
      <w:r w:rsidR="00072734">
        <w:t>b</w:t>
      </w:r>
      <w:r>
        <w:t xml:space="preserve">ehavioral </w:t>
      </w:r>
      <w:r w:rsidR="00072734">
        <w:t>t</w:t>
      </w:r>
      <w:r>
        <w:t xml:space="preserve">reatment </w:t>
      </w:r>
      <w:r w:rsidR="00072734">
        <w:t>t</w:t>
      </w:r>
      <w:r>
        <w:t>rial for PTSD and AUD, Collaborative Perspectives on Addiction Conference, APA Division 28/50, Atlanta GA.</w:t>
      </w:r>
    </w:p>
    <w:p w14:paraId="5AB52B20" w14:textId="3E0A9890" w:rsidR="00236DE9" w:rsidRDefault="588BBCF7" w:rsidP="00376542">
      <w:pPr>
        <w:numPr>
          <w:ilvl w:val="0"/>
          <w:numId w:val="13"/>
        </w:numPr>
        <w:ind w:left="720" w:hanging="720"/>
      </w:pPr>
      <w:r>
        <w:t xml:space="preserve">Hien, DA. (2014, March). Working at the </w:t>
      </w:r>
      <w:r w:rsidR="00072734">
        <w:t>c</w:t>
      </w:r>
      <w:r>
        <w:t xml:space="preserve">rossroads: Treating </w:t>
      </w:r>
      <w:r w:rsidR="00072734">
        <w:t>t</w:t>
      </w:r>
      <w:r>
        <w:t xml:space="preserve">rauma and </w:t>
      </w:r>
      <w:r w:rsidR="00072734">
        <w:t>a</w:t>
      </w:r>
      <w:r>
        <w:t xml:space="preserve">ddictions with </w:t>
      </w:r>
      <w:r w:rsidR="00072734">
        <w:t>c</w:t>
      </w:r>
      <w:r>
        <w:t xml:space="preserve">ognitive </w:t>
      </w:r>
      <w:r w:rsidR="00072734">
        <w:t>b</w:t>
      </w:r>
      <w:r>
        <w:t xml:space="preserve">ehavioral </w:t>
      </w:r>
      <w:r w:rsidR="00072734">
        <w:t>t</w:t>
      </w:r>
      <w:r>
        <w:t xml:space="preserve">herapy and </w:t>
      </w:r>
      <w:r w:rsidR="00072734">
        <w:t>m</w:t>
      </w:r>
      <w:r>
        <w:t>edications, The Women’s Program, Columbia University Medical Center, New York, NY.</w:t>
      </w:r>
    </w:p>
    <w:p w14:paraId="73443F84" w14:textId="23439EA7" w:rsidR="00236DE9" w:rsidRDefault="588BBCF7" w:rsidP="00376542">
      <w:pPr>
        <w:numPr>
          <w:ilvl w:val="0"/>
          <w:numId w:val="13"/>
        </w:numPr>
        <w:ind w:left="720" w:hanging="720"/>
      </w:pPr>
      <w:r>
        <w:t xml:space="preserve">Hien, DA. (2014, March). Working at the </w:t>
      </w:r>
      <w:r w:rsidR="00072734">
        <w:t>c</w:t>
      </w:r>
      <w:r>
        <w:t xml:space="preserve">rossroads: Treating </w:t>
      </w:r>
      <w:r w:rsidR="00072734">
        <w:t>t</w:t>
      </w:r>
      <w:r>
        <w:t xml:space="preserve">rauma and </w:t>
      </w:r>
      <w:r w:rsidR="00072734">
        <w:t>a</w:t>
      </w:r>
      <w:r>
        <w:t xml:space="preserve">ddictions with </w:t>
      </w:r>
      <w:r w:rsidR="00072734">
        <w:t>c</w:t>
      </w:r>
      <w:r>
        <w:t xml:space="preserve">ognitive </w:t>
      </w:r>
      <w:r w:rsidR="00072734">
        <w:t>b</w:t>
      </w:r>
      <w:r>
        <w:t xml:space="preserve">ehavioral </w:t>
      </w:r>
      <w:r w:rsidR="00072734">
        <w:t>t</w:t>
      </w:r>
      <w:r>
        <w:t xml:space="preserve">herapy and </w:t>
      </w:r>
      <w:r w:rsidR="00072734">
        <w:t>m</w:t>
      </w:r>
      <w:r>
        <w:t>edications, Derner Institute for Advanced Psychological Studies, Adelphi University, Garden City, NY.</w:t>
      </w:r>
    </w:p>
    <w:p w14:paraId="1C45A371" w14:textId="3499DE4A" w:rsidR="00236DE9" w:rsidRDefault="588BBCF7" w:rsidP="00376542">
      <w:pPr>
        <w:numPr>
          <w:ilvl w:val="0"/>
          <w:numId w:val="13"/>
        </w:numPr>
        <w:ind w:left="720" w:hanging="720"/>
      </w:pPr>
      <w:r>
        <w:t xml:space="preserve">Hien, DA. (2014, May). Treating </w:t>
      </w:r>
      <w:r w:rsidR="00072734">
        <w:t>t</w:t>
      </w:r>
      <w:r>
        <w:t xml:space="preserve">rauma and </w:t>
      </w:r>
      <w:r w:rsidR="00072734">
        <w:t>a</w:t>
      </w:r>
      <w:r>
        <w:t xml:space="preserve">ddictions with </w:t>
      </w:r>
      <w:r w:rsidR="00072734">
        <w:t>c</w:t>
      </w:r>
      <w:r>
        <w:t xml:space="preserve">ognitive </w:t>
      </w:r>
      <w:r w:rsidR="00072734">
        <w:t>b</w:t>
      </w:r>
      <w:r>
        <w:t xml:space="preserve">ehavioral </w:t>
      </w:r>
      <w:r w:rsidR="00072734">
        <w:t>t</w:t>
      </w:r>
      <w:r>
        <w:t xml:space="preserve">herapy and </w:t>
      </w:r>
      <w:r w:rsidR="00072734">
        <w:t>m</w:t>
      </w:r>
      <w:r>
        <w:t xml:space="preserve">edications. Seminar Series, Neurobiology of Anxiety, Stress and Trauma, New York University, NY, NY. </w:t>
      </w:r>
    </w:p>
    <w:p w14:paraId="369BDC86" w14:textId="418C5DB1" w:rsidR="00236DE9" w:rsidRDefault="588BBCF7" w:rsidP="00376542">
      <w:pPr>
        <w:numPr>
          <w:ilvl w:val="0"/>
          <w:numId w:val="13"/>
        </w:numPr>
        <w:ind w:left="720" w:hanging="720"/>
      </w:pPr>
      <w:r>
        <w:t xml:space="preserve">Hien, DA. (2014, June). Enhancing the </w:t>
      </w:r>
      <w:r w:rsidR="00072734">
        <w:t>e</w:t>
      </w:r>
      <w:r>
        <w:t xml:space="preserve">ffects of CBT with </w:t>
      </w:r>
      <w:r w:rsidR="00072734">
        <w:t>p</w:t>
      </w:r>
      <w:r>
        <w:t>sychopharmacology for PTSD and AUDs, in Symposium “The Dangerous Duo” (Chair, Katherine Mills), Annual Meeting of the College on Problems of Drug Dependence, San Juan, Puerto Rico.</w:t>
      </w:r>
    </w:p>
    <w:p w14:paraId="1467DC8B" w14:textId="06AA4681" w:rsidR="00236DE9" w:rsidRDefault="588BBCF7" w:rsidP="00376542">
      <w:pPr>
        <w:numPr>
          <w:ilvl w:val="0"/>
          <w:numId w:val="13"/>
        </w:numPr>
        <w:ind w:left="720" w:hanging="720"/>
      </w:pPr>
      <w:r>
        <w:t xml:space="preserve">Hien, DA. (2014, August). Enhancing the </w:t>
      </w:r>
      <w:r w:rsidR="00072734">
        <w:t>e</w:t>
      </w:r>
      <w:r>
        <w:t xml:space="preserve">ffects of CBT with </w:t>
      </w:r>
      <w:r w:rsidR="00072734">
        <w:t>p</w:t>
      </w:r>
      <w:r>
        <w:t>sychopharmacology for PTSD and AUDs, in Symposium Advances in Treatments for Trauma and Alcohol Addictions (Chair, Denise Hien), Annual Meeting of the American Psychological Association, Washington, DC.</w:t>
      </w:r>
    </w:p>
    <w:p w14:paraId="6F848E7E" w14:textId="14ED93F3" w:rsidR="00236DE9" w:rsidRDefault="588BBCF7" w:rsidP="00376542">
      <w:pPr>
        <w:numPr>
          <w:ilvl w:val="0"/>
          <w:numId w:val="13"/>
        </w:numPr>
        <w:ind w:left="720" w:hanging="720"/>
      </w:pPr>
      <w:r>
        <w:t xml:space="preserve">Hien, DA. (2014, October). Treatment </w:t>
      </w:r>
      <w:r w:rsidR="00072734">
        <w:t>a</w:t>
      </w:r>
      <w:r>
        <w:t xml:space="preserve">dvances for </w:t>
      </w:r>
      <w:r w:rsidR="00072734">
        <w:t>i</w:t>
      </w:r>
      <w:r>
        <w:t xml:space="preserve">nterpersonal </w:t>
      </w:r>
      <w:r w:rsidR="00072734">
        <w:t>v</w:t>
      </w:r>
      <w:r>
        <w:t xml:space="preserve">iolence, </w:t>
      </w:r>
      <w:r w:rsidR="00072734">
        <w:t>t</w:t>
      </w:r>
      <w:r>
        <w:t xml:space="preserve">raumatic </w:t>
      </w:r>
      <w:r w:rsidR="00072734">
        <w:t>s</w:t>
      </w:r>
      <w:r>
        <w:t xml:space="preserve">tress and </w:t>
      </w:r>
      <w:r w:rsidR="00072734">
        <w:t>a</w:t>
      </w:r>
      <w:r>
        <w:t>ddictions, Grand Rounds, Department of Psychiatry, Columbia University College of Physicians and Surgeons, New York, NY.</w:t>
      </w:r>
    </w:p>
    <w:p w14:paraId="4B5B7B59" w14:textId="6CC58F60" w:rsidR="00236DE9" w:rsidRDefault="588BBCF7" w:rsidP="00376542">
      <w:pPr>
        <w:numPr>
          <w:ilvl w:val="0"/>
          <w:numId w:val="13"/>
        </w:numPr>
        <w:ind w:left="720" w:hanging="720"/>
      </w:pPr>
      <w:r>
        <w:t xml:space="preserve">Hien, DA. (2014, December). Working at the </w:t>
      </w:r>
      <w:r w:rsidR="00072734">
        <w:t>c</w:t>
      </w:r>
      <w:r>
        <w:t xml:space="preserve">rossroads: Advancing </w:t>
      </w:r>
      <w:r w:rsidR="00072734">
        <w:t>t</w:t>
      </w:r>
      <w:r>
        <w:t xml:space="preserve">reatments for </w:t>
      </w:r>
      <w:r w:rsidR="00072734">
        <w:t>t</w:t>
      </w:r>
      <w:r>
        <w:t xml:space="preserve">raumatic </w:t>
      </w:r>
      <w:r w:rsidR="00072734">
        <w:t>s</w:t>
      </w:r>
      <w:r>
        <w:t xml:space="preserve">tress and </w:t>
      </w:r>
      <w:r w:rsidR="00072734">
        <w:t>a</w:t>
      </w:r>
      <w:r>
        <w:t>ddictions, Grand Rounds, Hunter College School of Social Work, New York, NY.</w:t>
      </w:r>
    </w:p>
    <w:p w14:paraId="0F97DDAD" w14:textId="18B7EA33" w:rsidR="00236DE9" w:rsidRDefault="588BBCF7" w:rsidP="00376542">
      <w:pPr>
        <w:numPr>
          <w:ilvl w:val="0"/>
          <w:numId w:val="13"/>
        </w:numPr>
        <w:ind w:left="720" w:hanging="720"/>
      </w:pPr>
      <w:r>
        <w:t xml:space="preserve">Hien, DA (2014, December). Workshop on PTSD and </w:t>
      </w:r>
      <w:r w:rsidR="00072734">
        <w:t>a</w:t>
      </w:r>
      <w:r>
        <w:t xml:space="preserve">ddiction </w:t>
      </w:r>
      <w:r w:rsidR="00072734">
        <w:t>c</w:t>
      </w:r>
      <w:r>
        <w:t>omorbidity, 25</w:t>
      </w:r>
      <w:r w:rsidRPr="588BBCF7">
        <w:rPr>
          <w:vertAlign w:val="superscript"/>
        </w:rPr>
        <w:t>th</w:t>
      </w:r>
      <w:r>
        <w:t xml:space="preserve"> Annual Meeting of the American Academy of Addictions Psychiatry, Aventura, Florida.</w:t>
      </w:r>
    </w:p>
    <w:p w14:paraId="501FEF3E" w14:textId="1A496862" w:rsidR="006B0C06" w:rsidRDefault="588BBCF7" w:rsidP="00376542">
      <w:pPr>
        <w:numPr>
          <w:ilvl w:val="0"/>
          <w:numId w:val="13"/>
        </w:numPr>
        <w:ind w:left="720" w:hanging="720"/>
      </w:pPr>
      <w:r>
        <w:t xml:space="preserve">Hien, DA. (2015, May). Working at the </w:t>
      </w:r>
      <w:r w:rsidR="00072734">
        <w:t>c</w:t>
      </w:r>
      <w:r>
        <w:t xml:space="preserve">rossroads: Treatment </w:t>
      </w:r>
      <w:r w:rsidR="00072734">
        <w:t>a</w:t>
      </w:r>
      <w:r>
        <w:t xml:space="preserve">dvances for </w:t>
      </w:r>
      <w:r w:rsidR="00072734">
        <w:t>i</w:t>
      </w:r>
      <w:r>
        <w:t xml:space="preserve">nterpersonal </w:t>
      </w:r>
      <w:r w:rsidR="00072734">
        <w:t>v</w:t>
      </w:r>
      <w:r>
        <w:t xml:space="preserve">iolence, </w:t>
      </w:r>
      <w:r w:rsidR="00072734">
        <w:t>t</w:t>
      </w:r>
      <w:r>
        <w:t xml:space="preserve">raumatic </w:t>
      </w:r>
      <w:r w:rsidR="00072734">
        <w:t>s</w:t>
      </w:r>
      <w:r>
        <w:t xml:space="preserve">tress and </w:t>
      </w:r>
      <w:r w:rsidR="00072734">
        <w:t>a</w:t>
      </w:r>
      <w:r>
        <w:t>ddictions. 168</w:t>
      </w:r>
      <w:r w:rsidRPr="588BBCF7">
        <w:rPr>
          <w:vertAlign w:val="superscript"/>
        </w:rPr>
        <w:t>th</w:t>
      </w:r>
      <w:r>
        <w:t xml:space="preserve"> Annual Meeting of the American Psychiatric Association, Toronto, Canada.</w:t>
      </w:r>
    </w:p>
    <w:p w14:paraId="7429FC9B" w14:textId="20265F46" w:rsidR="006B0C06" w:rsidRDefault="588BBCF7" w:rsidP="00376542">
      <w:pPr>
        <w:numPr>
          <w:ilvl w:val="0"/>
          <w:numId w:val="13"/>
        </w:numPr>
        <w:ind w:left="720" w:hanging="720"/>
      </w:pPr>
      <w:r>
        <w:t xml:space="preserve">Hien, DA. (2015, June). Taking </w:t>
      </w:r>
      <w:r w:rsidR="00072734">
        <w:t>s</w:t>
      </w:r>
      <w:r>
        <w:t xml:space="preserve">tock: What </w:t>
      </w:r>
      <w:r w:rsidR="00072734">
        <w:t>w</w:t>
      </w:r>
      <w:r>
        <w:t xml:space="preserve">e </w:t>
      </w:r>
      <w:r w:rsidR="00072734">
        <w:t>k</w:t>
      </w:r>
      <w:r>
        <w:t xml:space="preserve">now about </w:t>
      </w:r>
      <w:r w:rsidR="00072734">
        <w:t>t</w:t>
      </w:r>
      <w:r>
        <w:t xml:space="preserve">rauma and </w:t>
      </w:r>
      <w:r w:rsidR="00072734">
        <w:t>a</w:t>
      </w:r>
      <w:r>
        <w:t xml:space="preserve">ddiction and </w:t>
      </w:r>
      <w:r w:rsidR="00072734">
        <w:t>w</w:t>
      </w:r>
      <w:r>
        <w:t xml:space="preserve">here </w:t>
      </w:r>
      <w:r w:rsidR="00072734">
        <w:t>w</w:t>
      </w:r>
      <w:r>
        <w:t xml:space="preserve">e </w:t>
      </w:r>
      <w:r w:rsidR="00072734">
        <w:t>n</w:t>
      </w:r>
      <w:r>
        <w:t xml:space="preserve">eed to </w:t>
      </w:r>
      <w:r w:rsidR="00072734">
        <w:t>g</w:t>
      </w:r>
      <w:r>
        <w:t>o. Grand Rounds, Department of Psychiatry, Maimonides Medical Center, Brooklyn, NY.</w:t>
      </w:r>
    </w:p>
    <w:p w14:paraId="09CCB368" w14:textId="6A7D6B4A" w:rsidR="006B0C06" w:rsidRDefault="588BBCF7" w:rsidP="00376542">
      <w:pPr>
        <w:numPr>
          <w:ilvl w:val="0"/>
          <w:numId w:val="13"/>
        </w:numPr>
        <w:ind w:left="720" w:hanging="720"/>
      </w:pPr>
      <w:r>
        <w:t xml:space="preserve">Hien, DA. (2015, June). At the </w:t>
      </w:r>
      <w:r w:rsidR="008F2128">
        <w:t>c</w:t>
      </w:r>
      <w:r>
        <w:t xml:space="preserve">rossroads: Finding from an </w:t>
      </w:r>
      <w:r w:rsidR="008F2128">
        <w:t>i</w:t>
      </w:r>
      <w:r>
        <w:t xml:space="preserve">ntegrative </w:t>
      </w:r>
      <w:r w:rsidR="008F2128">
        <w:t>t</w:t>
      </w:r>
      <w:r>
        <w:t xml:space="preserve">reatment for </w:t>
      </w:r>
      <w:r w:rsidR="008F2128">
        <w:t>c</w:t>
      </w:r>
      <w:r>
        <w:t xml:space="preserve">omorbid PTSD and Alcohol Use Disorders in Symposium “Posttraumatic Stress and Substance Use Disorders: Treatment Initiatives and Challenges” (Chairs: Joy Schmitz &amp; </w:t>
      </w:r>
      <w:proofErr w:type="spellStart"/>
      <w:r>
        <w:lastRenderedPageBreak/>
        <w:t>Anka</w:t>
      </w:r>
      <w:proofErr w:type="spellEnd"/>
      <w:r>
        <w:t xml:space="preserve"> </w:t>
      </w:r>
      <w:proofErr w:type="spellStart"/>
      <w:r>
        <w:t>Vujanovic</w:t>
      </w:r>
      <w:proofErr w:type="spellEnd"/>
      <w:r>
        <w:t>), College on Problems of Drug Dependence Annual Meeting, Phoenix, Arizona.</w:t>
      </w:r>
    </w:p>
    <w:p w14:paraId="74ED7BB4" w14:textId="0B57051F" w:rsidR="00DD4818" w:rsidRDefault="588BBCF7" w:rsidP="00376542">
      <w:pPr>
        <w:numPr>
          <w:ilvl w:val="0"/>
          <w:numId w:val="13"/>
        </w:numPr>
        <w:ind w:left="720" w:hanging="720"/>
      </w:pPr>
      <w:r>
        <w:t xml:space="preserve">Hien, DA. (2015, November). Does </w:t>
      </w:r>
      <w:r w:rsidR="008F2128">
        <w:t>t</w:t>
      </w:r>
      <w:r>
        <w:t xml:space="preserve">argeting PTSD with </w:t>
      </w:r>
      <w:r w:rsidR="008F2128">
        <w:t>c</w:t>
      </w:r>
      <w:r>
        <w:t xml:space="preserve">ombination </w:t>
      </w:r>
      <w:r w:rsidR="008F2128">
        <w:t>t</w:t>
      </w:r>
      <w:r>
        <w:t xml:space="preserve">herapy </w:t>
      </w:r>
      <w:r w:rsidR="008F2128">
        <w:t>i</w:t>
      </w:r>
      <w:r>
        <w:t xml:space="preserve">mprove </w:t>
      </w:r>
      <w:r w:rsidR="008F2128">
        <w:t>a</w:t>
      </w:r>
      <w:r>
        <w:t xml:space="preserve">lcohol </w:t>
      </w:r>
      <w:r w:rsidR="008F2128">
        <w:t>u</w:t>
      </w:r>
      <w:r>
        <w:t xml:space="preserve">se </w:t>
      </w:r>
      <w:r w:rsidR="008F2128">
        <w:t>o</w:t>
      </w:r>
      <w:r>
        <w:t>utcomes? In Symposium “Innovations in Treatments for PTSD and Substance Use Disorders” (Chair: Thomas Ehring), International Society for Traumatic Stress Studies Annual Meeting, New Orleans, Louisiana.</w:t>
      </w:r>
    </w:p>
    <w:p w14:paraId="4B32D55C" w14:textId="310D9E7C" w:rsidR="00DD4818" w:rsidRDefault="588BBCF7" w:rsidP="00376542">
      <w:pPr>
        <w:numPr>
          <w:ilvl w:val="0"/>
          <w:numId w:val="13"/>
        </w:numPr>
        <w:ind w:left="720" w:hanging="720"/>
      </w:pPr>
      <w:r>
        <w:t xml:space="preserve">Hien, DA (2015, November). Treatments for PTSD and SUD: Maximizing </w:t>
      </w:r>
      <w:r w:rsidR="008F2128">
        <w:t>l</w:t>
      </w:r>
      <w:r>
        <w:t xml:space="preserve">imits of </w:t>
      </w:r>
      <w:r w:rsidR="008F2128">
        <w:t>c</w:t>
      </w:r>
      <w:r>
        <w:t xml:space="preserve">linical </w:t>
      </w:r>
      <w:r w:rsidR="008F2128">
        <w:t>t</w:t>
      </w:r>
      <w:r>
        <w:t>rials. In Symposium “Novel Treatments for PTSD and SUD” (Chair: Julianne Flanagan) Association of Behavioral and Cognitive Therapy Annual Meeting, Chicago, Illinois.</w:t>
      </w:r>
    </w:p>
    <w:p w14:paraId="2FC31790" w14:textId="65727D27" w:rsidR="0076045C" w:rsidRDefault="588BBCF7" w:rsidP="00376542">
      <w:pPr>
        <w:numPr>
          <w:ilvl w:val="0"/>
          <w:numId w:val="13"/>
        </w:numPr>
        <w:ind w:left="720" w:hanging="720"/>
      </w:pPr>
      <w:r>
        <w:t xml:space="preserve">Hien, DA (2016, May). What’s </w:t>
      </w:r>
      <w:r w:rsidR="008F2128">
        <w:t>n</w:t>
      </w:r>
      <w:r>
        <w:t xml:space="preserve">ew in the </w:t>
      </w:r>
      <w:r w:rsidR="008F2128">
        <w:t>p</w:t>
      </w:r>
      <w:r>
        <w:t xml:space="preserve">ipeline: Advancing treatments for PTSD and </w:t>
      </w:r>
      <w:r w:rsidR="008F2128">
        <w:t>s</w:t>
      </w:r>
      <w:r>
        <w:t xml:space="preserve">ubstance </w:t>
      </w:r>
      <w:r w:rsidR="008F2128">
        <w:t>a</w:t>
      </w:r>
      <w:r>
        <w:t>buse. Addictions 2016, McLean Hospital Division on Substance Abuse, Harvard Medical School, Department of Continuing Education, Boston, MA.</w:t>
      </w:r>
    </w:p>
    <w:p w14:paraId="50ED0419" w14:textId="705D4A1A" w:rsidR="0076045C" w:rsidRDefault="588BBCF7" w:rsidP="00376542">
      <w:pPr>
        <w:numPr>
          <w:ilvl w:val="0"/>
          <w:numId w:val="13"/>
        </w:numPr>
        <w:ind w:left="720" w:hanging="720"/>
      </w:pPr>
      <w:r>
        <w:t>Hien, DA (2016, May). Keynote Address, Doctoral Hooding Ceremony, Adelphi University, Garden City, NY.</w:t>
      </w:r>
    </w:p>
    <w:p w14:paraId="11845A71" w14:textId="0B5EAF6A" w:rsidR="0076045C" w:rsidRDefault="588BBCF7" w:rsidP="00376542">
      <w:pPr>
        <w:numPr>
          <w:ilvl w:val="0"/>
          <w:numId w:val="13"/>
        </w:numPr>
        <w:ind w:left="720" w:hanging="720"/>
      </w:pPr>
      <w:r>
        <w:t xml:space="preserve">Hien, DA. (2016, June). Concurrent </w:t>
      </w:r>
      <w:r w:rsidR="008F2128">
        <w:t>t</w:t>
      </w:r>
      <w:r>
        <w:t xml:space="preserve">reatment with </w:t>
      </w:r>
      <w:r w:rsidR="008F2128">
        <w:t>p</w:t>
      </w:r>
      <w:r>
        <w:t xml:space="preserve">rolonged </w:t>
      </w:r>
      <w:r w:rsidR="008F2128">
        <w:t>e</w:t>
      </w:r>
      <w:r>
        <w:t xml:space="preserve">xposure for </w:t>
      </w:r>
      <w:r w:rsidR="008F2128">
        <w:t>c</w:t>
      </w:r>
      <w:r>
        <w:t>o-</w:t>
      </w:r>
      <w:r w:rsidR="008F2128">
        <w:t>o</w:t>
      </w:r>
      <w:r>
        <w:t xml:space="preserve">ccurring PTSD and SUD: A </w:t>
      </w:r>
      <w:r w:rsidR="008F2128">
        <w:t>r</w:t>
      </w:r>
      <w:r>
        <w:t xml:space="preserve">andomized </w:t>
      </w:r>
      <w:r w:rsidR="008F2128">
        <w:t>c</w:t>
      </w:r>
      <w:r>
        <w:t xml:space="preserve">linical </w:t>
      </w:r>
      <w:r w:rsidR="008F2128">
        <w:t>t</w:t>
      </w:r>
      <w:r>
        <w:t>rial. Paper presented at the Annual College on Problems of Drug Dependence Annual Meeting, Palm Springs, CA.</w:t>
      </w:r>
    </w:p>
    <w:p w14:paraId="32F36F03" w14:textId="5F0C182E" w:rsidR="0076045C" w:rsidRDefault="588BBCF7" w:rsidP="00376542">
      <w:pPr>
        <w:numPr>
          <w:ilvl w:val="0"/>
          <w:numId w:val="13"/>
        </w:numPr>
        <w:ind w:left="720" w:hanging="720"/>
      </w:pPr>
      <w:r>
        <w:t xml:space="preserve">Hien, DA. (2016, June). Concurrent </w:t>
      </w:r>
      <w:r w:rsidR="008F2128">
        <w:t>t</w:t>
      </w:r>
      <w:r>
        <w:t xml:space="preserve">reatment with </w:t>
      </w:r>
      <w:r w:rsidR="008F2128">
        <w:t>p</w:t>
      </w:r>
      <w:r>
        <w:t xml:space="preserve">rolonged </w:t>
      </w:r>
      <w:r w:rsidR="008F2128">
        <w:t>e</w:t>
      </w:r>
      <w:r>
        <w:t xml:space="preserve">xposure for </w:t>
      </w:r>
      <w:r w:rsidR="008F2128">
        <w:t>c</w:t>
      </w:r>
      <w:r>
        <w:t>o-</w:t>
      </w:r>
      <w:r w:rsidR="008F2128">
        <w:t>o</w:t>
      </w:r>
      <w:r>
        <w:t xml:space="preserve">ccurring PTSD and SUD: A Randomized Clinical Trial. Paper selected and presented in symposium, “What’s Hot: CPDD Media Form” (Chairs: Bertha Madras &amp; </w:t>
      </w:r>
      <w:proofErr w:type="spellStart"/>
      <w:r>
        <w:t>Launette</w:t>
      </w:r>
      <w:proofErr w:type="spellEnd"/>
      <w:r>
        <w:t xml:space="preserve"> </w:t>
      </w:r>
      <w:proofErr w:type="spellStart"/>
      <w:proofErr w:type="gramStart"/>
      <w:r>
        <w:t>Rieb</w:t>
      </w:r>
      <w:proofErr w:type="spellEnd"/>
      <w:r>
        <w:t>)  at</w:t>
      </w:r>
      <w:proofErr w:type="gramEnd"/>
      <w:r>
        <w:t xml:space="preserve"> the Annual College on Problems of Drug Dependence Annual Meeting, Palm Springs, CA.</w:t>
      </w:r>
    </w:p>
    <w:p w14:paraId="3B7B36D9" w14:textId="288DA3C7" w:rsidR="00762E3C" w:rsidRDefault="588BBCF7" w:rsidP="00376542">
      <w:pPr>
        <w:numPr>
          <w:ilvl w:val="0"/>
          <w:numId w:val="13"/>
        </w:numPr>
        <w:ind w:left="720" w:hanging="720"/>
      </w:pPr>
      <w:r>
        <w:t xml:space="preserve">Hien, DA. (2016, October). Trajectories of </w:t>
      </w:r>
      <w:r w:rsidR="008F2128">
        <w:t>c</w:t>
      </w:r>
      <w:r>
        <w:t xml:space="preserve">hange for </w:t>
      </w:r>
      <w:r w:rsidR="008F2128">
        <w:t>i</w:t>
      </w:r>
      <w:r>
        <w:t xml:space="preserve">ndividuals in </w:t>
      </w:r>
      <w:r w:rsidR="008F2128">
        <w:t>t</w:t>
      </w:r>
      <w:r>
        <w:t>reatment for PTSD+AUD. Paper presented at the 50</w:t>
      </w:r>
      <w:r w:rsidRPr="588BBCF7">
        <w:rPr>
          <w:vertAlign w:val="superscript"/>
        </w:rPr>
        <w:t>th</w:t>
      </w:r>
      <w:r>
        <w:t xml:space="preserve"> Association for Behavioral and Cognitive Therapies Meeting, New York, NY.</w:t>
      </w:r>
    </w:p>
    <w:p w14:paraId="6A11112B" w14:textId="472F197F" w:rsidR="00762E3C" w:rsidRDefault="588BBCF7" w:rsidP="00376542">
      <w:pPr>
        <w:numPr>
          <w:ilvl w:val="0"/>
          <w:numId w:val="13"/>
        </w:numPr>
        <w:ind w:left="720" w:hanging="720"/>
      </w:pPr>
      <w:r>
        <w:t xml:space="preserve">Hien, DA. (2016, November). How </w:t>
      </w:r>
      <w:r w:rsidR="008F2128">
        <w:t>p</w:t>
      </w:r>
      <w:r>
        <w:t xml:space="preserve">atients </w:t>
      </w:r>
      <w:r w:rsidR="008F2128">
        <w:t>c</w:t>
      </w:r>
      <w:r>
        <w:t xml:space="preserve">hanged in </w:t>
      </w:r>
      <w:r w:rsidR="008F2128">
        <w:t>c</w:t>
      </w:r>
      <w:r>
        <w:t xml:space="preserve">ombined </w:t>
      </w:r>
      <w:r w:rsidR="008F2128">
        <w:t>t</w:t>
      </w:r>
      <w:r>
        <w:t>reatment for PTSD+SUD. International Society for Traumatic Stress Studies Annual Meeting, Dallas, Texas.</w:t>
      </w:r>
    </w:p>
    <w:p w14:paraId="7898C2CA" w14:textId="7273CAA8" w:rsidR="00755417" w:rsidRDefault="588BBCF7" w:rsidP="00376542">
      <w:pPr>
        <w:numPr>
          <w:ilvl w:val="0"/>
          <w:numId w:val="13"/>
        </w:numPr>
        <w:ind w:left="720" w:hanging="720"/>
      </w:pPr>
      <w:r>
        <w:t xml:space="preserve">Hien, DA. (2017, January). What </w:t>
      </w:r>
      <w:r w:rsidR="008F2128">
        <w:t>h</w:t>
      </w:r>
      <w:r>
        <w:t xml:space="preserve">ave </w:t>
      </w:r>
      <w:r w:rsidR="008F2128">
        <w:t>w</w:t>
      </w:r>
      <w:r>
        <w:t xml:space="preserve">e </w:t>
      </w:r>
      <w:r w:rsidR="008F2128">
        <w:t>l</w:t>
      </w:r>
      <w:r>
        <w:t xml:space="preserve">earned in the </w:t>
      </w:r>
      <w:r w:rsidR="008F2128">
        <w:t>p</w:t>
      </w:r>
      <w:r>
        <w:t xml:space="preserve">ast </w:t>
      </w:r>
      <w:r w:rsidR="008F2128">
        <w:t>t</w:t>
      </w:r>
      <w:r>
        <w:t xml:space="preserve">wenty </w:t>
      </w:r>
      <w:r w:rsidR="008F2128">
        <w:t>y</w:t>
      </w:r>
      <w:r>
        <w:t xml:space="preserve">ears about </w:t>
      </w:r>
      <w:r w:rsidR="008F2128">
        <w:t>t</w:t>
      </w:r>
      <w:r>
        <w:t xml:space="preserve">reating </w:t>
      </w:r>
      <w:r w:rsidR="008F2128">
        <w:t>t</w:t>
      </w:r>
      <w:r>
        <w:t xml:space="preserve">raumatic </w:t>
      </w:r>
      <w:r w:rsidR="008F2128">
        <w:t>s</w:t>
      </w:r>
      <w:r>
        <w:t xml:space="preserve">tress and </w:t>
      </w:r>
      <w:r w:rsidR="008F2128">
        <w:t>s</w:t>
      </w:r>
      <w:r>
        <w:t xml:space="preserve">ubstance </w:t>
      </w:r>
      <w:r w:rsidR="008F2128">
        <w:t>u</w:t>
      </w:r>
      <w:r>
        <w:t xml:space="preserve">se </w:t>
      </w:r>
      <w:r w:rsidR="008F2128">
        <w:t>d</w:t>
      </w:r>
      <w:r>
        <w:t>isorders? Invited speaker for the Division of Behavioral Health Services and Policy Research Monthly Seminar, Columbia University College of Physicians and Surgeons, NY, NY.</w:t>
      </w:r>
    </w:p>
    <w:p w14:paraId="3E9D5958" w14:textId="7DC0164A" w:rsidR="00D850F8" w:rsidRDefault="00720647" w:rsidP="00376542">
      <w:pPr>
        <w:numPr>
          <w:ilvl w:val="0"/>
          <w:numId w:val="13"/>
        </w:numPr>
        <w:ind w:left="720" w:hanging="720"/>
      </w:pPr>
      <w:r>
        <w:t xml:space="preserve">Hien, DA. (2017, June). </w:t>
      </w:r>
      <w:r w:rsidR="00C36F1C">
        <w:t xml:space="preserve">Development and </w:t>
      </w:r>
      <w:r w:rsidR="008F2128">
        <w:t>i</w:t>
      </w:r>
      <w:r w:rsidR="00C36F1C">
        <w:t xml:space="preserve">mplementation of a </w:t>
      </w:r>
      <w:r w:rsidR="008F2128">
        <w:t>c</w:t>
      </w:r>
      <w:r w:rsidR="00C36F1C">
        <w:t xml:space="preserve">ulturally </w:t>
      </w:r>
      <w:r w:rsidR="008F2128">
        <w:t>c</w:t>
      </w:r>
      <w:r w:rsidR="00C36F1C">
        <w:t xml:space="preserve">ompetent </w:t>
      </w:r>
      <w:r w:rsidR="008F2128">
        <w:t>i</w:t>
      </w:r>
      <w:r w:rsidR="00C36F1C">
        <w:t xml:space="preserve">ntervention </w:t>
      </w:r>
      <w:r w:rsidR="008F2128">
        <w:t>t</w:t>
      </w:r>
      <w:r w:rsidR="00C36F1C">
        <w:t xml:space="preserve">argeting </w:t>
      </w:r>
      <w:r w:rsidR="008F2128">
        <w:t>m</w:t>
      </w:r>
      <w:r w:rsidR="00C36F1C">
        <w:t xml:space="preserve">ental and </w:t>
      </w:r>
      <w:r w:rsidR="008F2128">
        <w:t>s</w:t>
      </w:r>
      <w:r w:rsidR="00C36F1C">
        <w:t xml:space="preserve">exual </w:t>
      </w:r>
      <w:r w:rsidR="008F2128">
        <w:t>h</w:t>
      </w:r>
      <w:r w:rsidR="00C36F1C">
        <w:t xml:space="preserve">ealth of </w:t>
      </w:r>
      <w:proofErr w:type="spellStart"/>
      <w:r w:rsidR="008F2128">
        <w:t>a</w:t>
      </w:r>
      <w:r w:rsidR="00C36F1C">
        <w:t>sian</w:t>
      </w:r>
      <w:proofErr w:type="spellEnd"/>
      <w:r w:rsidR="00C36F1C">
        <w:t xml:space="preserve"> </w:t>
      </w:r>
      <w:proofErr w:type="spellStart"/>
      <w:r w:rsidR="008F2128">
        <w:t>a</w:t>
      </w:r>
      <w:r w:rsidR="00C36F1C">
        <w:t>merican</w:t>
      </w:r>
      <w:proofErr w:type="spellEnd"/>
      <w:r w:rsidR="00C36F1C">
        <w:t xml:space="preserve"> </w:t>
      </w:r>
      <w:r w:rsidR="008F2128">
        <w:t>y</w:t>
      </w:r>
      <w:r w:rsidR="00C36F1C">
        <w:t xml:space="preserve">oung </w:t>
      </w:r>
      <w:proofErr w:type="spellStart"/>
      <w:r w:rsidR="008F2128">
        <w:t>e</w:t>
      </w:r>
      <w:r w:rsidR="00C36F1C" w:rsidRPr="00C36F1C">
        <w:t>omen</w:t>
      </w:r>
      <w:proofErr w:type="spellEnd"/>
      <w:r w:rsidR="00C36F1C" w:rsidRPr="00C36F1C">
        <w:t>: A Stage 1 trial of the AWARE intervention</w:t>
      </w:r>
      <w:r w:rsidR="00C36F1C">
        <w:t>. Paper presented in symposium (Chair: Kathy Burlew), Advancing Addiction Treatments for Racial Ethnic Minorities, College on Problems of Drug Dependence Annual Meeting, Montreal, Canada.</w:t>
      </w:r>
    </w:p>
    <w:p w14:paraId="3AECD0C1" w14:textId="6889FC60" w:rsidR="00D822FB" w:rsidRDefault="00D822FB" w:rsidP="00376542">
      <w:pPr>
        <w:numPr>
          <w:ilvl w:val="0"/>
          <w:numId w:val="13"/>
        </w:numPr>
        <w:ind w:left="720" w:hanging="720"/>
      </w:pPr>
      <w:r>
        <w:t xml:space="preserve">Hien, DA. (2017, August). </w:t>
      </w:r>
      <w:r w:rsidRPr="008F2128">
        <w:t xml:space="preserve">Trauma and </w:t>
      </w:r>
      <w:r w:rsidR="008F2128">
        <w:t>a</w:t>
      </w:r>
      <w:r w:rsidRPr="008F2128">
        <w:t xml:space="preserve">ddiction in the </w:t>
      </w:r>
      <w:r w:rsidR="008F2128">
        <w:t>c</w:t>
      </w:r>
      <w:r w:rsidRPr="008F2128">
        <w:t xml:space="preserve">ontext of </w:t>
      </w:r>
      <w:r w:rsidR="008F2128">
        <w:t>p</w:t>
      </w:r>
      <w:r w:rsidRPr="008F2128">
        <w:t xml:space="preserve">rimary </w:t>
      </w:r>
      <w:r w:rsidR="008F2128">
        <w:t>c</w:t>
      </w:r>
      <w:r w:rsidRPr="008F2128">
        <w:t xml:space="preserve">are: When and </w:t>
      </w:r>
      <w:r w:rsidR="008F2128">
        <w:t>h</w:t>
      </w:r>
      <w:r w:rsidRPr="008F2128">
        <w:t xml:space="preserve">ow to </w:t>
      </w:r>
      <w:r w:rsidR="008F2128">
        <w:t>i</w:t>
      </w:r>
      <w:r w:rsidRPr="008F2128">
        <w:t xml:space="preserve">ntervene. </w:t>
      </w:r>
      <w:r>
        <w:t>Keynote speaker for Christiana Care Health System Training for State of Delaware Providers</w:t>
      </w:r>
      <w:r w:rsidR="00E13595">
        <w:t>, Newark, DE</w:t>
      </w:r>
      <w:r>
        <w:t>.</w:t>
      </w:r>
    </w:p>
    <w:p w14:paraId="6D8C9EB5" w14:textId="77777777" w:rsidR="00D850F8" w:rsidRPr="004E72B7" w:rsidRDefault="00D850F8" w:rsidP="00376542">
      <w:pPr>
        <w:numPr>
          <w:ilvl w:val="0"/>
          <w:numId w:val="13"/>
        </w:numPr>
        <w:ind w:left="720" w:hanging="720"/>
      </w:pPr>
      <w:r w:rsidRPr="00D850F8">
        <w:rPr>
          <w:shd w:val="clear" w:color="auto" w:fill="FFFFFF"/>
        </w:rPr>
        <w:t>Hien, DA (2017, November). Discussant for Symposium Understanding Affect and Impulsivity: Informing Models of Shared Risk and Maintenance in Trauma, PTSD, and Substance Abuse, 33</w:t>
      </w:r>
      <w:r w:rsidRPr="00D850F8">
        <w:rPr>
          <w:shd w:val="clear" w:color="auto" w:fill="FFFFFF"/>
          <w:vertAlign w:val="superscript"/>
        </w:rPr>
        <w:t>rd</w:t>
      </w:r>
      <w:r w:rsidRPr="00D850F8">
        <w:rPr>
          <w:shd w:val="clear" w:color="auto" w:fill="FFFFFF"/>
        </w:rPr>
        <w:t xml:space="preserve"> Annual Meeting of the International Society of Traumatic Stress Studies, Chicago, Illinois.</w:t>
      </w:r>
    </w:p>
    <w:p w14:paraId="6A55C708" w14:textId="0B8AE370" w:rsidR="004E72B7" w:rsidRDefault="004E72B7" w:rsidP="00376542">
      <w:pPr>
        <w:numPr>
          <w:ilvl w:val="0"/>
          <w:numId w:val="13"/>
        </w:numPr>
        <w:ind w:left="720" w:hanging="720"/>
      </w:pPr>
      <w:r>
        <w:rPr>
          <w:shd w:val="clear" w:color="auto" w:fill="FFFFFF"/>
        </w:rPr>
        <w:lastRenderedPageBreak/>
        <w:t xml:space="preserve">Hien, DA (2017, December). </w:t>
      </w:r>
      <w:r w:rsidR="005D0427">
        <w:rPr>
          <w:shd w:val="clear" w:color="auto" w:fill="FFFFFF"/>
        </w:rPr>
        <w:t xml:space="preserve">What’s </w:t>
      </w:r>
      <w:r w:rsidR="008F2128">
        <w:rPr>
          <w:shd w:val="clear" w:color="auto" w:fill="FFFFFF"/>
        </w:rPr>
        <w:t>n</w:t>
      </w:r>
      <w:r w:rsidR="005D0427">
        <w:rPr>
          <w:shd w:val="clear" w:color="auto" w:fill="FFFFFF"/>
        </w:rPr>
        <w:t xml:space="preserve">ew in the </w:t>
      </w:r>
      <w:r w:rsidR="008F2128">
        <w:rPr>
          <w:shd w:val="clear" w:color="auto" w:fill="FFFFFF"/>
        </w:rPr>
        <w:t>e</w:t>
      </w:r>
      <w:r w:rsidR="005D0427">
        <w:rPr>
          <w:shd w:val="clear" w:color="auto" w:fill="FFFFFF"/>
        </w:rPr>
        <w:t xml:space="preserve">vidence </w:t>
      </w:r>
      <w:r w:rsidR="008F2128">
        <w:rPr>
          <w:shd w:val="clear" w:color="auto" w:fill="FFFFFF"/>
        </w:rPr>
        <w:t>b</w:t>
      </w:r>
      <w:r w:rsidR="005D0427">
        <w:rPr>
          <w:shd w:val="clear" w:color="auto" w:fill="FFFFFF"/>
        </w:rPr>
        <w:t xml:space="preserve">ase for </w:t>
      </w:r>
      <w:r w:rsidR="008F2128">
        <w:rPr>
          <w:shd w:val="clear" w:color="auto" w:fill="FFFFFF"/>
        </w:rPr>
        <w:t>t</w:t>
      </w:r>
      <w:r w:rsidR="005D0427">
        <w:rPr>
          <w:shd w:val="clear" w:color="auto" w:fill="FFFFFF"/>
        </w:rPr>
        <w:t xml:space="preserve">rauma and </w:t>
      </w:r>
      <w:r w:rsidR="008F2128">
        <w:rPr>
          <w:shd w:val="clear" w:color="auto" w:fill="FFFFFF"/>
        </w:rPr>
        <w:t>a</w:t>
      </w:r>
      <w:r w:rsidR="005D0427">
        <w:rPr>
          <w:shd w:val="clear" w:color="auto" w:fill="FFFFFF"/>
        </w:rPr>
        <w:t xml:space="preserve">ddiction </w:t>
      </w:r>
      <w:r w:rsidR="008F2128">
        <w:rPr>
          <w:shd w:val="clear" w:color="auto" w:fill="FFFFFF"/>
        </w:rPr>
        <w:t>t</w:t>
      </w:r>
      <w:r w:rsidR="005D0427">
        <w:rPr>
          <w:shd w:val="clear" w:color="auto" w:fill="FFFFFF"/>
        </w:rPr>
        <w:t>reatments? Seminar Series: Psychology Department, Hunter College, City University of New York.</w:t>
      </w:r>
    </w:p>
    <w:p w14:paraId="43ACC21B" w14:textId="7792B660" w:rsidR="00D850F8" w:rsidRPr="002F0E83" w:rsidRDefault="00D850F8" w:rsidP="00376542">
      <w:pPr>
        <w:numPr>
          <w:ilvl w:val="0"/>
          <w:numId w:val="13"/>
        </w:numPr>
        <w:ind w:left="720" w:hanging="720"/>
      </w:pPr>
      <w:r w:rsidRPr="00D850F8">
        <w:rPr>
          <w:color w:val="222222"/>
          <w:shd w:val="clear" w:color="auto" w:fill="FFFFFF"/>
        </w:rPr>
        <w:t xml:space="preserve">Hien, DA (2017, December). Workshop on </w:t>
      </w:r>
      <w:r w:rsidRPr="008F2128">
        <w:t>Treating Trauma and Substance Use: Can We Work Together? Client, Clinician and Research Experiences.</w:t>
      </w:r>
      <w:r w:rsidRPr="008F2128">
        <w:rPr>
          <w:color w:val="222222"/>
          <w:shd w:val="clear" w:color="auto" w:fill="FFFFFF"/>
        </w:rPr>
        <w:t xml:space="preserve"> </w:t>
      </w:r>
      <w:r w:rsidRPr="00D850F8">
        <w:rPr>
          <w:color w:val="222222"/>
          <w:shd w:val="clear" w:color="auto" w:fill="FFFFFF"/>
        </w:rPr>
        <w:t xml:space="preserve">(Chair J. Foote). </w:t>
      </w:r>
      <w:r w:rsidR="00E86702">
        <w:rPr>
          <w:color w:val="222222"/>
          <w:shd w:val="clear" w:color="auto" w:fill="FFFFFF"/>
        </w:rPr>
        <w:t xml:space="preserve">AAAP </w:t>
      </w:r>
      <w:r w:rsidRPr="00D850F8">
        <w:rPr>
          <w:color w:val="222222"/>
          <w:shd w:val="clear" w:color="auto" w:fill="FFFFFF"/>
        </w:rPr>
        <w:t>28</w:t>
      </w:r>
      <w:r w:rsidRPr="00D850F8">
        <w:rPr>
          <w:color w:val="222222"/>
          <w:shd w:val="clear" w:color="auto" w:fill="FFFFFF"/>
          <w:vertAlign w:val="superscript"/>
        </w:rPr>
        <w:t>th</w:t>
      </w:r>
      <w:r w:rsidRPr="00D850F8">
        <w:rPr>
          <w:color w:val="222222"/>
          <w:shd w:val="clear" w:color="auto" w:fill="FFFFFF"/>
        </w:rPr>
        <w:t> Annual Meeting and Scientific Symposium, Rancho Bernardo Inn in San Diego, California.</w:t>
      </w:r>
    </w:p>
    <w:p w14:paraId="072A128D" w14:textId="5077EB5A" w:rsidR="00D6289B" w:rsidRPr="00D850F8" w:rsidRDefault="00D6289B" w:rsidP="00376542">
      <w:pPr>
        <w:numPr>
          <w:ilvl w:val="0"/>
          <w:numId w:val="13"/>
        </w:numPr>
        <w:ind w:left="720" w:hanging="720"/>
      </w:pPr>
      <w:r>
        <w:t xml:space="preserve">Hien, DA. (2018, February). </w:t>
      </w:r>
      <w:r w:rsidRPr="008F2128">
        <w:rPr>
          <w:shd w:val="clear" w:color="auto" w:fill="FFFFFF"/>
        </w:rPr>
        <w:t xml:space="preserve">Managing the </w:t>
      </w:r>
      <w:r w:rsidR="008F2128">
        <w:rPr>
          <w:shd w:val="clear" w:color="auto" w:fill="FFFFFF"/>
        </w:rPr>
        <w:t>c</w:t>
      </w:r>
      <w:r w:rsidRPr="008F2128">
        <w:rPr>
          <w:shd w:val="clear" w:color="auto" w:fill="FFFFFF"/>
        </w:rPr>
        <w:t xml:space="preserve">omplex </w:t>
      </w:r>
      <w:r w:rsidR="008F2128">
        <w:rPr>
          <w:shd w:val="clear" w:color="auto" w:fill="FFFFFF"/>
        </w:rPr>
        <w:t>c</w:t>
      </w:r>
      <w:r w:rsidRPr="008F2128">
        <w:rPr>
          <w:shd w:val="clear" w:color="auto" w:fill="FFFFFF"/>
        </w:rPr>
        <w:t xml:space="preserve">omorbidity of PTSD and </w:t>
      </w:r>
      <w:r w:rsidR="008F2128">
        <w:rPr>
          <w:shd w:val="clear" w:color="auto" w:fill="FFFFFF"/>
        </w:rPr>
        <w:t>s</w:t>
      </w:r>
      <w:r w:rsidRPr="008F2128">
        <w:rPr>
          <w:shd w:val="clear" w:color="auto" w:fill="FFFFFF"/>
        </w:rPr>
        <w:t xml:space="preserve">ubstance </w:t>
      </w:r>
      <w:r w:rsidR="008F2128">
        <w:rPr>
          <w:shd w:val="clear" w:color="auto" w:fill="FFFFFF"/>
        </w:rPr>
        <w:t>u</w:t>
      </w:r>
      <w:r w:rsidRPr="008F2128">
        <w:rPr>
          <w:shd w:val="clear" w:color="auto" w:fill="FFFFFF"/>
        </w:rPr>
        <w:t xml:space="preserve">se </w:t>
      </w:r>
      <w:r w:rsidR="008F2128">
        <w:rPr>
          <w:shd w:val="clear" w:color="auto" w:fill="FFFFFF"/>
        </w:rPr>
        <w:t>d</w:t>
      </w:r>
      <w:r w:rsidRPr="008F2128">
        <w:rPr>
          <w:shd w:val="clear" w:color="auto" w:fill="FFFFFF"/>
        </w:rPr>
        <w:t>isorders</w:t>
      </w:r>
      <w:r w:rsidRPr="002F0E83">
        <w:rPr>
          <w:shd w:val="clear" w:color="auto" w:fill="FFFFFF"/>
        </w:rPr>
        <w:t xml:space="preserve">. </w:t>
      </w:r>
      <w:r w:rsidRPr="002F0E83">
        <w:t>23rd National Psychopharmacology Update</w:t>
      </w:r>
      <w:r>
        <w:t>, Nevada Psychiatric Association, Las Vegas, Nevada.</w:t>
      </w:r>
    </w:p>
    <w:p w14:paraId="036FF7B9" w14:textId="6705430D" w:rsidR="00D850F8" w:rsidRDefault="00D850F8" w:rsidP="00376542">
      <w:pPr>
        <w:numPr>
          <w:ilvl w:val="0"/>
          <w:numId w:val="13"/>
        </w:numPr>
        <w:ind w:left="720" w:hanging="720"/>
      </w:pPr>
      <w:r w:rsidRPr="002521E7">
        <w:t>Hien, DA (2018, March). </w:t>
      </w:r>
      <w:r w:rsidRPr="008F2128">
        <w:t xml:space="preserve">Treatment of </w:t>
      </w:r>
      <w:r w:rsidR="008F2128">
        <w:t>p</w:t>
      </w:r>
      <w:r w:rsidRPr="008F2128">
        <w:t xml:space="preserve">atients with </w:t>
      </w:r>
      <w:r w:rsidR="008F2128">
        <w:t>c</w:t>
      </w:r>
      <w:r w:rsidRPr="008F2128">
        <w:t xml:space="preserve">omorbid </w:t>
      </w:r>
      <w:r w:rsidR="008F2128">
        <w:t>s</w:t>
      </w:r>
      <w:r w:rsidRPr="008F2128">
        <w:t xml:space="preserve">ubstance </w:t>
      </w:r>
      <w:r w:rsidR="008F2128">
        <w:t>u</w:t>
      </w:r>
      <w:r w:rsidRPr="008F2128">
        <w:t xml:space="preserve">se </w:t>
      </w:r>
      <w:r w:rsidR="008F2128">
        <w:t>d</w:t>
      </w:r>
      <w:r w:rsidRPr="008F2128">
        <w:t>isorders and PTSD.</w:t>
      </w:r>
      <w:r>
        <w:t xml:space="preserve"> </w:t>
      </w:r>
      <w:r w:rsidRPr="00D13364">
        <w:t>Posttraumatic Stress Disorder: The Latest from Neurobiology to Treatment</w:t>
      </w:r>
      <w:r>
        <w:t xml:space="preserve"> Conference, McLean Hospital Division on Substance Abuse, Harvard Medical School, Department of Continuing Education, Boston, MA.</w:t>
      </w:r>
    </w:p>
    <w:p w14:paraId="3197202B" w14:textId="1FA0434A" w:rsidR="00B31A86" w:rsidRDefault="00B31A86" w:rsidP="00376542">
      <w:pPr>
        <w:numPr>
          <w:ilvl w:val="0"/>
          <w:numId w:val="13"/>
        </w:numPr>
        <w:ind w:left="720" w:hanging="720"/>
      </w:pPr>
      <w:r>
        <w:t xml:space="preserve">Hien, DA (2018, </w:t>
      </w:r>
      <w:r w:rsidR="00653752">
        <w:t>April</w:t>
      </w:r>
      <w:r>
        <w:t xml:space="preserve">). </w:t>
      </w:r>
      <w:r w:rsidRPr="008F2128">
        <w:t xml:space="preserve">Beyond the </w:t>
      </w:r>
      <w:r w:rsidR="008F2128">
        <w:t>h</w:t>
      </w:r>
      <w:r w:rsidRPr="008F2128">
        <w:t xml:space="preserve">orserace: Individual </w:t>
      </w:r>
      <w:r w:rsidR="008F2128">
        <w:t>d</w:t>
      </w:r>
      <w:r w:rsidRPr="008F2128">
        <w:t xml:space="preserve">ifferences in the </w:t>
      </w:r>
      <w:r w:rsidR="008F2128">
        <w:t>e</w:t>
      </w:r>
      <w:r w:rsidRPr="008F2128">
        <w:t xml:space="preserve">fficacy of </w:t>
      </w:r>
      <w:r w:rsidR="008F2128">
        <w:t>t</w:t>
      </w:r>
      <w:r w:rsidRPr="008F2128">
        <w:t xml:space="preserve">reatments for PTSD and </w:t>
      </w:r>
      <w:r w:rsidR="008F2128">
        <w:t>s</w:t>
      </w:r>
      <w:r w:rsidRPr="008F2128">
        <w:t xml:space="preserve">ubstance </w:t>
      </w:r>
      <w:r w:rsidR="008F2128">
        <w:t>u</w:t>
      </w:r>
      <w:r w:rsidRPr="008F2128">
        <w:t xml:space="preserve">se </w:t>
      </w:r>
      <w:r w:rsidR="008F2128">
        <w:t>d</w:t>
      </w:r>
      <w:r w:rsidRPr="008F2128">
        <w:t>isorders</w:t>
      </w:r>
      <w:r w:rsidR="00653752">
        <w:t xml:space="preserve">. </w:t>
      </w:r>
      <w:proofErr w:type="spellStart"/>
      <w:r w:rsidR="00653752">
        <w:t>Minisymposium</w:t>
      </w:r>
      <w:proofErr w:type="spellEnd"/>
      <w:r w:rsidR="00653752">
        <w:t xml:space="preserve"> on Substance Abuse, Brain Health Institute, Rutgers University, Piscataway, NJ.</w:t>
      </w:r>
    </w:p>
    <w:p w14:paraId="11E15E68" w14:textId="4E82B462" w:rsidR="00653752" w:rsidRDefault="00653752" w:rsidP="00376542">
      <w:pPr>
        <w:numPr>
          <w:ilvl w:val="0"/>
          <w:numId w:val="13"/>
        </w:numPr>
        <w:ind w:left="720" w:hanging="720"/>
      </w:pPr>
      <w:r>
        <w:t xml:space="preserve">Hien, DA (2018, June). </w:t>
      </w:r>
      <w:r w:rsidRPr="008F2128">
        <w:t xml:space="preserve">Treatments for </w:t>
      </w:r>
      <w:r w:rsidR="008F2128">
        <w:t>t</w:t>
      </w:r>
      <w:r w:rsidRPr="008F2128">
        <w:t xml:space="preserve">rauma and </w:t>
      </w:r>
      <w:r w:rsidR="008F2128">
        <w:t>m</w:t>
      </w:r>
      <w:r w:rsidRPr="008F2128">
        <w:t xml:space="preserve">ental </w:t>
      </w:r>
      <w:r w:rsidR="008F2128">
        <w:t>h</w:t>
      </w:r>
      <w:r w:rsidRPr="008F2128">
        <w:t xml:space="preserve">ealth </w:t>
      </w:r>
      <w:r w:rsidR="008F2128">
        <w:t>i</w:t>
      </w:r>
      <w:r w:rsidRPr="008F2128">
        <w:t xml:space="preserve">ssues in </w:t>
      </w:r>
      <w:r w:rsidR="008F2128">
        <w:t>o</w:t>
      </w:r>
      <w:r w:rsidRPr="008F2128">
        <w:t xml:space="preserve">pioid </w:t>
      </w:r>
      <w:r w:rsidR="008F2128">
        <w:t>u</w:t>
      </w:r>
      <w:r w:rsidRPr="008F2128">
        <w:t>sers: Adjunctive/</w:t>
      </w:r>
      <w:r w:rsidR="008F2128">
        <w:t>a</w:t>
      </w:r>
      <w:r w:rsidRPr="008F2128">
        <w:t xml:space="preserve">lternative </w:t>
      </w:r>
      <w:r w:rsidR="008F2128">
        <w:t>a</w:t>
      </w:r>
      <w:r w:rsidRPr="008F2128">
        <w:t>pproaches</w:t>
      </w:r>
      <w:r>
        <w:t>. Population Health Summit, New Jersey Department of Health, Bridgewater, NJ.</w:t>
      </w:r>
    </w:p>
    <w:p w14:paraId="16B1FFCA" w14:textId="21013DC0" w:rsidR="0013068D" w:rsidRDefault="0013068D" w:rsidP="00376542">
      <w:pPr>
        <w:numPr>
          <w:ilvl w:val="0"/>
          <w:numId w:val="13"/>
        </w:numPr>
        <w:ind w:left="720" w:hanging="720"/>
      </w:pPr>
      <w:r>
        <w:t xml:space="preserve">Hien, DA (2018, October). </w:t>
      </w:r>
      <w:r w:rsidRPr="008F2128">
        <w:t xml:space="preserve">Managing the </w:t>
      </w:r>
      <w:r w:rsidR="008F2128">
        <w:t>c</w:t>
      </w:r>
      <w:r w:rsidRPr="008F2128">
        <w:t xml:space="preserve">omplex </w:t>
      </w:r>
      <w:r w:rsidR="008F2128">
        <w:t>c</w:t>
      </w:r>
      <w:r w:rsidRPr="008F2128">
        <w:t xml:space="preserve">omorbidity of PTSD and </w:t>
      </w:r>
      <w:r w:rsidR="008F2128">
        <w:t>a</w:t>
      </w:r>
      <w:r w:rsidRPr="008F2128">
        <w:t>ddiction</w:t>
      </w:r>
      <w:r w:rsidR="00D14EFD">
        <w:t xml:space="preserve">. Grand Rounds, Department of Psychiatry, RBHS, University Behavioral Health </w:t>
      </w:r>
      <w:r w:rsidR="00B57E76">
        <w:t>Care</w:t>
      </w:r>
      <w:r w:rsidR="00D14EFD">
        <w:t>, Piscataway, NJ.</w:t>
      </w:r>
    </w:p>
    <w:p w14:paraId="2ACDE8E6" w14:textId="0B875437" w:rsidR="00D93B06" w:rsidRDefault="001E71E9" w:rsidP="00376542">
      <w:pPr>
        <w:numPr>
          <w:ilvl w:val="0"/>
          <w:numId w:val="13"/>
        </w:numPr>
        <w:ind w:left="720" w:hanging="720"/>
      </w:pPr>
      <w:r>
        <w:t xml:space="preserve">Hien, DA (2018, December). </w:t>
      </w:r>
      <w:r w:rsidRPr="008F2128">
        <w:t xml:space="preserve">At the </w:t>
      </w:r>
      <w:r w:rsidR="008F2128">
        <w:t>c</w:t>
      </w:r>
      <w:r w:rsidRPr="008F2128">
        <w:t xml:space="preserve">rossroads of </w:t>
      </w:r>
      <w:r w:rsidR="008F2128">
        <w:t>t</w:t>
      </w:r>
      <w:r w:rsidRPr="008F2128">
        <w:t xml:space="preserve">rauma and </w:t>
      </w:r>
      <w:r w:rsidR="008F2128">
        <w:t>a</w:t>
      </w:r>
      <w:r w:rsidRPr="008F2128">
        <w:t xml:space="preserve">ddictions: An </w:t>
      </w:r>
      <w:r w:rsidR="008F2128">
        <w:t>o</w:t>
      </w:r>
      <w:r w:rsidRPr="008F2128">
        <w:t xml:space="preserve">verview of </w:t>
      </w:r>
      <w:proofErr w:type="gramStart"/>
      <w:r w:rsidR="008F2128">
        <w:t>e</w:t>
      </w:r>
      <w:r w:rsidRPr="008F2128">
        <w:t xml:space="preserve">vidence </w:t>
      </w:r>
      <w:r w:rsidR="008F2128">
        <w:t>b</w:t>
      </w:r>
      <w:r w:rsidRPr="008F2128">
        <w:t>ased</w:t>
      </w:r>
      <w:proofErr w:type="gramEnd"/>
      <w:r w:rsidRPr="008F2128">
        <w:t xml:space="preserve"> </w:t>
      </w:r>
      <w:r w:rsidR="008F2128">
        <w:t>t</w:t>
      </w:r>
      <w:r w:rsidRPr="008F2128">
        <w:t>reatments.</w:t>
      </w:r>
      <w:r>
        <w:t xml:space="preserve"> 2</w:t>
      </w:r>
      <w:r w:rsidRPr="001E71E9">
        <w:rPr>
          <w:vertAlign w:val="superscript"/>
        </w:rPr>
        <w:t>nd</w:t>
      </w:r>
      <w:r>
        <w:t xml:space="preserve"> Annual Trauma at the Core Conference: Working with Adults and Adolescents with Substance Use Disorders. Center for Great Expectations, Raritan Valley Community College, </w:t>
      </w:r>
      <w:r w:rsidR="0085373A">
        <w:t>NJ.</w:t>
      </w:r>
      <w:r>
        <w:t xml:space="preserve"> </w:t>
      </w:r>
    </w:p>
    <w:p w14:paraId="03DFD83C" w14:textId="2E20D757" w:rsidR="00EE172B" w:rsidRDefault="00EE172B" w:rsidP="00376542">
      <w:pPr>
        <w:numPr>
          <w:ilvl w:val="0"/>
          <w:numId w:val="13"/>
        </w:numPr>
        <w:ind w:left="720" w:hanging="720"/>
      </w:pPr>
      <w:r>
        <w:t xml:space="preserve">Hien, DA (2019, February). </w:t>
      </w:r>
      <w:r w:rsidRPr="00FF24FE">
        <w:t xml:space="preserve">Intersections between </w:t>
      </w:r>
      <w:r w:rsidR="00FF24FE">
        <w:t>t</w:t>
      </w:r>
      <w:r w:rsidRPr="00FF24FE">
        <w:t xml:space="preserve">raumatic </w:t>
      </w:r>
      <w:r w:rsidR="00FF24FE">
        <w:t>s</w:t>
      </w:r>
      <w:r w:rsidRPr="00FF24FE">
        <w:t xml:space="preserve">tress and </w:t>
      </w:r>
      <w:r w:rsidR="00FF24FE">
        <w:t>a</w:t>
      </w:r>
      <w:r w:rsidRPr="00FF24FE">
        <w:t xml:space="preserve">ddictions: Call for </w:t>
      </w:r>
      <w:r w:rsidR="00FF24FE">
        <w:t>c</w:t>
      </w:r>
      <w:r w:rsidRPr="00FF24FE">
        <w:t xml:space="preserve">ollaborative </w:t>
      </w:r>
      <w:r w:rsidR="00FF24FE">
        <w:t>a</w:t>
      </w:r>
      <w:r w:rsidRPr="00FF24FE">
        <w:t>pproaches</w:t>
      </w:r>
      <w:r w:rsidRPr="00EE172B">
        <w:t xml:space="preserve">. Keynote speaker for the </w:t>
      </w:r>
      <w:r w:rsidRPr="00D93B06">
        <w:rPr>
          <w:sz w:val="23"/>
          <w:szCs w:val="23"/>
        </w:rPr>
        <w:t>2019 Big Ten Counseling Centers Conference</w:t>
      </w:r>
      <w:r w:rsidR="00D93B06">
        <w:rPr>
          <w:sz w:val="23"/>
          <w:szCs w:val="23"/>
        </w:rPr>
        <w:t xml:space="preserve"> </w:t>
      </w:r>
      <w:r w:rsidRPr="00EE172B">
        <w:t>“We’re in this Together” Rutgers University-New Brunswick, New Jersey.</w:t>
      </w:r>
    </w:p>
    <w:p w14:paraId="5B5D193A" w14:textId="646AB462" w:rsidR="00F067C4" w:rsidRPr="00FF24FE" w:rsidRDefault="00F067C4" w:rsidP="00376542">
      <w:pPr>
        <w:numPr>
          <w:ilvl w:val="0"/>
          <w:numId w:val="13"/>
        </w:numPr>
        <w:ind w:left="720" w:hanging="720"/>
        <w:rPr>
          <w:rFonts w:cstheme="minorHAnsi"/>
        </w:rPr>
      </w:pPr>
      <w:r w:rsidRPr="00FF24FE">
        <w:rPr>
          <w:rFonts w:cstheme="minorHAnsi"/>
        </w:rPr>
        <w:t xml:space="preserve">Hien, DA (2019, May). Treatments for PTSD and </w:t>
      </w:r>
      <w:r w:rsidR="00FF24FE">
        <w:rPr>
          <w:rFonts w:cstheme="minorHAnsi"/>
        </w:rPr>
        <w:t>a</w:t>
      </w:r>
      <w:r w:rsidRPr="00FF24FE">
        <w:rPr>
          <w:rFonts w:cstheme="minorHAnsi"/>
        </w:rPr>
        <w:t xml:space="preserve">ddictions: Addressing </w:t>
      </w:r>
      <w:r w:rsidR="00FF24FE">
        <w:rPr>
          <w:rFonts w:cstheme="minorHAnsi"/>
        </w:rPr>
        <w:t>c</w:t>
      </w:r>
      <w:r w:rsidRPr="00FF24FE">
        <w:rPr>
          <w:rFonts w:cstheme="minorHAnsi"/>
        </w:rPr>
        <w:t xml:space="preserve">hildhood </w:t>
      </w:r>
      <w:r w:rsidR="00FF24FE">
        <w:rPr>
          <w:rFonts w:cstheme="minorHAnsi"/>
        </w:rPr>
        <w:t>m</w:t>
      </w:r>
      <w:r w:rsidRPr="00FF24FE">
        <w:rPr>
          <w:rFonts w:cstheme="minorHAnsi"/>
        </w:rPr>
        <w:t xml:space="preserve">altreatment in </w:t>
      </w:r>
      <w:r w:rsidR="00FF24FE">
        <w:rPr>
          <w:rFonts w:cstheme="minorHAnsi"/>
        </w:rPr>
        <w:t>a</w:t>
      </w:r>
      <w:r w:rsidRPr="00FF24FE">
        <w:rPr>
          <w:rFonts w:cstheme="minorHAnsi"/>
        </w:rPr>
        <w:t xml:space="preserve">dults with </w:t>
      </w:r>
      <w:r w:rsidR="00FF24FE">
        <w:rPr>
          <w:rFonts w:cstheme="minorHAnsi"/>
        </w:rPr>
        <w:t>s</w:t>
      </w:r>
      <w:r w:rsidRPr="00FF24FE">
        <w:rPr>
          <w:rFonts w:cstheme="minorHAnsi"/>
        </w:rPr>
        <w:t xml:space="preserve">ubstance </w:t>
      </w:r>
      <w:r w:rsidR="00FF24FE">
        <w:rPr>
          <w:rFonts w:cstheme="minorHAnsi"/>
        </w:rPr>
        <w:t>u</w:t>
      </w:r>
      <w:r w:rsidRPr="00FF24FE">
        <w:rPr>
          <w:rFonts w:cstheme="minorHAnsi"/>
        </w:rPr>
        <w:t xml:space="preserve">se </w:t>
      </w:r>
      <w:r w:rsidR="00FF24FE">
        <w:rPr>
          <w:rFonts w:cstheme="minorHAnsi"/>
        </w:rPr>
        <w:t>d</w:t>
      </w:r>
      <w:r w:rsidRPr="00FF24FE">
        <w:rPr>
          <w:rFonts w:cstheme="minorHAnsi"/>
        </w:rPr>
        <w:t>isorders. Invited speaker for the National Institute on Drug Abuse Webinar Series.</w:t>
      </w:r>
    </w:p>
    <w:p w14:paraId="2398692E" w14:textId="38F2BEF7" w:rsidR="007659E7" w:rsidRPr="00FF24FE" w:rsidRDefault="008916A8" w:rsidP="00376542">
      <w:pPr>
        <w:numPr>
          <w:ilvl w:val="0"/>
          <w:numId w:val="13"/>
        </w:numPr>
        <w:ind w:left="720" w:hanging="720"/>
      </w:pPr>
      <w:r w:rsidRPr="00FF24FE">
        <w:rPr>
          <w:rFonts w:cstheme="minorHAnsi"/>
        </w:rPr>
        <w:t xml:space="preserve">Hien, DA (2019, June). </w:t>
      </w:r>
      <w:r w:rsidRPr="00FF24FE">
        <w:rPr>
          <w:rFonts w:eastAsiaTheme="minorEastAsia"/>
        </w:rPr>
        <w:t>Trauma-</w:t>
      </w:r>
      <w:r w:rsidR="00FF24FE">
        <w:rPr>
          <w:rFonts w:eastAsiaTheme="minorEastAsia"/>
        </w:rPr>
        <w:t>f</w:t>
      </w:r>
      <w:r w:rsidRPr="00FF24FE">
        <w:rPr>
          <w:rFonts w:eastAsiaTheme="minorEastAsia"/>
        </w:rPr>
        <w:t xml:space="preserve">ocused </w:t>
      </w:r>
      <w:r w:rsidR="00FF24FE">
        <w:rPr>
          <w:rFonts w:eastAsiaTheme="minorEastAsia"/>
        </w:rPr>
        <w:t>t</w:t>
      </w:r>
      <w:r w:rsidRPr="00FF24FE">
        <w:rPr>
          <w:rFonts w:eastAsiaTheme="minorEastAsia"/>
        </w:rPr>
        <w:t xml:space="preserve">herapies in the </w:t>
      </w:r>
      <w:r w:rsidR="00FF24FE">
        <w:rPr>
          <w:rFonts w:eastAsiaTheme="minorEastAsia"/>
        </w:rPr>
        <w:t>t</w:t>
      </w:r>
      <w:r w:rsidRPr="00FF24FE">
        <w:rPr>
          <w:rFonts w:eastAsiaTheme="minorEastAsia"/>
        </w:rPr>
        <w:t xml:space="preserve">reatment of </w:t>
      </w:r>
      <w:r w:rsidR="00FF24FE">
        <w:rPr>
          <w:rFonts w:eastAsiaTheme="minorEastAsia"/>
        </w:rPr>
        <w:t>c</w:t>
      </w:r>
      <w:r w:rsidRPr="00FF24FE">
        <w:rPr>
          <w:rFonts w:eastAsiaTheme="minorEastAsia"/>
        </w:rPr>
        <w:t xml:space="preserve">omorbid PTSD and </w:t>
      </w:r>
      <w:r w:rsidR="00FF24FE">
        <w:rPr>
          <w:rFonts w:eastAsiaTheme="minorEastAsia"/>
        </w:rPr>
        <w:t>s</w:t>
      </w:r>
      <w:r w:rsidRPr="00FF24FE">
        <w:rPr>
          <w:rFonts w:eastAsiaTheme="minorEastAsia"/>
        </w:rPr>
        <w:t xml:space="preserve">ubstance </w:t>
      </w:r>
      <w:r w:rsidR="00FF24FE">
        <w:rPr>
          <w:rFonts w:eastAsiaTheme="minorEastAsia"/>
        </w:rPr>
        <w:t>u</w:t>
      </w:r>
      <w:r w:rsidRPr="00FF24FE">
        <w:rPr>
          <w:rFonts w:eastAsiaTheme="minorEastAsia"/>
        </w:rPr>
        <w:t xml:space="preserve">se </w:t>
      </w:r>
      <w:r w:rsidR="00FF24FE">
        <w:rPr>
          <w:rFonts w:eastAsiaTheme="minorEastAsia"/>
        </w:rPr>
        <w:t>d</w:t>
      </w:r>
      <w:r w:rsidRPr="00FF24FE">
        <w:rPr>
          <w:rFonts w:eastAsiaTheme="minorEastAsia"/>
        </w:rPr>
        <w:t>isorders, Discussant, European Society for Traumatic Stress Studies Annual Meeting, Rotterdam, Netherlands, June 15, 2019</w:t>
      </w:r>
    </w:p>
    <w:p w14:paraId="19A3DC41" w14:textId="56225993" w:rsidR="00776982" w:rsidRDefault="008916A8" w:rsidP="00376542">
      <w:pPr>
        <w:numPr>
          <w:ilvl w:val="0"/>
          <w:numId w:val="13"/>
        </w:numPr>
        <w:ind w:left="720" w:hanging="720"/>
      </w:pPr>
      <w:r>
        <w:t xml:space="preserve">Hien, DA (2019, September). </w:t>
      </w:r>
      <w:r w:rsidR="00FA5BC8" w:rsidRPr="00FF24FE">
        <w:rPr>
          <w:iCs/>
        </w:rPr>
        <w:t>Advances in</w:t>
      </w:r>
      <w:r w:rsidR="00FA5BC8" w:rsidRPr="00FF24FE">
        <w:t xml:space="preserve"> </w:t>
      </w:r>
      <w:r w:rsidR="00FF24FE">
        <w:t>t</w:t>
      </w:r>
      <w:r w:rsidR="00776982" w:rsidRPr="00FF24FE">
        <w:t>reatment</w:t>
      </w:r>
      <w:r w:rsidR="00FA5BC8" w:rsidRPr="00FF24FE">
        <w:t>s</w:t>
      </w:r>
      <w:r w:rsidR="00776982" w:rsidRPr="00FF24FE">
        <w:t xml:space="preserve"> </w:t>
      </w:r>
      <w:r w:rsidR="00FA5BC8" w:rsidRPr="00FF24FE">
        <w:t xml:space="preserve">for the </w:t>
      </w:r>
      <w:r w:rsidR="00FF24FE">
        <w:t>c</w:t>
      </w:r>
      <w:r w:rsidR="00FA5BC8" w:rsidRPr="00FF24FE">
        <w:t xml:space="preserve">omplex </w:t>
      </w:r>
      <w:r w:rsidR="00FF24FE">
        <w:t>c</w:t>
      </w:r>
      <w:r w:rsidR="00FA5BC8" w:rsidRPr="00FF24FE">
        <w:t xml:space="preserve">omorbidity of PTSD and </w:t>
      </w:r>
      <w:r w:rsidR="00FF24FE">
        <w:t>s</w:t>
      </w:r>
      <w:r w:rsidR="00776982" w:rsidRPr="00FF24FE">
        <w:t xml:space="preserve">ubstance </w:t>
      </w:r>
      <w:r w:rsidR="00FF24FE">
        <w:t>u</w:t>
      </w:r>
      <w:r w:rsidR="00776982" w:rsidRPr="00FF24FE">
        <w:t xml:space="preserve">se </w:t>
      </w:r>
      <w:r w:rsidR="00FF24FE">
        <w:t>d</w:t>
      </w:r>
      <w:r w:rsidR="00776982" w:rsidRPr="00FF24FE">
        <w:t>isorders</w:t>
      </w:r>
      <w:r w:rsidR="007659E7">
        <w:t xml:space="preserve">. </w:t>
      </w:r>
      <w:r w:rsidRPr="00776982">
        <w:t>Invited Keynote for the</w:t>
      </w:r>
      <w:r w:rsidR="007659E7">
        <w:t xml:space="preserve"> Carle Foundation Hospital Annual Conference, Urbana, Illinois.</w:t>
      </w:r>
    </w:p>
    <w:p w14:paraId="01599866" w14:textId="123F2161" w:rsidR="006E4354" w:rsidRPr="00776982" w:rsidRDefault="006E4354" w:rsidP="00376542">
      <w:pPr>
        <w:numPr>
          <w:ilvl w:val="0"/>
          <w:numId w:val="13"/>
        </w:numPr>
        <w:ind w:left="720" w:hanging="720"/>
      </w:pPr>
      <w:r>
        <w:t xml:space="preserve">Hien, DA (2019, September). </w:t>
      </w:r>
      <w:r w:rsidRPr="00FF24FE">
        <w:rPr>
          <w:iCs/>
        </w:rPr>
        <w:t>Advances in</w:t>
      </w:r>
      <w:r w:rsidRPr="00FF24FE">
        <w:t xml:space="preserve"> </w:t>
      </w:r>
      <w:r w:rsidR="00FF24FE">
        <w:t>t</w:t>
      </w:r>
      <w:r w:rsidRPr="00FF24FE">
        <w:t xml:space="preserve">reatments for the </w:t>
      </w:r>
      <w:r w:rsidR="00FF24FE">
        <w:t>c</w:t>
      </w:r>
      <w:r w:rsidRPr="00FF24FE">
        <w:t xml:space="preserve">omplex </w:t>
      </w:r>
      <w:r w:rsidR="00FF24FE">
        <w:t>c</w:t>
      </w:r>
      <w:r w:rsidRPr="00FF24FE">
        <w:t xml:space="preserve">omorbidity of PTSD and </w:t>
      </w:r>
      <w:r w:rsidR="00FF24FE">
        <w:t>s</w:t>
      </w:r>
      <w:r w:rsidRPr="00FF24FE">
        <w:t xml:space="preserve">ubstance </w:t>
      </w:r>
      <w:r w:rsidR="00FF24FE">
        <w:t>u</w:t>
      </w:r>
      <w:r w:rsidRPr="00FF24FE">
        <w:t xml:space="preserve">se </w:t>
      </w:r>
      <w:r w:rsidR="00FF24FE">
        <w:t>d</w:t>
      </w:r>
      <w:r w:rsidRPr="00FF24FE">
        <w:t>isorders.</w:t>
      </w:r>
      <w:r>
        <w:t xml:space="preserve"> Presentation to psychiatric fellows at Robert Wood Johnson Medical School, Newark, NJ.</w:t>
      </w:r>
    </w:p>
    <w:p w14:paraId="2FE5A18A" w14:textId="177B642F" w:rsidR="00776982" w:rsidRPr="00FF24FE" w:rsidRDefault="008916A8" w:rsidP="00376542">
      <w:pPr>
        <w:numPr>
          <w:ilvl w:val="0"/>
          <w:numId w:val="13"/>
        </w:numPr>
        <w:ind w:left="720" w:hanging="720"/>
      </w:pPr>
      <w:r w:rsidRPr="00776982">
        <w:t xml:space="preserve">Hien, DA (2019, November). </w:t>
      </w:r>
      <w:r w:rsidR="00776982" w:rsidRPr="00FF24FE">
        <w:t xml:space="preserve">How </w:t>
      </w:r>
      <w:r w:rsidR="00FF24FE">
        <w:t>t</w:t>
      </w:r>
      <w:r w:rsidR="00776982" w:rsidRPr="00FF24FE">
        <w:t xml:space="preserve">raumatic </w:t>
      </w:r>
      <w:r w:rsidR="00FF24FE">
        <w:t>s</w:t>
      </w:r>
      <w:r w:rsidR="00776982" w:rsidRPr="00FF24FE">
        <w:t xml:space="preserve">tress and </w:t>
      </w:r>
      <w:r w:rsidR="00FF24FE">
        <w:t>a</w:t>
      </w:r>
      <w:r w:rsidR="00776982" w:rsidRPr="00FF24FE">
        <w:t xml:space="preserve">ddiction have been </w:t>
      </w:r>
      <w:r w:rsidR="00FF24FE">
        <w:t>t</w:t>
      </w:r>
      <w:r w:rsidR="00776982" w:rsidRPr="00FF24FE">
        <w:t xml:space="preserve">ogether </w:t>
      </w:r>
      <w:r w:rsidR="00FF24FE">
        <w:t>u</w:t>
      </w:r>
      <w:r w:rsidR="00776982" w:rsidRPr="00FF24FE">
        <w:t xml:space="preserve">nderstood: Charting a </w:t>
      </w:r>
      <w:r w:rsidR="00FF24FE">
        <w:t>c</w:t>
      </w:r>
      <w:r w:rsidR="00776982" w:rsidRPr="00FF24FE">
        <w:t xml:space="preserve">ourse </w:t>
      </w:r>
      <w:r w:rsidR="00FF24FE">
        <w:t>f</w:t>
      </w:r>
      <w:r w:rsidR="00776982" w:rsidRPr="00FF24FE">
        <w:t xml:space="preserve">orward in </w:t>
      </w:r>
      <w:r w:rsidR="00FF24FE">
        <w:t>u</w:t>
      </w:r>
      <w:r w:rsidR="00776982" w:rsidRPr="00FF24FE">
        <w:t xml:space="preserve">nifying their </w:t>
      </w:r>
      <w:r w:rsidR="00FF24FE">
        <w:t>r</w:t>
      </w:r>
      <w:r w:rsidR="00776982" w:rsidRPr="00FF24FE">
        <w:t xml:space="preserve">esearch and </w:t>
      </w:r>
      <w:r w:rsidR="00FF24FE">
        <w:t>t</w:t>
      </w:r>
      <w:r w:rsidR="00776982" w:rsidRPr="00FF24FE">
        <w:t>reatment</w:t>
      </w:r>
      <w:r w:rsidR="00FF24FE">
        <w:t>,</w:t>
      </w:r>
    </w:p>
    <w:p w14:paraId="35CCA2C3" w14:textId="77777777" w:rsidR="009706E7" w:rsidRDefault="008916A8" w:rsidP="009706E7">
      <w:pPr>
        <w:ind w:left="720"/>
      </w:pPr>
      <w:r w:rsidRPr="00776982">
        <w:t>Invited Keynote for the International Society of Traumatic Stress Studies Annual Meeting, Boston, MA.</w:t>
      </w:r>
    </w:p>
    <w:p w14:paraId="204E54AD" w14:textId="67A74C0C" w:rsidR="009706E7" w:rsidRDefault="009706E7" w:rsidP="00376542">
      <w:pPr>
        <w:pStyle w:val="ListParagraph"/>
        <w:numPr>
          <w:ilvl w:val="0"/>
          <w:numId w:val="13"/>
        </w:numPr>
        <w:ind w:left="720" w:hanging="720"/>
      </w:pPr>
      <w:r>
        <w:lastRenderedPageBreak/>
        <w:t xml:space="preserve">Hien, DA (2019, December). </w:t>
      </w:r>
      <w:r w:rsidRPr="00FF24FE">
        <w:t xml:space="preserve">Resilience in </w:t>
      </w:r>
      <w:r w:rsidR="00FF24FE">
        <w:t>y</w:t>
      </w:r>
      <w:r w:rsidRPr="00FF24FE">
        <w:t xml:space="preserve">outh </w:t>
      </w:r>
      <w:r w:rsidR="00FF24FE">
        <w:t>e</w:t>
      </w:r>
      <w:r w:rsidRPr="00FF24FE">
        <w:t xml:space="preserve">xposed to </w:t>
      </w:r>
      <w:r w:rsidR="00FF24FE">
        <w:t>t</w:t>
      </w:r>
      <w:r w:rsidRPr="00FF24FE">
        <w:t xml:space="preserve">rauma: A </w:t>
      </w:r>
      <w:r w:rsidR="00FF24FE">
        <w:t>p</w:t>
      </w:r>
      <w:r w:rsidRPr="00FF24FE">
        <w:t xml:space="preserve">anel </w:t>
      </w:r>
      <w:r w:rsidR="00FF24FE">
        <w:t>d</w:t>
      </w:r>
      <w:r w:rsidRPr="00FF24FE">
        <w:t>iscussion.</w:t>
      </w:r>
      <w:r>
        <w:t xml:space="preserve"> Discussant and Chair, Invited symposium for the 3</w:t>
      </w:r>
      <w:r w:rsidRPr="009706E7">
        <w:rPr>
          <w:vertAlign w:val="superscript"/>
        </w:rPr>
        <w:t>rd</w:t>
      </w:r>
      <w:r>
        <w:t xml:space="preserve"> Annual Trauma at the Core: Risk and Resiliency, Center for Great Expectations, The College of New Jersey, Ewing, New Jersey.</w:t>
      </w:r>
    </w:p>
    <w:p w14:paraId="1894181A" w14:textId="26327D07" w:rsidR="005902D5" w:rsidRPr="00776982" w:rsidRDefault="005902D5" w:rsidP="00376542">
      <w:pPr>
        <w:pStyle w:val="ListParagraph"/>
        <w:numPr>
          <w:ilvl w:val="0"/>
          <w:numId w:val="13"/>
        </w:numPr>
        <w:ind w:left="720" w:hanging="720"/>
      </w:pPr>
      <w:r>
        <w:t xml:space="preserve">Hien, DA (2020, February). </w:t>
      </w:r>
      <w:r w:rsidRPr="00FF24FE">
        <w:t xml:space="preserve">What’s </w:t>
      </w:r>
      <w:r w:rsidR="00FF24FE">
        <w:t>n</w:t>
      </w:r>
      <w:r w:rsidRPr="00FF24FE">
        <w:t xml:space="preserve">ew in the </w:t>
      </w:r>
      <w:r w:rsidR="00FF24FE">
        <w:t>t</w:t>
      </w:r>
      <w:r w:rsidRPr="00FF24FE">
        <w:t xml:space="preserve">reatment of </w:t>
      </w:r>
      <w:r w:rsidR="00FF24FE">
        <w:t>t</w:t>
      </w:r>
      <w:r w:rsidRPr="00FF24FE">
        <w:t xml:space="preserve">raumatic </w:t>
      </w:r>
      <w:r w:rsidR="00FF24FE">
        <w:t>s</w:t>
      </w:r>
      <w:r w:rsidRPr="00FF24FE">
        <w:t xml:space="preserve">tress and </w:t>
      </w:r>
      <w:r w:rsidR="00FF24FE">
        <w:t>a</w:t>
      </w:r>
      <w:r w:rsidRPr="00FF24FE">
        <w:t>ddictions</w:t>
      </w:r>
      <w:r w:rsidR="00FF24FE">
        <w:t>?</w:t>
      </w:r>
      <w:r>
        <w:t xml:space="preserve"> Eminent Scholar Lecture, Department of Psychology, UMBC, Baltimore, Maryland.</w:t>
      </w:r>
    </w:p>
    <w:p w14:paraId="56F59BB0" w14:textId="79B23E09" w:rsidR="0010113A" w:rsidRDefault="0010113A" w:rsidP="00376542">
      <w:pPr>
        <w:numPr>
          <w:ilvl w:val="0"/>
          <w:numId w:val="13"/>
        </w:numPr>
        <w:ind w:left="720" w:hanging="720"/>
      </w:pPr>
      <w:r>
        <w:t xml:space="preserve">Hien, DA (2020, April). </w:t>
      </w:r>
      <w:r w:rsidR="00647377" w:rsidRPr="00FF24FE">
        <w:t xml:space="preserve">Mind &amp; body: Frameworks for </w:t>
      </w:r>
      <w:r w:rsidR="00FF24FE">
        <w:t>i</w:t>
      </w:r>
      <w:r w:rsidR="00647377" w:rsidRPr="00FF24FE">
        <w:t xml:space="preserve">ntegrating </w:t>
      </w:r>
      <w:r w:rsidR="00FF24FE">
        <w:t>t</w:t>
      </w:r>
      <w:r w:rsidR="00647377" w:rsidRPr="00FF24FE">
        <w:t xml:space="preserve">reatments for PTSD and </w:t>
      </w:r>
      <w:r w:rsidR="00FF24FE">
        <w:t>a</w:t>
      </w:r>
      <w:r w:rsidR="00647377" w:rsidRPr="00FF24FE">
        <w:t>ddictions</w:t>
      </w:r>
      <w:r w:rsidR="00647377" w:rsidRPr="00B724B4">
        <w:rPr>
          <w:i/>
        </w:rPr>
        <w:t xml:space="preserve">, </w:t>
      </w:r>
      <w:r w:rsidR="00647377">
        <w:t>Invited Grand Rounds Lecture, Cathie Cook Lecture, McLean Hospital Grand Rounds, Harvard University Medical School</w:t>
      </w:r>
      <w:r w:rsidR="00B724B4">
        <w:t>. Belmont, MA.</w:t>
      </w:r>
      <w:r w:rsidR="00EF6B7F">
        <w:t xml:space="preserve"> Virtual.</w:t>
      </w:r>
    </w:p>
    <w:p w14:paraId="7D451B7D" w14:textId="3C0F6678" w:rsidR="00EF6B7F" w:rsidRDefault="00EF6B7F" w:rsidP="00376542">
      <w:pPr>
        <w:numPr>
          <w:ilvl w:val="0"/>
          <w:numId w:val="13"/>
        </w:numPr>
        <w:ind w:left="720" w:hanging="720"/>
      </w:pPr>
      <w:r>
        <w:t xml:space="preserve">Hien, DA (2020, July). </w:t>
      </w:r>
      <w:r w:rsidRPr="00FF24FE">
        <w:t>Wellness in Recovery</w:t>
      </w:r>
      <w:r w:rsidR="00FF24FE">
        <w:t>:</w:t>
      </w:r>
      <w:r w:rsidRPr="00FF24FE">
        <w:t xml:space="preserve"> </w:t>
      </w:r>
      <w:r w:rsidR="00FF24FE">
        <w:t>S</w:t>
      </w:r>
      <w:r w:rsidR="00987149" w:rsidRPr="00FF24FE">
        <w:t>elf-</w:t>
      </w:r>
      <w:r w:rsidR="00FF24FE">
        <w:t>c</w:t>
      </w:r>
      <w:r w:rsidR="00987149" w:rsidRPr="00FF24FE">
        <w:t xml:space="preserve">are </w:t>
      </w:r>
      <w:r w:rsidR="00FF24FE">
        <w:t>m</w:t>
      </w:r>
      <w:r w:rsidR="00987149" w:rsidRPr="00FF24FE">
        <w:t xml:space="preserve">anagement to </w:t>
      </w:r>
      <w:r w:rsidR="00FF24FE">
        <w:t>r</w:t>
      </w:r>
      <w:r w:rsidR="00987149" w:rsidRPr="00FF24FE">
        <w:t>educe</w:t>
      </w:r>
      <w:r w:rsidRPr="00FF24FE">
        <w:t xml:space="preserve"> </w:t>
      </w:r>
      <w:r w:rsidR="00FF24FE">
        <w:t>s</w:t>
      </w:r>
      <w:r w:rsidRPr="00FF24FE">
        <w:t xml:space="preserve">ubstance </w:t>
      </w:r>
      <w:r w:rsidR="00FF24FE">
        <w:t>u</w:t>
      </w:r>
      <w:r w:rsidRPr="00FF24FE">
        <w:t xml:space="preserve">se, </w:t>
      </w:r>
      <w:r>
        <w:t>Beautiful Minds Summit, Graduate School of Applied and Professional Psychology, Rutgers-New Brunswick. Virtual.</w:t>
      </w:r>
    </w:p>
    <w:p w14:paraId="399D9F05" w14:textId="50628833" w:rsidR="00EF6B7F" w:rsidRDefault="00EF6B7F" w:rsidP="00376542">
      <w:pPr>
        <w:numPr>
          <w:ilvl w:val="0"/>
          <w:numId w:val="13"/>
        </w:numPr>
        <w:ind w:left="720" w:hanging="720"/>
      </w:pPr>
      <w:r>
        <w:t xml:space="preserve">Hien, DA (2020, July). </w:t>
      </w:r>
      <w:r w:rsidRPr="00FF24FE">
        <w:t xml:space="preserve">What </w:t>
      </w:r>
      <w:r w:rsidR="00FF24FE">
        <w:t>w</w:t>
      </w:r>
      <w:r w:rsidRPr="00FF24FE">
        <w:t xml:space="preserve">e </w:t>
      </w:r>
      <w:r w:rsidR="00FF24FE">
        <w:t>k</w:t>
      </w:r>
      <w:r w:rsidRPr="00FF24FE">
        <w:t xml:space="preserve">now about </w:t>
      </w:r>
      <w:r w:rsidR="00FF24FE">
        <w:t>t</w:t>
      </w:r>
      <w:r w:rsidRPr="00FF24FE">
        <w:t xml:space="preserve">reatment </w:t>
      </w:r>
      <w:r w:rsidR="00FF24FE">
        <w:t>of a</w:t>
      </w:r>
      <w:r w:rsidRPr="00FF24FE">
        <w:t>ddictions and PTSD,</w:t>
      </w:r>
      <w:r w:rsidRPr="00B724B4">
        <w:rPr>
          <w:i/>
        </w:rPr>
        <w:t xml:space="preserve"> </w:t>
      </w:r>
      <w:r>
        <w:t>Invited Grand Rounds Lecture, Summer Institute Keynote for DART Program, Medical University of South Carolina, Charleston, SC. Virtual.</w:t>
      </w:r>
    </w:p>
    <w:p w14:paraId="6F0C267E" w14:textId="47D93730" w:rsidR="005F4E60" w:rsidRDefault="00EF6B7F" w:rsidP="00376542">
      <w:pPr>
        <w:numPr>
          <w:ilvl w:val="0"/>
          <w:numId w:val="13"/>
        </w:numPr>
        <w:ind w:left="720" w:hanging="720"/>
      </w:pPr>
      <w:r w:rsidRPr="002521E7">
        <w:t>Hien, DA (20</w:t>
      </w:r>
      <w:r>
        <w:t>20</w:t>
      </w:r>
      <w:r w:rsidRPr="002521E7">
        <w:t xml:space="preserve">, </w:t>
      </w:r>
      <w:r>
        <w:t>August</w:t>
      </w:r>
      <w:r w:rsidRPr="002521E7">
        <w:t>). </w:t>
      </w:r>
      <w:r w:rsidRPr="00FF24FE">
        <w:t>Treatment</w:t>
      </w:r>
      <w:r w:rsidR="004D2C7B" w:rsidRPr="00FF24FE">
        <w:t>s</w:t>
      </w:r>
      <w:r w:rsidRPr="00FF24FE">
        <w:t xml:space="preserve"> </w:t>
      </w:r>
      <w:r w:rsidR="004D2C7B" w:rsidRPr="00FF24FE">
        <w:t>for</w:t>
      </w:r>
      <w:r w:rsidRPr="00FF24FE">
        <w:t xml:space="preserve"> </w:t>
      </w:r>
      <w:r w:rsidR="00FF24FE">
        <w:t>p</w:t>
      </w:r>
      <w:r w:rsidRPr="00FF24FE">
        <w:t xml:space="preserve">atients with </w:t>
      </w:r>
      <w:r w:rsidR="00FF24FE">
        <w:t>c</w:t>
      </w:r>
      <w:r w:rsidRPr="00FF24FE">
        <w:t xml:space="preserve">omorbid </w:t>
      </w:r>
      <w:r w:rsidR="00FF24FE">
        <w:t>s</w:t>
      </w:r>
      <w:r w:rsidRPr="00FF24FE">
        <w:t xml:space="preserve">ubstance </w:t>
      </w:r>
      <w:r w:rsidR="00FF24FE">
        <w:t>u</w:t>
      </w:r>
      <w:r w:rsidRPr="00FF24FE">
        <w:t xml:space="preserve">se </w:t>
      </w:r>
      <w:r w:rsidR="00FF24FE">
        <w:t>d</w:t>
      </w:r>
      <w:r w:rsidRPr="00FF24FE">
        <w:t>isorders and PTSD.</w:t>
      </w:r>
      <w:r>
        <w:t xml:space="preserve"> </w:t>
      </w:r>
      <w:r w:rsidRPr="00D13364">
        <w:t xml:space="preserve">Posttraumatic Stress </w:t>
      </w:r>
      <w:r>
        <w:t xml:space="preserve">and Related </w:t>
      </w:r>
      <w:r w:rsidRPr="00D13364">
        <w:t>Disorder</w:t>
      </w:r>
      <w:r>
        <w:t>s Conference, McLean Hospital Division on Substance Abuse, Harvard Medical School, Department of Continuing Education, Boston, MA. Virtual.</w:t>
      </w:r>
    </w:p>
    <w:p w14:paraId="1DA16499" w14:textId="72DE2B12" w:rsidR="00B56B11" w:rsidRDefault="00B56B11" w:rsidP="00376542">
      <w:pPr>
        <w:numPr>
          <w:ilvl w:val="0"/>
          <w:numId w:val="13"/>
        </w:numPr>
        <w:ind w:left="720" w:hanging="720"/>
      </w:pPr>
      <w:r>
        <w:t xml:space="preserve">Hien, DA (2021, January). </w:t>
      </w:r>
      <w:r w:rsidRPr="00FF24FE">
        <w:t xml:space="preserve">Managing the </w:t>
      </w:r>
      <w:r w:rsidR="00FF24FE">
        <w:t>c</w:t>
      </w:r>
      <w:r w:rsidRPr="00FF24FE">
        <w:t xml:space="preserve">omplex </w:t>
      </w:r>
      <w:r w:rsidR="00FF24FE">
        <w:t>c</w:t>
      </w:r>
      <w:r w:rsidRPr="00FF24FE">
        <w:t xml:space="preserve">omorbidity of </w:t>
      </w:r>
      <w:r w:rsidR="00FF24FE">
        <w:t>t</w:t>
      </w:r>
      <w:r w:rsidRPr="00FF24FE">
        <w:t xml:space="preserve">rauma and </w:t>
      </w:r>
      <w:r w:rsidR="00FF24FE">
        <w:t>a</w:t>
      </w:r>
      <w:r w:rsidRPr="00FF24FE">
        <w:t>ddictions</w:t>
      </w:r>
      <w:r>
        <w:t>. Department of Psychiatry Grand Rounds, UPENN Medicine Princeton House Behavioral Health, Princeton, NJ. Virtual.</w:t>
      </w:r>
    </w:p>
    <w:p w14:paraId="4B29B523" w14:textId="0ED3DF38" w:rsidR="007C650C" w:rsidRDefault="00B56B11" w:rsidP="00376542">
      <w:pPr>
        <w:numPr>
          <w:ilvl w:val="0"/>
          <w:numId w:val="13"/>
        </w:numPr>
        <w:ind w:left="720" w:hanging="720"/>
      </w:pPr>
      <w:r>
        <w:t xml:space="preserve">Hien, DA (2021, January). </w:t>
      </w:r>
      <w:r w:rsidRPr="00FF24FE">
        <w:t xml:space="preserve">Neurobiology of </w:t>
      </w:r>
      <w:r w:rsidR="00FF24FE">
        <w:t>t</w:t>
      </w:r>
      <w:r w:rsidR="00A54915" w:rsidRPr="00FF24FE">
        <w:t>rauma</w:t>
      </w:r>
      <w:r>
        <w:t xml:space="preserve">. NYC </w:t>
      </w:r>
      <w:r w:rsidR="00A54915">
        <w:t xml:space="preserve">Mayor’s </w:t>
      </w:r>
      <w:r>
        <w:t xml:space="preserve">Office of Violence Services, Trauma Informed </w:t>
      </w:r>
      <w:r w:rsidR="00A54915">
        <w:t>Lawyering</w:t>
      </w:r>
      <w:r>
        <w:t xml:space="preserve"> Series, NYU-Langone</w:t>
      </w:r>
      <w:r w:rsidR="00A54915">
        <w:t xml:space="preserve"> and Columbia University</w:t>
      </w:r>
      <w:r>
        <w:t xml:space="preserve"> Medical Center</w:t>
      </w:r>
      <w:r w:rsidR="00A54915">
        <w:t>s</w:t>
      </w:r>
      <w:r>
        <w:t xml:space="preserve">, NY, NY, Virtual. </w:t>
      </w:r>
    </w:p>
    <w:p w14:paraId="0F8FD419" w14:textId="1F4B320D" w:rsidR="007C650C" w:rsidRDefault="007C650C" w:rsidP="00376542">
      <w:pPr>
        <w:numPr>
          <w:ilvl w:val="0"/>
          <w:numId w:val="13"/>
        </w:numPr>
        <w:ind w:left="720" w:hanging="720"/>
      </w:pPr>
      <w:r>
        <w:t xml:space="preserve">Hien, DA (2021, June). </w:t>
      </w:r>
      <w:r w:rsidRPr="00784CCF">
        <w:t xml:space="preserve">PTSD </w:t>
      </w:r>
      <w:r w:rsidR="00784CCF">
        <w:t>c</w:t>
      </w:r>
      <w:r w:rsidRPr="00784CCF">
        <w:t>omorbidity.</w:t>
      </w:r>
      <w:r>
        <w:t xml:space="preserve"> In Mini-symposium: </w:t>
      </w:r>
      <w:r w:rsidRPr="007C650C">
        <w:t>Deaths of Despair: Negative Affect/</w:t>
      </w:r>
      <w:proofErr w:type="spellStart"/>
      <w:r w:rsidRPr="007C650C">
        <w:t>Hyperkatifeia</w:t>
      </w:r>
      <w:proofErr w:type="spellEnd"/>
      <w:r w:rsidRPr="007C650C">
        <w:t>, Addiction and Co-Occurring Psychiatric Disorders - A Brainstorm with George Koob on the Future of Comorbidity Research</w:t>
      </w:r>
      <w:r>
        <w:t>. CHOSEN Center at Columbia University, Virtual.</w:t>
      </w:r>
    </w:p>
    <w:p w14:paraId="03FB13AA" w14:textId="29DC7E4A" w:rsidR="001E302D" w:rsidRDefault="007509D6" w:rsidP="00376542">
      <w:pPr>
        <w:numPr>
          <w:ilvl w:val="0"/>
          <w:numId w:val="13"/>
        </w:numPr>
        <w:ind w:left="720" w:hanging="720"/>
      </w:pPr>
      <w:r w:rsidRPr="002521E7">
        <w:t>Hien, DA (20</w:t>
      </w:r>
      <w:r>
        <w:t>22</w:t>
      </w:r>
      <w:r w:rsidRPr="002521E7">
        <w:t xml:space="preserve">, </w:t>
      </w:r>
      <w:r>
        <w:t>March</w:t>
      </w:r>
      <w:r w:rsidRPr="002521E7">
        <w:t>). </w:t>
      </w:r>
      <w:r w:rsidRPr="00784CCF">
        <w:t xml:space="preserve">Treatments for </w:t>
      </w:r>
      <w:r w:rsidR="00784CCF">
        <w:t>p</w:t>
      </w:r>
      <w:r w:rsidRPr="00784CCF">
        <w:t xml:space="preserve">atients with </w:t>
      </w:r>
      <w:r w:rsidR="00784CCF">
        <w:t>c</w:t>
      </w:r>
      <w:r w:rsidRPr="00784CCF">
        <w:t xml:space="preserve">omorbid </w:t>
      </w:r>
      <w:r w:rsidR="00784CCF">
        <w:t>s</w:t>
      </w:r>
      <w:r w:rsidRPr="00784CCF">
        <w:t xml:space="preserve">ubstance </w:t>
      </w:r>
      <w:r w:rsidR="00784CCF">
        <w:t>u</w:t>
      </w:r>
      <w:r w:rsidRPr="00784CCF">
        <w:t xml:space="preserve">se </w:t>
      </w:r>
      <w:r w:rsidR="00784CCF">
        <w:t>d</w:t>
      </w:r>
      <w:r w:rsidRPr="00784CCF">
        <w:t>isorders and PTSD.</w:t>
      </w:r>
      <w:r>
        <w:t xml:space="preserve"> </w:t>
      </w:r>
      <w:r w:rsidRPr="00D13364">
        <w:t xml:space="preserve">Posttraumatic Stress </w:t>
      </w:r>
      <w:r>
        <w:t xml:space="preserve">and Related </w:t>
      </w:r>
      <w:r w:rsidRPr="00D13364">
        <w:t>Disorder</w:t>
      </w:r>
      <w:r>
        <w:t>s Conference, McLean Hospital Division on Substance Abuse, Harvard Medical School, Department of Continuing Education, Boston, MA. Virtual.</w:t>
      </w:r>
    </w:p>
    <w:p w14:paraId="0E03B441" w14:textId="49224A88" w:rsidR="004B40B8" w:rsidRDefault="004B40B8" w:rsidP="00376542">
      <w:pPr>
        <w:numPr>
          <w:ilvl w:val="0"/>
          <w:numId w:val="13"/>
        </w:numPr>
        <w:ind w:left="720" w:hanging="720"/>
      </w:pPr>
      <w:r>
        <w:t xml:space="preserve">Hien, DA (2022, May). </w:t>
      </w:r>
      <w:r w:rsidRPr="00784CCF">
        <w:t xml:space="preserve">The </w:t>
      </w:r>
      <w:r w:rsidR="00784CCF">
        <w:t>c</w:t>
      </w:r>
      <w:r w:rsidRPr="00784CCF">
        <w:t xml:space="preserve">oronavirus, </w:t>
      </w:r>
      <w:r w:rsidR="00784CCF">
        <w:t>o</w:t>
      </w:r>
      <w:r w:rsidRPr="00784CCF">
        <w:t xml:space="preserve">pioid and </w:t>
      </w:r>
      <w:r w:rsidR="00784CCF">
        <w:t>r</w:t>
      </w:r>
      <w:r w:rsidRPr="00784CCF">
        <w:t xml:space="preserve">acial </w:t>
      </w:r>
      <w:proofErr w:type="spellStart"/>
      <w:r w:rsidR="00784CCF">
        <w:t>s</w:t>
      </w:r>
      <w:r w:rsidRPr="00784CCF">
        <w:t>yndemic</w:t>
      </w:r>
      <w:proofErr w:type="spellEnd"/>
      <w:r>
        <w:rPr>
          <w:i/>
        </w:rPr>
        <w:t xml:space="preserve">. </w:t>
      </w:r>
      <w:r w:rsidRPr="004B40B8">
        <w:t>Invited Panel on Harm Reduction</w:t>
      </w:r>
      <w:r>
        <w:t xml:space="preserve"> with Ryan Kaczka (moderator). Breaking the Stigma and Ending the Addiction Cycle. </w:t>
      </w:r>
      <w:proofErr w:type="spellStart"/>
      <w:r>
        <w:t>Lightstream</w:t>
      </w:r>
      <w:proofErr w:type="spellEnd"/>
      <w:r>
        <w:t xml:space="preserve"> Consulting, Georgetown University, Washington, DC.</w:t>
      </w:r>
    </w:p>
    <w:p w14:paraId="1044E67D" w14:textId="6BD3C0A6" w:rsidR="00B65991" w:rsidRDefault="00B65991" w:rsidP="00376542">
      <w:pPr>
        <w:numPr>
          <w:ilvl w:val="0"/>
          <w:numId w:val="13"/>
        </w:numPr>
        <w:ind w:left="720" w:hanging="720"/>
      </w:pPr>
      <w:r>
        <w:t>Hien, DA (2022, September). PTSD Comorbidity: AKA everything you wanted to know in ten minutes or less. Research on Addictions Roundtable, R</w:t>
      </w:r>
      <w:r w:rsidR="001E7D00">
        <w:t xml:space="preserve">utgers </w:t>
      </w:r>
      <w:r>
        <w:t>A</w:t>
      </w:r>
      <w:r w:rsidR="001E7D00">
        <w:t xml:space="preserve">ddiction </w:t>
      </w:r>
      <w:r>
        <w:t>R</w:t>
      </w:r>
      <w:r w:rsidR="001E7D00">
        <w:t xml:space="preserve">esearch </w:t>
      </w:r>
      <w:r>
        <w:t>C</w:t>
      </w:r>
      <w:r w:rsidR="001E7D00">
        <w:t>enter</w:t>
      </w:r>
      <w:r>
        <w:t xml:space="preserve">, </w:t>
      </w:r>
      <w:r w:rsidR="001E7D00">
        <w:t xml:space="preserve">RBHS, </w:t>
      </w:r>
      <w:r>
        <w:t>Brain Health Institute, Busch Campus, NJ.</w:t>
      </w:r>
    </w:p>
    <w:p w14:paraId="43922BA2" w14:textId="3BECF25F" w:rsidR="00B65991" w:rsidRDefault="00B65991" w:rsidP="00376542">
      <w:pPr>
        <w:numPr>
          <w:ilvl w:val="0"/>
          <w:numId w:val="13"/>
        </w:numPr>
        <w:ind w:left="720" w:hanging="720"/>
      </w:pPr>
      <w:r>
        <w:t xml:space="preserve">Hien, DA (2022, October). Setting the next decade to research trauma and addictions. Bridges to Baccalaureate, Colin Powell School of Civic and Global Leadership. City College of New York, NY. </w:t>
      </w:r>
    </w:p>
    <w:p w14:paraId="44F572FC" w14:textId="43434921" w:rsidR="001E0A03" w:rsidRPr="003029C0" w:rsidRDefault="003029C0" w:rsidP="00376542">
      <w:pPr>
        <w:numPr>
          <w:ilvl w:val="0"/>
          <w:numId w:val="13"/>
        </w:numPr>
        <w:ind w:left="720" w:hanging="720"/>
      </w:pPr>
      <w:r>
        <w:t xml:space="preserve">Hien, DA (2022, November). </w:t>
      </w:r>
      <w:r w:rsidRPr="003029C0">
        <w:rPr>
          <w:bCs/>
        </w:rPr>
        <w:t xml:space="preserve">Dynamic </w:t>
      </w:r>
      <w:r>
        <w:rPr>
          <w:bCs/>
        </w:rPr>
        <w:t>m</w:t>
      </w:r>
      <w:r w:rsidRPr="003029C0">
        <w:rPr>
          <w:bCs/>
        </w:rPr>
        <w:t xml:space="preserve">ediation </w:t>
      </w:r>
      <w:r>
        <w:rPr>
          <w:bCs/>
        </w:rPr>
        <w:t>m</w:t>
      </w:r>
      <w:r w:rsidRPr="003029C0">
        <w:rPr>
          <w:bCs/>
        </w:rPr>
        <w:t xml:space="preserve">odel of the </w:t>
      </w:r>
      <w:r>
        <w:rPr>
          <w:bCs/>
        </w:rPr>
        <w:t>a</w:t>
      </w:r>
      <w:r w:rsidRPr="003029C0">
        <w:rPr>
          <w:bCs/>
        </w:rPr>
        <w:t xml:space="preserve">ssociations between PTSD </w:t>
      </w:r>
      <w:r>
        <w:rPr>
          <w:bCs/>
        </w:rPr>
        <w:t>s</w:t>
      </w:r>
      <w:r w:rsidRPr="003029C0">
        <w:rPr>
          <w:bCs/>
        </w:rPr>
        <w:t xml:space="preserve">ymptoms and </w:t>
      </w:r>
      <w:r>
        <w:rPr>
          <w:bCs/>
        </w:rPr>
        <w:t>d</w:t>
      </w:r>
      <w:r w:rsidRPr="003029C0">
        <w:rPr>
          <w:bCs/>
        </w:rPr>
        <w:t xml:space="preserve">ays of </w:t>
      </w:r>
      <w:r>
        <w:rPr>
          <w:bCs/>
        </w:rPr>
        <w:t>a</w:t>
      </w:r>
      <w:r w:rsidRPr="003029C0">
        <w:rPr>
          <w:bCs/>
        </w:rPr>
        <w:t xml:space="preserve">lcohol </w:t>
      </w:r>
      <w:r>
        <w:rPr>
          <w:bCs/>
        </w:rPr>
        <w:t>u</w:t>
      </w:r>
      <w:r w:rsidRPr="003029C0">
        <w:rPr>
          <w:bCs/>
        </w:rPr>
        <w:t xml:space="preserve">se during a </w:t>
      </w:r>
      <w:r>
        <w:rPr>
          <w:bCs/>
        </w:rPr>
        <w:t>r</w:t>
      </w:r>
      <w:r w:rsidRPr="003029C0">
        <w:rPr>
          <w:bCs/>
        </w:rPr>
        <w:t xml:space="preserve">andomized </w:t>
      </w:r>
      <w:r>
        <w:rPr>
          <w:bCs/>
        </w:rPr>
        <w:t>c</w:t>
      </w:r>
      <w:r w:rsidRPr="003029C0">
        <w:rPr>
          <w:bCs/>
        </w:rPr>
        <w:t xml:space="preserve">ontrolled </w:t>
      </w:r>
      <w:r>
        <w:rPr>
          <w:bCs/>
        </w:rPr>
        <w:t>t</w:t>
      </w:r>
      <w:r w:rsidRPr="003029C0">
        <w:rPr>
          <w:bCs/>
        </w:rPr>
        <w:t xml:space="preserve">rial of Seeking Safety Plus Sertraline. </w:t>
      </w:r>
      <w:r>
        <w:rPr>
          <w:bCs/>
        </w:rPr>
        <w:t>Co-authors: L. Ruglass, A. Ye, A. Morgan-Lopez, Zumberg</w:t>
      </w:r>
      <w:r w:rsidR="00BE6BDE">
        <w:rPr>
          <w:bCs/>
        </w:rPr>
        <w:t>-</w:t>
      </w:r>
      <w:r>
        <w:rPr>
          <w:bCs/>
        </w:rPr>
        <w:t xml:space="preserve">Smith </w:t>
      </w:r>
      <w:r>
        <w:rPr>
          <w:bCs/>
        </w:rPr>
        <w:lastRenderedPageBreak/>
        <w:t>et al. In Jesse McCann</w:t>
      </w:r>
      <w:r w:rsidR="00BE6BDE">
        <w:rPr>
          <w:bCs/>
        </w:rPr>
        <w:t xml:space="preserve"> Panel on PTSD and SUD treatment innovations. 38</w:t>
      </w:r>
      <w:r w:rsidR="00BE6BDE" w:rsidRPr="00BE6BDE">
        <w:rPr>
          <w:bCs/>
          <w:vertAlign w:val="superscript"/>
        </w:rPr>
        <w:t>th</w:t>
      </w:r>
      <w:r w:rsidR="00BE6BDE">
        <w:rPr>
          <w:bCs/>
        </w:rPr>
        <w:t xml:space="preserve"> Annual International Society for Traumatic Stress Studies Meeting.</w:t>
      </w:r>
    </w:p>
    <w:p w14:paraId="7D8FE6BC" w14:textId="08BE4FD4" w:rsidR="001E0A03" w:rsidRPr="003029C0" w:rsidRDefault="00BE6BDE" w:rsidP="00376542">
      <w:pPr>
        <w:numPr>
          <w:ilvl w:val="0"/>
          <w:numId w:val="13"/>
        </w:numPr>
        <w:ind w:left="720" w:hanging="720"/>
      </w:pPr>
      <w:r>
        <w:t>Hien, DA (2022, November). Project Harmony, a meta-analysis with individual patient data</w:t>
      </w:r>
      <w:r w:rsidR="001E0A03">
        <w:t xml:space="preserve">, implementation challenges and preliminary outcomes. In Maya O’Neill panel on FAIR data science: Four child and adult </w:t>
      </w:r>
      <w:r w:rsidR="00155C3E">
        <w:t>IPD-MAs</w:t>
      </w:r>
      <w:r w:rsidR="001E0A03">
        <w:t xml:space="preserve">. </w:t>
      </w:r>
      <w:r w:rsidR="001E0A03">
        <w:rPr>
          <w:bCs/>
        </w:rPr>
        <w:t>38</w:t>
      </w:r>
      <w:r w:rsidR="001E0A03" w:rsidRPr="00BE6BDE">
        <w:rPr>
          <w:bCs/>
          <w:vertAlign w:val="superscript"/>
        </w:rPr>
        <w:t>th</w:t>
      </w:r>
      <w:r w:rsidR="001E0A03">
        <w:rPr>
          <w:bCs/>
        </w:rPr>
        <w:t xml:space="preserve"> Annual International Society for Traumatic Stress Studies Meeting.</w:t>
      </w:r>
    </w:p>
    <w:p w14:paraId="0C1AFC9C" w14:textId="43D6323A" w:rsidR="003029C0" w:rsidRDefault="00155C3E" w:rsidP="00376542">
      <w:pPr>
        <w:numPr>
          <w:ilvl w:val="0"/>
          <w:numId w:val="13"/>
        </w:numPr>
        <w:ind w:left="720" w:hanging="720"/>
      </w:pPr>
      <w:r>
        <w:t xml:space="preserve">Hien, DA (2022, November). Invited expert for student luncheon with “luminaries”, </w:t>
      </w:r>
      <w:r>
        <w:rPr>
          <w:bCs/>
        </w:rPr>
        <w:t>38</w:t>
      </w:r>
      <w:r w:rsidRPr="00BE6BDE">
        <w:rPr>
          <w:bCs/>
          <w:vertAlign w:val="superscript"/>
        </w:rPr>
        <w:t>th</w:t>
      </w:r>
      <w:r>
        <w:rPr>
          <w:bCs/>
        </w:rPr>
        <w:t xml:space="preserve"> Annual International Society for Traumatic Stress Studies Meeting.</w:t>
      </w:r>
    </w:p>
    <w:p w14:paraId="3C56FF0E" w14:textId="5A164498" w:rsidR="001E302D" w:rsidRPr="0023284B" w:rsidRDefault="001E302D" w:rsidP="00376542">
      <w:pPr>
        <w:numPr>
          <w:ilvl w:val="0"/>
          <w:numId w:val="13"/>
        </w:numPr>
        <w:ind w:left="720" w:hanging="720"/>
      </w:pPr>
      <w:r w:rsidRPr="00E54EEA">
        <w:t xml:space="preserve">Hien, DA (2023, February). </w:t>
      </w:r>
      <w:r w:rsidRPr="00784CCF">
        <w:rPr>
          <w:iCs/>
        </w:rPr>
        <w:t xml:space="preserve">Innovations in </w:t>
      </w:r>
      <w:r w:rsidR="00784CCF">
        <w:rPr>
          <w:iCs/>
        </w:rPr>
        <w:t>r</w:t>
      </w:r>
      <w:r w:rsidRPr="00784CCF">
        <w:rPr>
          <w:iCs/>
        </w:rPr>
        <w:t xml:space="preserve">esearch for </w:t>
      </w:r>
      <w:r w:rsidR="00784CCF">
        <w:rPr>
          <w:iCs/>
        </w:rPr>
        <w:t>t</w:t>
      </w:r>
      <w:r w:rsidRPr="00784CCF">
        <w:rPr>
          <w:iCs/>
        </w:rPr>
        <w:t xml:space="preserve">reatments of PTSD and </w:t>
      </w:r>
      <w:r w:rsidR="00784CCF">
        <w:rPr>
          <w:iCs/>
        </w:rPr>
        <w:t>s</w:t>
      </w:r>
      <w:r w:rsidRPr="00784CCF">
        <w:rPr>
          <w:iCs/>
        </w:rPr>
        <w:t xml:space="preserve">ubstance </w:t>
      </w:r>
      <w:r w:rsidR="00784CCF">
        <w:rPr>
          <w:iCs/>
        </w:rPr>
        <w:t>u</w:t>
      </w:r>
      <w:r w:rsidRPr="00784CCF">
        <w:rPr>
          <w:iCs/>
        </w:rPr>
        <w:t xml:space="preserve">se </w:t>
      </w:r>
      <w:r w:rsidR="00784CCF">
        <w:rPr>
          <w:iCs/>
        </w:rPr>
        <w:t>d</w:t>
      </w:r>
      <w:r w:rsidRPr="00784CCF">
        <w:rPr>
          <w:iCs/>
        </w:rPr>
        <w:t xml:space="preserve">isorders: The </w:t>
      </w:r>
      <w:r w:rsidR="00784CCF">
        <w:rPr>
          <w:iCs/>
        </w:rPr>
        <w:t>n</w:t>
      </w:r>
      <w:r w:rsidRPr="00784CCF">
        <w:rPr>
          <w:iCs/>
        </w:rPr>
        <w:t xml:space="preserve">ext </w:t>
      </w:r>
      <w:r w:rsidR="00784CCF">
        <w:rPr>
          <w:iCs/>
        </w:rPr>
        <w:t>d</w:t>
      </w:r>
      <w:r w:rsidRPr="00784CCF">
        <w:rPr>
          <w:iCs/>
        </w:rPr>
        <w:t xml:space="preserve">ecade in </w:t>
      </w:r>
      <w:r w:rsidR="00784CCF">
        <w:rPr>
          <w:iCs/>
        </w:rPr>
        <w:t>c</w:t>
      </w:r>
      <w:r w:rsidRPr="00784CCF">
        <w:rPr>
          <w:iCs/>
        </w:rPr>
        <w:t xml:space="preserve">ombined </w:t>
      </w:r>
      <w:r w:rsidR="00784CCF">
        <w:rPr>
          <w:iCs/>
        </w:rPr>
        <w:t>p</w:t>
      </w:r>
      <w:r w:rsidRPr="00784CCF">
        <w:rPr>
          <w:iCs/>
        </w:rPr>
        <w:t xml:space="preserve">harmacotherapy and </w:t>
      </w:r>
      <w:r w:rsidR="00784CCF">
        <w:rPr>
          <w:iCs/>
        </w:rPr>
        <w:t>b</w:t>
      </w:r>
      <w:r w:rsidRPr="00784CCF">
        <w:rPr>
          <w:iCs/>
        </w:rPr>
        <w:t xml:space="preserve">ehavioral </w:t>
      </w:r>
      <w:r w:rsidR="00784CCF">
        <w:rPr>
          <w:iCs/>
        </w:rPr>
        <w:t>a</w:t>
      </w:r>
      <w:r w:rsidRPr="00784CCF">
        <w:rPr>
          <w:iCs/>
        </w:rPr>
        <w:t>pproaches</w:t>
      </w:r>
      <w:r w:rsidRPr="00784CCF">
        <w:t xml:space="preserve">. </w:t>
      </w:r>
      <w:r w:rsidR="00E54EEA" w:rsidRPr="00784CCF">
        <w:t>I</w:t>
      </w:r>
      <w:r w:rsidR="00E54EEA">
        <w:t xml:space="preserve">nvited Keynote: </w:t>
      </w:r>
      <w:r w:rsidR="00DD2E9E">
        <w:t>IMiA (</w:t>
      </w:r>
      <w:r w:rsidRPr="00E54EEA">
        <w:rPr>
          <w:color w:val="000000"/>
        </w:rPr>
        <w:t>International Medicine in Addiction Conference</w:t>
      </w:r>
      <w:r w:rsidR="00DD2E9E">
        <w:rPr>
          <w:color w:val="000000"/>
        </w:rPr>
        <w:t>)</w:t>
      </w:r>
      <w:r w:rsidRPr="00E54EEA">
        <w:rPr>
          <w:color w:val="000000"/>
        </w:rPr>
        <w:t>.</w:t>
      </w:r>
      <w:r w:rsidRPr="00E54EEA">
        <w:t xml:space="preserve"> </w:t>
      </w:r>
      <w:r w:rsidRPr="00E54EEA">
        <w:rPr>
          <w:color w:val="000000"/>
          <w:bdr w:val="none" w:sz="0" w:space="0" w:color="auto" w:frame="1"/>
        </w:rPr>
        <w:t>Melbourne, Australia</w:t>
      </w:r>
      <w:r w:rsidR="00DD2E9E">
        <w:rPr>
          <w:color w:val="000000"/>
          <w:bdr w:val="none" w:sz="0" w:space="0" w:color="auto" w:frame="1"/>
        </w:rPr>
        <w:t>, Feb 17-19.</w:t>
      </w:r>
    </w:p>
    <w:p w14:paraId="6ED70DEE" w14:textId="291E5BEC" w:rsidR="0023284B" w:rsidRPr="0023284B" w:rsidRDefault="0023284B" w:rsidP="00376542">
      <w:pPr>
        <w:numPr>
          <w:ilvl w:val="0"/>
          <w:numId w:val="13"/>
        </w:numPr>
        <w:ind w:left="720" w:hanging="720"/>
      </w:pPr>
      <w:r>
        <w:rPr>
          <w:color w:val="000000"/>
          <w:bdr w:val="none" w:sz="0" w:space="0" w:color="auto" w:frame="1"/>
        </w:rPr>
        <w:t xml:space="preserve">Hien, DA (2023, April). </w:t>
      </w:r>
      <w:r w:rsidRPr="0023284B">
        <w:rPr>
          <w:color w:val="000000"/>
          <w:shd w:val="clear" w:color="auto" w:fill="FFFFFF"/>
        </w:rPr>
        <w:t>Charting a course for the next decade of research on traumatic stress and addictions</w:t>
      </w:r>
      <w:r>
        <w:rPr>
          <w:color w:val="000000"/>
          <w:shd w:val="clear" w:color="auto" w:fill="FFFFFF"/>
        </w:rPr>
        <w:t>. Invited Grand Rounds, Department of Psychiatry, University of Rochester Medical School, Rochester, NY, April 5.</w:t>
      </w:r>
    </w:p>
    <w:p w14:paraId="1FD5584A" w14:textId="77777777" w:rsidR="003031AD" w:rsidRDefault="003031AD" w:rsidP="00376542">
      <w:pPr>
        <w:numPr>
          <w:ilvl w:val="0"/>
          <w:numId w:val="13"/>
        </w:numPr>
        <w:ind w:left="720" w:hanging="720"/>
      </w:pPr>
      <w:r>
        <w:rPr>
          <w:color w:val="000000"/>
          <w:shd w:val="clear" w:color="auto" w:fill="FFFFFF"/>
        </w:rPr>
        <w:t xml:space="preserve">Hien, DA (2023, September). </w:t>
      </w:r>
      <w:r w:rsidRPr="00784CCF">
        <w:rPr>
          <w:iCs/>
        </w:rPr>
        <w:t xml:space="preserve">Innovations in </w:t>
      </w:r>
      <w:r>
        <w:rPr>
          <w:iCs/>
        </w:rPr>
        <w:t>r</w:t>
      </w:r>
      <w:r w:rsidRPr="00784CCF">
        <w:rPr>
          <w:iCs/>
        </w:rPr>
        <w:t xml:space="preserve">esearch for </w:t>
      </w:r>
      <w:r>
        <w:rPr>
          <w:iCs/>
        </w:rPr>
        <w:t>t</w:t>
      </w:r>
      <w:r w:rsidRPr="00784CCF">
        <w:rPr>
          <w:iCs/>
        </w:rPr>
        <w:t xml:space="preserve">reatments of PTSD and </w:t>
      </w:r>
      <w:r>
        <w:rPr>
          <w:iCs/>
        </w:rPr>
        <w:t>s</w:t>
      </w:r>
      <w:r w:rsidRPr="00784CCF">
        <w:rPr>
          <w:iCs/>
        </w:rPr>
        <w:t xml:space="preserve">ubstance </w:t>
      </w:r>
      <w:r>
        <w:rPr>
          <w:iCs/>
        </w:rPr>
        <w:t>u</w:t>
      </w:r>
      <w:r w:rsidRPr="00784CCF">
        <w:rPr>
          <w:iCs/>
        </w:rPr>
        <w:t xml:space="preserve">se </w:t>
      </w:r>
      <w:r>
        <w:rPr>
          <w:iCs/>
        </w:rPr>
        <w:t>d</w:t>
      </w:r>
      <w:r w:rsidRPr="00784CCF">
        <w:rPr>
          <w:iCs/>
        </w:rPr>
        <w:t xml:space="preserve">isorders: The </w:t>
      </w:r>
      <w:r>
        <w:rPr>
          <w:iCs/>
        </w:rPr>
        <w:t>n</w:t>
      </w:r>
      <w:r w:rsidRPr="00784CCF">
        <w:rPr>
          <w:iCs/>
        </w:rPr>
        <w:t xml:space="preserve">ext </w:t>
      </w:r>
      <w:r>
        <w:rPr>
          <w:iCs/>
        </w:rPr>
        <w:t>d</w:t>
      </w:r>
      <w:r w:rsidRPr="00784CCF">
        <w:rPr>
          <w:iCs/>
        </w:rPr>
        <w:t xml:space="preserve">ecade in </w:t>
      </w:r>
      <w:r>
        <w:rPr>
          <w:iCs/>
        </w:rPr>
        <w:t>c</w:t>
      </w:r>
      <w:r w:rsidRPr="00784CCF">
        <w:rPr>
          <w:iCs/>
        </w:rPr>
        <w:t xml:space="preserve">ombined </w:t>
      </w:r>
      <w:r>
        <w:rPr>
          <w:iCs/>
        </w:rPr>
        <w:t>p</w:t>
      </w:r>
      <w:r w:rsidRPr="00784CCF">
        <w:rPr>
          <w:iCs/>
        </w:rPr>
        <w:t xml:space="preserve">harmacotherapy and </w:t>
      </w:r>
      <w:r>
        <w:rPr>
          <w:iCs/>
        </w:rPr>
        <w:t>b</w:t>
      </w:r>
      <w:r w:rsidRPr="00784CCF">
        <w:rPr>
          <w:iCs/>
        </w:rPr>
        <w:t xml:space="preserve">ehavioral </w:t>
      </w:r>
      <w:r>
        <w:rPr>
          <w:iCs/>
        </w:rPr>
        <w:t>a</w:t>
      </w:r>
      <w:r w:rsidRPr="00784CCF">
        <w:rPr>
          <w:iCs/>
        </w:rPr>
        <w:t>pproaches</w:t>
      </w:r>
      <w:r w:rsidRPr="00784CCF">
        <w:t>.</w:t>
      </w:r>
      <w:r>
        <w:t xml:space="preserve"> Grand Rounds, Yale University Medical School, New Haven, CT.</w:t>
      </w:r>
    </w:p>
    <w:p w14:paraId="7DE6EE10" w14:textId="77777777" w:rsidR="003031AD" w:rsidRDefault="003031AD" w:rsidP="00376542">
      <w:pPr>
        <w:numPr>
          <w:ilvl w:val="0"/>
          <w:numId w:val="13"/>
        </w:numPr>
        <w:ind w:left="720" w:hanging="720"/>
      </w:pPr>
      <w:r>
        <w:t xml:space="preserve">Hien, DA (2023, October). </w:t>
      </w:r>
      <w:r w:rsidRPr="00573EC3">
        <w:t>Charting a course for the next decade of research on traumatic stress and addictions</w:t>
      </w:r>
      <w:r>
        <w:t xml:space="preserve">. Research Symposium, Caron Foundation, </w:t>
      </w:r>
    </w:p>
    <w:p w14:paraId="43462C31" w14:textId="1DB80708" w:rsidR="003031AD" w:rsidRDefault="003031AD" w:rsidP="00376542">
      <w:pPr>
        <w:numPr>
          <w:ilvl w:val="0"/>
          <w:numId w:val="13"/>
        </w:numPr>
        <w:ind w:left="720" w:hanging="720"/>
      </w:pPr>
      <w:r>
        <w:t xml:space="preserve">Hien, DA (November, 2023). Project Harmony 1.0: Meta-analysis with Individual Patient Data Next Steps. In (Hamblen, J. Chair) Symposium </w:t>
      </w:r>
      <w:r w:rsidRPr="003031AD">
        <w:t>Moving PTSD Treatment Research Forward – What Meta-Analysis Can and Cannot Do</w:t>
      </w:r>
      <w:r>
        <w:t>. Los Angeles, CA.</w:t>
      </w:r>
    </w:p>
    <w:p w14:paraId="4250C48A" w14:textId="0A0BE135" w:rsidR="00C6507D" w:rsidRDefault="003031AD" w:rsidP="00376542">
      <w:pPr>
        <w:numPr>
          <w:ilvl w:val="0"/>
          <w:numId w:val="13"/>
        </w:numPr>
        <w:ind w:left="720" w:hanging="720"/>
      </w:pPr>
      <w:r w:rsidRPr="003031AD">
        <w:t>Hien, DA (2023, December). Leveraging data science</w:t>
      </w:r>
      <w:r w:rsidRPr="003031AD">
        <w:rPr>
          <w:color w:val="242424"/>
          <w:shd w:val="clear" w:color="auto" w:fill="FFFFFF"/>
        </w:rPr>
        <w:t xml:space="preserve"> and FAIR principles to address global trauma and health inequities</w:t>
      </w:r>
      <w:r w:rsidRPr="003031AD">
        <w:rPr>
          <w:rFonts w:ascii="Segoe UI" w:hAnsi="Segoe UI" w:cs="Segoe UI"/>
          <w:color w:val="242424"/>
          <w:sz w:val="23"/>
          <w:szCs w:val="23"/>
          <w:shd w:val="clear" w:color="auto" w:fill="FFFFFF"/>
        </w:rPr>
        <w:t xml:space="preserve">. </w:t>
      </w:r>
      <w:r w:rsidRPr="003031AD">
        <w:rPr>
          <w:color w:val="000000"/>
          <w:shd w:val="clear" w:color="auto" w:fill="FFFFFF"/>
        </w:rPr>
        <w:t>Invited Plenary, First Global Collaboration on Traumatic Stress Conference, Cape Town, South Africa</w:t>
      </w:r>
      <w:r w:rsidR="00C6507D">
        <w:rPr>
          <w:color w:val="000000"/>
          <w:shd w:val="clear" w:color="auto" w:fill="FFFFFF"/>
        </w:rPr>
        <w:t>.</w:t>
      </w:r>
    </w:p>
    <w:p w14:paraId="66A2DE71" w14:textId="109F5C2B" w:rsidR="00C6507D" w:rsidRPr="00C6507D" w:rsidRDefault="00C6507D" w:rsidP="00376542">
      <w:pPr>
        <w:numPr>
          <w:ilvl w:val="0"/>
          <w:numId w:val="13"/>
        </w:numPr>
        <w:ind w:left="720" w:hanging="720"/>
      </w:pPr>
      <w:r w:rsidRPr="00C6507D">
        <w:rPr>
          <w:color w:val="000000"/>
          <w:shd w:val="clear" w:color="auto" w:fill="FFFFFF"/>
        </w:rPr>
        <w:t>Hien, DA (2024, February). Leveraging data science to address health inequities in traumatic stress and substance use treatment research</w:t>
      </w:r>
      <w:r>
        <w:rPr>
          <w:color w:val="000000"/>
          <w:shd w:val="clear" w:color="auto" w:fill="FFFFFF"/>
        </w:rPr>
        <w:t xml:space="preserve">, </w:t>
      </w:r>
      <w:r w:rsidRPr="00C6507D">
        <w:rPr>
          <w:color w:val="000000"/>
          <w:shd w:val="clear" w:color="auto" w:fill="FFFFFF"/>
        </w:rPr>
        <w:t xml:space="preserve">NYC Health and Hospitals, Domestic Violence </w:t>
      </w:r>
      <w:r>
        <w:rPr>
          <w:color w:val="000000"/>
          <w:shd w:val="clear" w:color="auto" w:fill="FFFFFF"/>
        </w:rPr>
        <w:t xml:space="preserve">Invited </w:t>
      </w:r>
      <w:r w:rsidRPr="00C6507D">
        <w:rPr>
          <w:color w:val="000000"/>
          <w:shd w:val="clear" w:color="auto" w:fill="FFFFFF"/>
        </w:rPr>
        <w:t>Grand Rounds,</w:t>
      </w:r>
      <w:r>
        <w:rPr>
          <w:color w:val="000000"/>
          <w:shd w:val="clear" w:color="auto" w:fill="FFFFFF"/>
        </w:rPr>
        <w:t xml:space="preserve"> NY, NY Virtual.</w:t>
      </w:r>
    </w:p>
    <w:p w14:paraId="6EDE74ED" w14:textId="4C02C62E" w:rsidR="003031AD" w:rsidRDefault="003031AD" w:rsidP="00376542">
      <w:pPr>
        <w:numPr>
          <w:ilvl w:val="0"/>
          <w:numId w:val="13"/>
        </w:numPr>
        <w:ind w:left="720" w:hanging="720"/>
      </w:pPr>
      <w:r>
        <w:t xml:space="preserve">Hien, DA (2024, </w:t>
      </w:r>
      <w:r w:rsidR="00C6507D">
        <w:t>March</w:t>
      </w:r>
      <w:r>
        <w:t>). Treating traumatic stress comorbid with opioid use disorders. Invited keynote, Indivior Research Symposium and Grand Rounds.</w:t>
      </w:r>
    </w:p>
    <w:p w14:paraId="471F80B8" w14:textId="77777777" w:rsidR="00C6507D" w:rsidRDefault="009A7BFF" w:rsidP="00376542">
      <w:pPr>
        <w:numPr>
          <w:ilvl w:val="0"/>
          <w:numId w:val="13"/>
        </w:numPr>
        <w:ind w:left="720" w:hanging="720"/>
      </w:pPr>
      <w:r>
        <w:t>Hien, DA (2024, April). Leveraging data science to address health inequities in traumatic stress and substance use treatment research, Invited Keynote, Collaborative Perspectives on Addiction, Denver, CO.</w:t>
      </w:r>
    </w:p>
    <w:p w14:paraId="2E6A8FCD" w14:textId="6F6F879B" w:rsidR="00C6507D" w:rsidRPr="004141B9" w:rsidRDefault="00C6507D" w:rsidP="00376542">
      <w:pPr>
        <w:numPr>
          <w:ilvl w:val="0"/>
          <w:numId w:val="13"/>
        </w:numPr>
        <w:ind w:left="720" w:hanging="720"/>
      </w:pPr>
      <w:r w:rsidRPr="00C6507D">
        <w:rPr>
          <w:color w:val="000000"/>
          <w:shd w:val="clear" w:color="auto" w:fill="FFFFFF"/>
        </w:rPr>
        <w:t>Hien, DA &amp; Litt, L. (2024, May</w:t>
      </w:r>
      <w:r w:rsidRPr="00C6507D">
        <w:t>). Timing is everything: Pivoting and pacing in the treatment of complex PTSD and substance use</w:t>
      </w:r>
      <w:r>
        <w:t xml:space="preserve">, Invited Lecture, </w:t>
      </w:r>
      <w:r w:rsidRPr="00C6507D">
        <w:rPr>
          <w:color w:val="000000"/>
          <w:shd w:val="clear" w:color="auto" w:fill="FFFFFF"/>
        </w:rPr>
        <w:t xml:space="preserve">International Congress on </w:t>
      </w:r>
      <w:proofErr w:type="spellStart"/>
      <w:r w:rsidRPr="00C6507D">
        <w:rPr>
          <w:color w:val="000000"/>
          <w:shd w:val="clear" w:color="auto" w:fill="FFFFFF"/>
        </w:rPr>
        <w:t>Psychotraumatology</w:t>
      </w:r>
      <w:proofErr w:type="spellEnd"/>
      <w:r w:rsidRPr="00C6507D">
        <w:rPr>
          <w:color w:val="000000"/>
          <w:shd w:val="clear" w:color="auto" w:fill="FFFFFF"/>
        </w:rPr>
        <w:t xml:space="preserve"> Conference, Italy, Virtual.</w:t>
      </w:r>
    </w:p>
    <w:p w14:paraId="3BF26A0E" w14:textId="3F6C8A57" w:rsidR="004141B9" w:rsidRPr="004141B9" w:rsidRDefault="004141B9" w:rsidP="00376542">
      <w:pPr>
        <w:numPr>
          <w:ilvl w:val="0"/>
          <w:numId w:val="13"/>
        </w:numPr>
        <w:ind w:left="720" w:hanging="720"/>
      </w:pPr>
      <w:r>
        <w:rPr>
          <w:color w:val="000000"/>
          <w:shd w:val="clear" w:color="auto" w:fill="FFFFFF"/>
        </w:rPr>
        <w:t>Hien, DA, Brown, D. &amp; Polanco-Roman, L. (2024, August). Engaged conversation about racial trauma substance misuse: Meeting with the experts. American Psychological Association Annual Meeting, Division 50 featured panel, Seattle, WA.</w:t>
      </w:r>
    </w:p>
    <w:p w14:paraId="2E68E290" w14:textId="4C458D3B" w:rsidR="004141B9" w:rsidRPr="00DE77F8" w:rsidRDefault="004141B9" w:rsidP="00376542">
      <w:pPr>
        <w:numPr>
          <w:ilvl w:val="0"/>
          <w:numId w:val="13"/>
        </w:numPr>
        <w:ind w:left="720" w:hanging="720"/>
      </w:pPr>
      <w:r>
        <w:rPr>
          <w:color w:val="000000"/>
          <w:shd w:val="clear" w:color="auto" w:fill="FFFFFF"/>
        </w:rPr>
        <w:t>Hien, DA (2024, September).</w:t>
      </w:r>
      <w:r w:rsidR="00DE77F8">
        <w:rPr>
          <w:color w:val="000000"/>
          <w:shd w:val="clear" w:color="auto" w:fill="FFFFFF"/>
        </w:rPr>
        <w:t xml:space="preserve"> </w:t>
      </w:r>
      <w:r w:rsidR="00DE77F8" w:rsidRPr="00DE77F8">
        <w:rPr>
          <w:i/>
          <w:iCs/>
          <w:color w:val="000000"/>
          <w:shd w:val="clear" w:color="auto" w:fill="FFFFFF"/>
        </w:rPr>
        <w:t>Project Harmony</w:t>
      </w:r>
      <w:r w:rsidR="00DE77F8">
        <w:rPr>
          <w:color w:val="000000"/>
          <w:shd w:val="clear" w:color="auto" w:fill="FFFFFF"/>
        </w:rPr>
        <w:t>, an individual patient meta-analysis for PTSD SUD effectiveness. In Carol Weiss</w:t>
      </w:r>
      <w:r w:rsidR="00AE506E">
        <w:rPr>
          <w:color w:val="000000"/>
          <w:shd w:val="clear" w:color="auto" w:fill="FFFFFF"/>
        </w:rPr>
        <w:t xml:space="preserve"> (</w:t>
      </w:r>
      <w:r w:rsidR="00DE77F8">
        <w:rPr>
          <w:color w:val="000000"/>
          <w:shd w:val="clear" w:color="auto" w:fill="FFFFFF"/>
        </w:rPr>
        <w:t>chair</w:t>
      </w:r>
      <w:r w:rsidR="00AE506E">
        <w:rPr>
          <w:color w:val="000000"/>
          <w:shd w:val="clear" w:color="auto" w:fill="FFFFFF"/>
        </w:rPr>
        <w:t>)</w:t>
      </w:r>
      <w:r w:rsidR="00DE77F8">
        <w:rPr>
          <w:color w:val="000000"/>
          <w:shd w:val="clear" w:color="auto" w:fill="FFFFFF"/>
        </w:rPr>
        <w:t xml:space="preserve"> </w:t>
      </w:r>
      <w:r w:rsidR="00AE506E">
        <w:rPr>
          <w:color w:val="000000"/>
          <w:shd w:val="clear" w:color="auto" w:fill="FFFFFF"/>
        </w:rPr>
        <w:t>S</w:t>
      </w:r>
      <w:r>
        <w:rPr>
          <w:color w:val="000000"/>
          <w:shd w:val="clear" w:color="auto" w:fill="FFFFFF"/>
        </w:rPr>
        <w:t>ymposium</w:t>
      </w:r>
      <w:r w:rsidR="00DE77F8">
        <w:rPr>
          <w:color w:val="000000"/>
          <w:shd w:val="clear" w:color="auto" w:fill="FFFFFF"/>
        </w:rPr>
        <w:t xml:space="preserve"> PTSD-SUD Updates on Integrated Treatments, </w:t>
      </w:r>
      <w:r>
        <w:rPr>
          <w:color w:val="000000"/>
          <w:shd w:val="clear" w:color="auto" w:fill="FFFFFF"/>
        </w:rPr>
        <w:t>International Society of Addiction Medicine, Istanbul, Turkey</w:t>
      </w:r>
      <w:r w:rsidR="00DE77F8">
        <w:rPr>
          <w:color w:val="000000"/>
          <w:shd w:val="clear" w:color="auto" w:fill="FFFFFF"/>
        </w:rPr>
        <w:t>.</w:t>
      </w:r>
    </w:p>
    <w:p w14:paraId="7F01FD11" w14:textId="118F0E1A" w:rsidR="00DE77F8" w:rsidRPr="00DE77F8" w:rsidRDefault="00DE77F8" w:rsidP="00376542">
      <w:pPr>
        <w:numPr>
          <w:ilvl w:val="0"/>
          <w:numId w:val="13"/>
        </w:numPr>
        <w:ind w:left="720" w:hanging="720"/>
      </w:pPr>
      <w:r>
        <w:rPr>
          <w:color w:val="000000"/>
          <w:shd w:val="clear" w:color="auto" w:fill="FFFFFF"/>
        </w:rPr>
        <w:t xml:space="preserve">Hien, DA (2024, September). PTSD-SUD treatment outcomes for civilian versus veterans in the </w:t>
      </w:r>
      <w:r w:rsidRPr="00DE77F8">
        <w:rPr>
          <w:i/>
          <w:iCs/>
          <w:color w:val="000000"/>
          <w:shd w:val="clear" w:color="auto" w:fill="FFFFFF"/>
        </w:rPr>
        <w:t>Project Harmony</w:t>
      </w:r>
      <w:r>
        <w:rPr>
          <w:color w:val="000000"/>
          <w:shd w:val="clear" w:color="auto" w:fill="FFFFFF"/>
        </w:rPr>
        <w:t>, MIPD. In Carol Weiss</w:t>
      </w:r>
      <w:r w:rsidR="00AE506E">
        <w:rPr>
          <w:color w:val="000000"/>
          <w:shd w:val="clear" w:color="auto" w:fill="FFFFFF"/>
        </w:rPr>
        <w:t xml:space="preserve"> (</w:t>
      </w:r>
      <w:r>
        <w:rPr>
          <w:color w:val="000000"/>
          <w:shd w:val="clear" w:color="auto" w:fill="FFFFFF"/>
        </w:rPr>
        <w:t>chair</w:t>
      </w:r>
      <w:r w:rsidR="00AE506E">
        <w:rPr>
          <w:color w:val="000000"/>
          <w:shd w:val="clear" w:color="auto" w:fill="FFFFFF"/>
        </w:rPr>
        <w:t>)</w:t>
      </w:r>
      <w:r>
        <w:rPr>
          <w:color w:val="000000"/>
          <w:shd w:val="clear" w:color="auto" w:fill="FFFFFF"/>
        </w:rPr>
        <w:t xml:space="preserve"> </w:t>
      </w:r>
      <w:r w:rsidR="00AE506E">
        <w:rPr>
          <w:color w:val="000000"/>
          <w:shd w:val="clear" w:color="auto" w:fill="FFFFFF"/>
        </w:rPr>
        <w:t>S</w:t>
      </w:r>
      <w:r>
        <w:rPr>
          <w:color w:val="000000"/>
          <w:shd w:val="clear" w:color="auto" w:fill="FFFFFF"/>
        </w:rPr>
        <w:t xml:space="preserve">ymposium PTSD-SUD </w:t>
      </w:r>
      <w:r>
        <w:rPr>
          <w:color w:val="000000"/>
          <w:shd w:val="clear" w:color="auto" w:fill="FFFFFF"/>
        </w:rPr>
        <w:lastRenderedPageBreak/>
        <w:t>special populations: Military personnel, Veterans and Women, International Society of Addiction Medicine, Istanbul, Turkey.</w:t>
      </w:r>
    </w:p>
    <w:p w14:paraId="06A4F8D5" w14:textId="77777777" w:rsidR="009809EA" w:rsidRPr="00AE506E" w:rsidRDefault="00DE77F8" w:rsidP="00376542">
      <w:pPr>
        <w:numPr>
          <w:ilvl w:val="0"/>
          <w:numId w:val="13"/>
        </w:numPr>
        <w:ind w:left="720" w:hanging="720"/>
      </w:pPr>
      <w:r>
        <w:t xml:space="preserve">Hien, DA (2024, September). </w:t>
      </w:r>
      <w:r w:rsidR="009809EA">
        <w:t xml:space="preserve">Chair for the Diffusion of Innovation in PTSD+SUD Panel </w:t>
      </w:r>
      <w:r w:rsidRPr="00AE506E">
        <w:t>International Society for Traumatic Stress Studies Annual Meeting, Boston, MA.</w:t>
      </w:r>
    </w:p>
    <w:p w14:paraId="3C0A5890" w14:textId="4F6F16F4" w:rsidR="00DE77F8" w:rsidRPr="00AE506E" w:rsidRDefault="00DE77F8" w:rsidP="00376542">
      <w:pPr>
        <w:numPr>
          <w:ilvl w:val="0"/>
          <w:numId w:val="13"/>
        </w:numPr>
        <w:ind w:left="720" w:hanging="720"/>
      </w:pPr>
      <w:r w:rsidRPr="00AE506E">
        <w:t xml:space="preserve">Hien, DA (2024, September). </w:t>
      </w:r>
      <w:r w:rsidR="009809EA" w:rsidRPr="00AE506E">
        <w:t xml:space="preserve">Presenter in </w:t>
      </w:r>
      <w:r w:rsidR="000B083F">
        <w:t xml:space="preserve">Nancy Kassam-Adams (chair) </w:t>
      </w:r>
      <w:r w:rsidR="009809EA" w:rsidRPr="00AE506E">
        <w:t>Pre-Meeting Institute “</w:t>
      </w:r>
      <w:r w:rsidR="009809EA" w:rsidRPr="00AE506E">
        <w:rPr>
          <w:color w:val="000000"/>
        </w:rPr>
        <w:t>How to Find, Re-use, and Share Data for Broader Impact: Practical Tools and Tips for FAIR Data</w:t>
      </w:r>
      <w:r w:rsidR="009809EA" w:rsidRPr="00AE506E">
        <w:rPr>
          <w:i/>
          <w:iCs/>
          <w:color w:val="000000"/>
        </w:rPr>
        <w:t>.”</w:t>
      </w:r>
      <w:r w:rsidR="009809EA" w:rsidRPr="00AE506E">
        <w:t xml:space="preserve"> </w:t>
      </w:r>
      <w:r w:rsidRPr="00AE506E">
        <w:t>International Society for Traumatic Stress Studies Annual Meeting, Boston, MA.</w:t>
      </w:r>
    </w:p>
    <w:p w14:paraId="0019EDB3" w14:textId="35B5595E" w:rsidR="00DE77F8" w:rsidRPr="00AE506E" w:rsidRDefault="00DE77F8" w:rsidP="00376542">
      <w:pPr>
        <w:numPr>
          <w:ilvl w:val="0"/>
          <w:numId w:val="13"/>
        </w:numPr>
        <w:ind w:left="720" w:hanging="720"/>
      </w:pPr>
      <w:r w:rsidRPr="00AE506E">
        <w:t xml:space="preserve">Hien, DA (2024, September). </w:t>
      </w:r>
      <w:r w:rsidR="009809EA" w:rsidRPr="00AE506E">
        <w:t xml:space="preserve">How PTSD+SUD treatments work: Comparative mediational effects of behavioral and medication treatments on PTSD and SUD outcomes. </w:t>
      </w:r>
      <w:r w:rsidRPr="00AE506E">
        <w:t xml:space="preserve">In Shannon Kehle-Forbes (chair) symposium </w:t>
      </w:r>
      <w:r w:rsidR="0035140E">
        <w:t>“Advancing the treatment of co-occurring PTSD and substance use disorders</w:t>
      </w:r>
      <w:r w:rsidRPr="00AE506E">
        <w:t>.</w:t>
      </w:r>
      <w:r w:rsidR="0035140E">
        <w:t>”</w:t>
      </w:r>
      <w:r w:rsidRPr="00AE506E">
        <w:t xml:space="preserve"> International Society for Traumatic Stress Studies Annual Meeting, Boston, MA.</w:t>
      </w:r>
    </w:p>
    <w:p w14:paraId="55A36EFA" w14:textId="22088339" w:rsidR="00105540" w:rsidRPr="00AE506E" w:rsidRDefault="00DE77F8" w:rsidP="00376542">
      <w:pPr>
        <w:numPr>
          <w:ilvl w:val="0"/>
          <w:numId w:val="13"/>
        </w:numPr>
        <w:ind w:left="720" w:hanging="720"/>
      </w:pPr>
      <w:r w:rsidRPr="00AE506E">
        <w:t xml:space="preserve">Hien, DA (2024, October). </w:t>
      </w:r>
      <w:r w:rsidR="00105540" w:rsidRPr="00AE506E">
        <w:t>The gift that keeps giving: the</w:t>
      </w:r>
      <w:r w:rsidRPr="00AE506E">
        <w:t xml:space="preserve"> CTN:0015 Women and Trauma Study</w:t>
      </w:r>
      <w:r w:rsidR="00105540" w:rsidRPr="00AE506E">
        <w:t xml:space="preserve"> 20+ years later</w:t>
      </w:r>
      <w:r w:rsidRPr="00AE506E">
        <w:t xml:space="preserve">. In Shelly Greenfield (chair) symposium </w:t>
      </w:r>
      <w:r w:rsidR="0035140E">
        <w:t>“</w:t>
      </w:r>
      <w:r w:rsidRPr="00AE506E">
        <w:t>Updates from the Gender SIG</w:t>
      </w:r>
      <w:r w:rsidR="0035140E">
        <w:t>”</w:t>
      </w:r>
      <w:r w:rsidRPr="00AE506E">
        <w:t>. Clinical Trials Network Annual Scientific Meeting, 25 Years of Bridging Research and Practice, Arlington, VA.</w:t>
      </w:r>
    </w:p>
    <w:p w14:paraId="3A481BCB" w14:textId="02F4B3CD" w:rsidR="00CF40D8" w:rsidRPr="00383B86" w:rsidRDefault="00CF40D8" w:rsidP="00376542">
      <w:pPr>
        <w:numPr>
          <w:ilvl w:val="0"/>
          <w:numId w:val="13"/>
        </w:numPr>
        <w:ind w:left="720" w:hanging="720"/>
      </w:pPr>
      <w:r w:rsidRPr="00AE506E">
        <w:t xml:space="preserve">Hien, DA (2025, March). </w:t>
      </w:r>
      <w:r w:rsidR="00105540" w:rsidRPr="00AE506E">
        <w:rPr>
          <w:color w:val="000000"/>
          <w:shd w:val="clear" w:color="auto" w:fill="FFFFFF"/>
        </w:rPr>
        <w:t xml:space="preserve">Advancing treatment for PTSD and substance use disorders: An Overview of the current research landscape and novel approaches. Invited Keynote. </w:t>
      </w:r>
      <w:r w:rsidR="00105540" w:rsidRPr="00AE506E">
        <w:rPr>
          <w:color w:val="000000"/>
        </w:rPr>
        <w:t xml:space="preserve">Annual Conference of the German-speaking Society for </w:t>
      </w:r>
      <w:proofErr w:type="spellStart"/>
      <w:r w:rsidR="00105540" w:rsidRPr="00AE506E">
        <w:rPr>
          <w:color w:val="000000"/>
        </w:rPr>
        <w:t>Psychotraumatology</w:t>
      </w:r>
      <w:proofErr w:type="spellEnd"/>
      <w:r w:rsidR="00105540" w:rsidRPr="00AE506E">
        <w:rPr>
          <w:color w:val="000000"/>
        </w:rPr>
        <w:t xml:space="preserve"> (</w:t>
      </w:r>
      <w:proofErr w:type="spellStart"/>
      <w:r w:rsidR="00105540" w:rsidRPr="00AE506E">
        <w:rPr>
          <w:color w:val="000000"/>
        </w:rPr>
        <w:t>DeGPT</w:t>
      </w:r>
      <w:proofErr w:type="spellEnd"/>
      <w:r w:rsidR="00105540" w:rsidRPr="00AE506E">
        <w:rPr>
          <w:color w:val="000000"/>
        </w:rPr>
        <w:t>), Hamburg, Germany.</w:t>
      </w:r>
    </w:p>
    <w:p w14:paraId="25CC00D6" w14:textId="77777777" w:rsidR="00551D99" w:rsidRDefault="00383B86" w:rsidP="00551D99">
      <w:pPr>
        <w:numPr>
          <w:ilvl w:val="0"/>
          <w:numId w:val="13"/>
        </w:numPr>
        <w:ind w:left="720" w:hanging="720"/>
      </w:pPr>
      <w:r>
        <w:rPr>
          <w:color w:val="000000"/>
        </w:rPr>
        <w:t>Hien, DA (2025, May). “A Fireside Chat with Dr. Denise Hien,” SALIS (Substance Abuse Librarians &amp; Information Specialists) Annual Conference, Virtual Talk, Rutgers-New Brunswick.</w:t>
      </w:r>
    </w:p>
    <w:p w14:paraId="36C3F67C" w14:textId="6ED8E52D" w:rsidR="00551D99" w:rsidRPr="00551D99" w:rsidRDefault="00551D99" w:rsidP="00551D99">
      <w:pPr>
        <w:numPr>
          <w:ilvl w:val="0"/>
          <w:numId w:val="13"/>
        </w:numPr>
        <w:ind w:left="720" w:hanging="720"/>
      </w:pPr>
      <w:r w:rsidRPr="00551D99">
        <w:t>Hien, DA (2025, May). “</w:t>
      </w:r>
      <w:proofErr w:type="spellStart"/>
      <w:r w:rsidRPr="00551D99">
        <w:rPr>
          <w:rFonts w:eastAsiaTheme="majorEastAsia"/>
        </w:rPr>
        <w:t>Avanços</w:t>
      </w:r>
      <w:proofErr w:type="spellEnd"/>
      <w:r w:rsidRPr="00551D99">
        <w:rPr>
          <w:rFonts w:eastAsiaTheme="majorEastAsia"/>
        </w:rPr>
        <w:t xml:space="preserve"> no </w:t>
      </w:r>
      <w:proofErr w:type="spellStart"/>
      <w:r w:rsidRPr="00551D99">
        <w:rPr>
          <w:rFonts w:eastAsiaTheme="majorEastAsia"/>
        </w:rPr>
        <w:t>tratamento</w:t>
      </w:r>
      <w:proofErr w:type="spellEnd"/>
      <w:r w:rsidRPr="00551D99">
        <w:rPr>
          <w:rFonts w:eastAsiaTheme="majorEastAsia"/>
        </w:rPr>
        <w:t xml:space="preserve"> da </w:t>
      </w:r>
      <w:proofErr w:type="spellStart"/>
      <w:r w:rsidRPr="00551D99">
        <w:rPr>
          <w:rFonts w:eastAsiaTheme="majorEastAsia"/>
        </w:rPr>
        <w:t>perturbação</w:t>
      </w:r>
      <w:proofErr w:type="spellEnd"/>
      <w:r w:rsidRPr="00551D99">
        <w:rPr>
          <w:rFonts w:eastAsiaTheme="majorEastAsia"/>
        </w:rPr>
        <w:t xml:space="preserve"> de stress </w:t>
      </w:r>
      <w:proofErr w:type="spellStart"/>
      <w:r w:rsidRPr="00551D99">
        <w:rPr>
          <w:rFonts w:eastAsiaTheme="majorEastAsia"/>
        </w:rPr>
        <w:t>pós-traumático</w:t>
      </w:r>
      <w:proofErr w:type="spellEnd"/>
      <w:r w:rsidRPr="00551D99">
        <w:rPr>
          <w:rFonts w:eastAsiaTheme="majorEastAsia"/>
        </w:rPr>
        <w:t xml:space="preserve"> e das </w:t>
      </w:r>
      <w:proofErr w:type="spellStart"/>
      <w:r w:rsidRPr="00551D99">
        <w:rPr>
          <w:rFonts w:eastAsiaTheme="majorEastAsia"/>
        </w:rPr>
        <w:t>perturbações</w:t>
      </w:r>
      <w:proofErr w:type="spellEnd"/>
      <w:r w:rsidRPr="00551D99">
        <w:rPr>
          <w:rFonts w:eastAsiaTheme="majorEastAsia"/>
        </w:rPr>
        <w:t xml:space="preserve"> </w:t>
      </w:r>
      <w:proofErr w:type="spellStart"/>
      <w:r w:rsidRPr="00551D99">
        <w:rPr>
          <w:rFonts w:eastAsiaTheme="majorEastAsia"/>
        </w:rPr>
        <w:t>por</w:t>
      </w:r>
      <w:proofErr w:type="spellEnd"/>
      <w:r w:rsidRPr="00551D99">
        <w:rPr>
          <w:rFonts w:eastAsiaTheme="majorEastAsia"/>
        </w:rPr>
        <w:t xml:space="preserve"> </w:t>
      </w:r>
      <w:proofErr w:type="spellStart"/>
      <w:r w:rsidRPr="00551D99">
        <w:rPr>
          <w:rFonts w:eastAsiaTheme="majorEastAsia"/>
        </w:rPr>
        <w:t>uso</w:t>
      </w:r>
      <w:proofErr w:type="spellEnd"/>
      <w:r w:rsidRPr="00551D99">
        <w:rPr>
          <w:rFonts w:eastAsiaTheme="majorEastAsia"/>
        </w:rPr>
        <w:t xml:space="preserve"> de </w:t>
      </w:r>
      <w:proofErr w:type="spellStart"/>
      <w:r w:rsidRPr="00551D99">
        <w:rPr>
          <w:rFonts w:eastAsiaTheme="majorEastAsia"/>
        </w:rPr>
        <w:t>substâncias</w:t>
      </w:r>
      <w:proofErr w:type="spellEnd"/>
      <w:r w:rsidRPr="00551D99">
        <w:rPr>
          <w:rFonts w:eastAsiaTheme="majorEastAsia"/>
        </w:rPr>
        <w:t xml:space="preserve">: </w:t>
      </w:r>
      <w:proofErr w:type="spellStart"/>
      <w:r w:rsidRPr="00551D99">
        <w:rPr>
          <w:rFonts w:eastAsiaTheme="majorEastAsia"/>
        </w:rPr>
        <w:t>uma</w:t>
      </w:r>
      <w:proofErr w:type="spellEnd"/>
      <w:r w:rsidRPr="00551D99">
        <w:rPr>
          <w:rFonts w:eastAsiaTheme="majorEastAsia"/>
        </w:rPr>
        <w:t xml:space="preserve"> </w:t>
      </w:r>
      <w:proofErr w:type="spellStart"/>
      <w:r w:rsidRPr="00551D99">
        <w:rPr>
          <w:rFonts w:eastAsiaTheme="majorEastAsia"/>
        </w:rPr>
        <w:t>visão</w:t>
      </w:r>
      <w:proofErr w:type="spellEnd"/>
      <w:r w:rsidRPr="00551D99">
        <w:rPr>
          <w:rFonts w:eastAsiaTheme="majorEastAsia"/>
        </w:rPr>
        <w:t xml:space="preserve"> </w:t>
      </w:r>
      <w:proofErr w:type="spellStart"/>
      <w:r w:rsidRPr="00551D99">
        <w:rPr>
          <w:rFonts w:eastAsiaTheme="majorEastAsia"/>
        </w:rPr>
        <w:t>geral</w:t>
      </w:r>
      <w:proofErr w:type="spellEnd"/>
      <w:r w:rsidRPr="00551D99">
        <w:rPr>
          <w:rFonts w:eastAsiaTheme="majorEastAsia"/>
        </w:rPr>
        <w:t xml:space="preserve"> do panorama </w:t>
      </w:r>
      <w:proofErr w:type="spellStart"/>
      <w:r w:rsidRPr="00551D99">
        <w:rPr>
          <w:rFonts w:eastAsiaTheme="majorEastAsia"/>
        </w:rPr>
        <w:t>atual</w:t>
      </w:r>
      <w:proofErr w:type="spellEnd"/>
      <w:r w:rsidRPr="00551D99">
        <w:rPr>
          <w:rFonts w:eastAsiaTheme="majorEastAsia"/>
        </w:rPr>
        <w:t xml:space="preserve"> da </w:t>
      </w:r>
      <w:proofErr w:type="spellStart"/>
      <w:r w:rsidRPr="00551D99">
        <w:rPr>
          <w:rFonts w:eastAsiaTheme="majorEastAsia"/>
        </w:rPr>
        <w:t>investigação</w:t>
      </w:r>
      <w:proofErr w:type="spellEnd"/>
      <w:r w:rsidRPr="00551D99">
        <w:rPr>
          <w:rFonts w:eastAsiaTheme="majorEastAsia"/>
        </w:rPr>
        <w:t xml:space="preserve"> e </w:t>
      </w:r>
      <w:proofErr w:type="spellStart"/>
      <w:r w:rsidRPr="00551D99">
        <w:rPr>
          <w:rFonts w:eastAsiaTheme="majorEastAsia"/>
        </w:rPr>
        <w:t>novas</w:t>
      </w:r>
      <w:proofErr w:type="spellEnd"/>
      <w:r w:rsidRPr="00551D99">
        <w:rPr>
          <w:rFonts w:eastAsiaTheme="majorEastAsia"/>
        </w:rPr>
        <w:t xml:space="preserve"> </w:t>
      </w:r>
      <w:proofErr w:type="spellStart"/>
      <w:r w:rsidRPr="00551D99">
        <w:rPr>
          <w:rFonts w:eastAsiaTheme="majorEastAsia"/>
        </w:rPr>
        <w:t>abordagens</w:t>
      </w:r>
      <w:proofErr w:type="spellEnd"/>
      <w:r w:rsidRPr="00551D99">
        <w:rPr>
          <w:rFonts w:eastAsiaTheme="majorEastAsia"/>
        </w:rPr>
        <w:t xml:space="preserve">, Keynote, </w:t>
      </w:r>
      <w:r w:rsidRPr="00551D99">
        <w:rPr>
          <w:rFonts w:eastAsiaTheme="minorEastAsia"/>
        </w:rPr>
        <w:t>XV </w:t>
      </w:r>
      <w:proofErr w:type="spellStart"/>
      <w:r w:rsidRPr="00551D99">
        <w:rPr>
          <w:rFonts w:eastAsiaTheme="minorEastAsia"/>
        </w:rPr>
        <w:t>Congresso</w:t>
      </w:r>
      <w:proofErr w:type="spellEnd"/>
      <w:r w:rsidRPr="00551D99">
        <w:rPr>
          <w:rFonts w:eastAsiaTheme="minorEastAsia"/>
        </w:rPr>
        <w:t xml:space="preserve"> </w:t>
      </w:r>
      <w:proofErr w:type="spellStart"/>
      <w:r w:rsidRPr="00551D99">
        <w:rPr>
          <w:rFonts w:eastAsiaTheme="minorEastAsia"/>
        </w:rPr>
        <w:t>Internacional</w:t>
      </w:r>
      <w:proofErr w:type="spellEnd"/>
      <w:r w:rsidRPr="00551D99">
        <w:rPr>
          <w:rFonts w:eastAsiaTheme="minorEastAsia"/>
        </w:rPr>
        <w:t xml:space="preserve"> de </w:t>
      </w:r>
      <w:proofErr w:type="spellStart"/>
      <w:r w:rsidRPr="00551D99">
        <w:rPr>
          <w:rFonts w:eastAsiaTheme="minorEastAsia"/>
        </w:rPr>
        <w:t>Psicologia</w:t>
      </w:r>
      <w:proofErr w:type="spellEnd"/>
      <w:r w:rsidRPr="00551D99">
        <w:rPr>
          <w:rFonts w:eastAsiaTheme="minorEastAsia"/>
        </w:rPr>
        <w:t xml:space="preserve"> da </w:t>
      </w:r>
      <w:proofErr w:type="spellStart"/>
      <w:r w:rsidRPr="00551D99">
        <w:rPr>
          <w:rFonts w:eastAsiaTheme="minorEastAsia"/>
        </w:rPr>
        <w:t>Criança</w:t>
      </w:r>
      <w:proofErr w:type="spellEnd"/>
      <w:r w:rsidRPr="00551D99">
        <w:rPr>
          <w:rFonts w:eastAsiaTheme="minorEastAsia"/>
        </w:rPr>
        <w:t xml:space="preserve"> e do </w:t>
      </w:r>
      <w:proofErr w:type="spellStart"/>
      <w:r w:rsidRPr="00551D99">
        <w:rPr>
          <w:rFonts w:eastAsiaTheme="minorEastAsia"/>
        </w:rPr>
        <w:t>Adolescente</w:t>
      </w:r>
      <w:proofErr w:type="spellEnd"/>
      <w:r w:rsidRPr="00551D99">
        <w:rPr>
          <w:rFonts w:eastAsiaTheme="minorEastAsia"/>
        </w:rPr>
        <w:t xml:space="preserve">. May 9, 2025, </w:t>
      </w:r>
      <w:proofErr w:type="spellStart"/>
      <w:r w:rsidRPr="00551D99">
        <w:rPr>
          <w:rFonts w:eastAsiaTheme="minorEastAsia"/>
        </w:rPr>
        <w:t>Universidade</w:t>
      </w:r>
      <w:proofErr w:type="spellEnd"/>
      <w:r w:rsidRPr="00551D99">
        <w:rPr>
          <w:rFonts w:eastAsiaTheme="minorEastAsia"/>
        </w:rPr>
        <w:t xml:space="preserve"> </w:t>
      </w:r>
      <w:proofErr w:type="spellStart"/>
      <w:r w:rsidRPr="00551D99">
        <w:rPr>
          <w:rFonts w:eastAsiaTheme="minorEastAsia"/>
        </w:rPr>
        <w:t>Lusíada</w:t>
      </w:r>
      <w:proofErr w:type="spellEnd"/>
      <w:r w:rsidRPr="00551D99">
        <w:rPr>
          <w:rFonts w:eastAsiaTheme="minorEastAsia"/>
        </w:rPr>
        <w:t xml:space="preserve"> </w:t>
      </w:r>
      <w:proofErr w:type="spellStart"/>
      <w:r w:rsidRPr="00551D99">
        <w:rPr>
          <w:rFonts w:eastAsiaTheme="minorEastAsia"/>
        </w:rPr>
        <w:t>em</w:t>
      </w:r>
      <w:proofErr w:type="spellEnd"/>
      <w:r w:rsidRPr="00551D99">
        <w:rPr>
          <w:rFonts w:eastAsiaTheme="minorEastAsia"/>
        </w:rPr>
        <w:t xml:space="preserve"> </w:t>
      </w:r>
      <w:proofErr w:type="spellStart"/>
      <w:r w:rsidRPr="00551D99">
        <w:rPr>
          <w:rFonts w:eastAsiaTheme="minorEastAsia"/>
        </w:rPr>
        <w:t>Lisboa</w:t>
      </w:r>
      <w:proofErr w:type="spellEnd"/>
      <w:r w:rsidRPr="00551D99">
        <w:rPr>
          <w:rFonts w:eastAsiaTheme="minorEastAsia"/>
        </w:rPr>
        <w:t>, Portugal via zoom</w:t>
      </w:r>
      <w:r>
        <w:t>.</w:t>
      </w:r>
    </w:p>
    <w:p w14:paraId="6AC7A8CF" w14:textId="2D3CD013" w:rsidR="006A4612" w:rsidRPr="006B1B9E" w:rsidRDefault="006A4612" w:rsidP="00376542">
      <w:pPr>
        <w:numPr>
          <w:ilvl w:val="0"/>
          <w:numId w:val="13"/>
        </w:numPr>
        <w:ind w:left="720" w:hanging="720"/>
      </w:pPr>
      <w:r>
        <w:rPr>
          <w:color w:val="000000"/>
        </w:rPr>
        <w:t>Hien DA</w:t>
      </w:r>
      <w:r w:rsidR="00551D99">
        <w:rPr>
          <w:color w:val="000000"/>
        </w:rPr>
        <w:t xml:space="preserve"> and Litt, LC</w:t>
      </w:r>
      <w:r>
        <w:rPr>
          <w:color w:val="000000"/>
        </w:rPr>
        <w:t xml:space="preserve"> (2025, May). Invited </w:t>
      </w:r>
      <w:r w:rsidR="00551D99">
        <w:rPr>
          <w:color w:val="000000"/>
        </w:rPr>
        <w:t xml:space="preserve">Keynote/Plenary </w:t>
      </w:r>
      <w:r w:rsidRPr="006A4612">
        <w:rPr>
          <w:color w:val="000000"/>
        </w:rPr>
        <w:t xml:space="preserve">Workshop </w:t>
      </w:r>
      <w:r>
        <w:rPr>
          <w:color w:val="000000"/>
        </w:rPr>
        <w:t>“</w:t>
      </w:r>
      <w:r w:rsidR="00A66949">
        <w:t>What is lurking in the shadows?  Addressing the intersection of traumatic stress and substance misuse: Evidence-based strategies for assessment and treatment</w:t>
      </w:r>
      <w:r>
        <w:rPr>
          <w:color w:val="000000"/>
        </w:rPr>
        <w:t xml:space="preserve">,” </w:t>
      </w:r>
      <w:r w:rsidR="00551D99">
        <w:rPr>
          <w:color w:val="000000"/>
        </w:rPr>
        <w:t xml:space="preserve">36 Annual </w:t>
      </w:r>
      <w:r>
        <w:rPr>
          <w:color w:val="000000"/>
        </w:rPr>
        <w:t>Boston International Trauma Conference 2025, Boston, MA.</w:t>
      </w:r>
    </w:p>
    <w:p w14:paraId="3B66C67D" w14:textId="2E053792" w:rsidR="006B1B9E" w:rsidRDefault="006B1B9E" w:rsidP="006B1B9E">
      <w:pPr>
        <w:numPr>
          <w:ilvl w:val="0"/>
          <w:numId w:val="13"/>
        </w:numPr>
        <w:ind w:left="720" w:hanging="720"/>
      </w:pPr>
      <w:r w:rsidRPr="00AE506E">
        <w:t>Hien, DA (202</w:t>
      </w:r>
      <w:r>
        <w:t>5</w:t>
      </w:r>
      <w:r w:rsidRPr="00AE506E">
        <w:t xml:space="preserve">, </w:t>
      </w:r>
      <w:r>
        <w:t>June</w:t>
      </w:r>
      <w:r w:rsidRPr="00AE506E">
        <w:t xml:space="preserve">). Presenter in </w:t>
      </w:r>
      <w:r>
        <w:t xml:space="preserve">Nancy Kassam-Adams (chair) </w:t>
      </w:r>
      <w:r w:rsidRPr="00AE506E">
        <w:t>Pre-Meeting Institute “</w:t>
      </w:r>
      <w:r w:rsidRPr="00AE506E">
        <w:rPr>
          <w:color w:val="000000"/>
        </w:rPr>
        <w:t>How to Find, Re-use, and Share Data for Broader Impact: Practical Tools and Tips for FAIR Data</w:t>
      </w:r>
      <w:r w:rsidRPr="00AE506E">
        <w:rPr>
          <w:i/>
          <w:iCs/>
          <w:color w:val="000000"/>
        </w:rPr>
        <w:t>.”</w:t>
      </w:r>
      <w:r w:rsidRPr="00AE506E">
        <w:t xml:space="preserve"> </w:t>
      </w:r>
      <w:r>
        <w:t xml:space="preserve">European </w:t>
      </w:r>
      <w:r w:rsidRPr="00AE506E">
        <w:t xml:space="preserve">Society for Traumatic Stress Studies Annual Meeting, </w:t>
      </w:r>
      <w:r>
        <w:t>Tbilisi</w:t>
      </w:r>
      <w:r w:rsidRPr="00AE506E">
        <w:t xml:space="preserve">, </w:t>
      </w:r>
      <w:r>
        <w:t>Georgia.</w:t>
      </w:r>
    </w:p>
    <w:p w14:paraId="2783CC1D" w14:textId="2DD2F2D1" w:rsidR="006B1B9E" w:rsidRDefault="006B1B9E" w:rsidP="006B1B9E">
      <w:pPr>
        <w:numPr>
          <w:ilvl w:val="0"/>
          <w:numId w:val="13"/>
        </w:numPr>
        <w:ind w:left="720" w:hanging="720"/>
      </w:pPr>
      <w:r>
        <w:t xml:space="preserve">Hien, DA (2025, September). </w:t>
      </w:r>
      <w:r w:rsidR="0054649E">
        <w:t xml:space="preserve">Advances in treatments for PTSD and substance use and PTSD. </w:t>
      </w:r>
      <w:r>
        <w:t>Harvard/McLean Addictions 2025</w:t>
      </w:r>
      <w:r w:rsidR="0054649E">
        <w:t xml:space="preserve"> Conference, Boston, MA.</w:t>
      </w:r>
    </w:p>
    <w:p w14:paraId="23096303" w14:textId="28265678" w:rsidR="00551D99" w:rsidRPr="00AE506E" w:rsidRDefault="00551D99" w:rsidP="00551D99">
      <w:pPr>
        <w:numPr>
          <w:ilvl w:val="0"/>
          <w:numId w:val="13"/>
        </w:numPr>
        <w:ind w:left="720" w:hanging="720"/>
      </w:pPr>
      <w:r w:rsidRPr="00AE506E">
        <w:t>Hien, DA (202</w:t>
      </w:r>
      <w:r>
        <w:t>5</w:t>
      </w:r>
      <w:r w:rsidRPr="00AE506E">
        <w:t xml:space="preserve">, </w:t>
      </w:r>
      <w:r>
        <w:t>November</w:t>
      </w:r>
      <w:r w:rsidRPr="00AE506E">
        <w:t xml:space="preserve">). The gift that keeps giving: the CTN:0015 Women and Trauma Study 20+ years later. In Shelly Greenfield (chair) symposium </w:t>
      </w:r>
      <w:r>
        <w:t>“</w:t>
      </w:r>
      <w:r w:rsidRPr="00AE506E">
        <w:t>Updates from the Gender SIG</w:t>
      </w:r>
      <w:r>
        <w:t>”</w:t>
      </w:r>
      <w:r w:rsidRPr="00AE506E">
        <w:t xml:space="preserve">. </w:t>
      </w:r>
      <w:r>
        <w:t>American Association of Addiction Psychiatry (AAAP)</w:t>
      </w:r>
      <w:r w:rsidRPr="00AE506E">
        <w:t xml:space="preserve"> Annual Scientific Meeting, </w:t>
      </w:r>
      <w:r>
        <w:t>San Francisco, CA</w:t>
      </w:r>
      <w:r w:rsidRPr="00AE506E">
        <w:t>.</w:t>
      </w:r>
    </w:p>
    <w:p w14:paraId="6952107F" w14:textId="22CDC5A9" w:rsidR="00755417" w:rsidRPr="001E302D" w:rsidRDefault="00755417" w:rsidP="001E302D">
      <w:pPr>
        <w:pStyle w:val="NormalWeb"/>
        <w:shd w:val="clear" w:color="auto" w:fill="FFFFFF"/>
        <w:spacing w:before="0" w:beforeAutospacing="0" w:after="0" w:afterAutospacing="0"/>
        <w:textAlignment w:val="baseline"/>
        <w:rPr>
          <w:rFonts w:ascii="Segoe UI" w:hAnsi="Segoe UI" w:cs="Segoe UI"/>
          <w:color w:val="500050"/>
          <w:sz w:val="23"/>
          <w:szCs w:val="23"/>
          <w:bdr w:val="none" w:sz="0" w:space="0" w:color="auto" w:frame="1"/>
        </w:rPr>
      </w:pPr>
    </w:p>
    <w:p w14:paraId="08C4A69D" w14:textId="77777777" w:rsidR="00236DE9" w:rsidRDefault="003C3B59">
      <w:pPr>
        <w:tabs>
          <w:tab w:val="left" w:pos="0"/>
        </w:tabs>
        <w:jc w:val="both"/>
      </w:pPr>
      <w:r>
        <w:rPr>
          <w:noProof/>
        </w:rPr>
        <w:drawing>
          <wp:inline distT="0" distB="0" distL="0" distR="0" wp14:anchorId="3C5654EA" wp14:editId="57046867">
            <wp:extent cx="3223895" cy="151765"/>
            <wp:effectExtent l="0" t="0" r="0" b="0"/>
            <wp:docPr id="1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b="39998"/>
                    <a:stretch>
                      <a:fillRect/>
                    </a:stretch>
                  </pic:blipFill>
                  <pic:spPr>
                    <a:xfrm>
                      <a:off x="0" y="0"/>
                      <a:ext cx="3223895" cy="151765"/>
                    </a:xfrm>
                    <a:prstGeom prst="rect">
                      <a:avLst/>
                    </a:prstGeom>
                    <a:ln/>
                  </pic:spPr>
                </pic:pic>
              </a:graphicData>
            </a:graphic>
          </wp:inline>
        </w:drawing>
      </w:r>
    </w:p>
    <w:p w14:paraId="7B389073" w14:textId="77777777" w:rsidR="00236DE9" w:rsidRDefault="003C3B59" w:rsidP="001C3DC8">
      <w:pPr>
        <w:tabs>
          <w:tab w:val="left" w:pos="0"/>
        </w:tabs>
        <w:outlineLvl w:val="0"/>
      </w:pPr>
      <w:r w:rsidRPr="588BBCF7">
        <w:rPr>
          <w:b/>
          <w:bCs/>
          <w:smallCaps/>
        </w:rPr>
        <w:t>Sponsored Dissertations</w:t>
      </w:r>
    </w:p>
    <w:p w14:paraId="440A8D8E" w14:textId="77777777" w:rsidR="00236DE9" w:rsidRDefault="00236DE9"/>
    <w:p w14:paraId="63E54B23" w14:textId="77777777" w:rsidR="00236DE9" w:rsidRDefault="003C3B59">
      <w:r>
        <w:t>1998</w:t>
      </w:r>
      <w:r>
        <w:tab/>
        <w:t xml:space="preserve">Feerick, M. Child maltreatment and adulthood violence: The role of attachment and drug </w:t>
      </w:r>
      <w:r>
        <w:tab/>
        <w:t xml:space="preserve">abuse in a sample of low-income, minority women. Cornell University, </w:t>
      </w:r>
      <w:r w:rsidRPr="588BBCF7">
        <w:rPr>
          <w:i/>
          <w:iCs/>
        </w:rPr>
        <w:t xml:space="preserve">Dissertation </w:t>
      </w:r>
      <w:r>
        <w:rPr>
          <w:i/>
        </w:rPr>
        <w:tab/>
      </w:r>
      <w:r w:rsidRPr="588BBCF7">
        <w:rPr>
          <w:i/>
          <w:iCs/>
        </w:rPr>
        <w:t>Abstracts International, 59 (7-B)</w:t>
      </w:r>
      <w:r>
        <w:t>, 3732.</w:t>
      </w:r>
    </w:p>
    <w:p w14:paraId="6E8073A6" w14:textId="77777777" w:rsidR="00236DE9" w:rsidRDefault="003C3B59">
      <w:r>
        <w:t>1998</w:t>
      </w:r>
      <w:r>
        <w:tab/>
        <w:t xml:space="preserve">Reig, M. Child sexual abuse and related symptomatology: Risk for revictimization </w:t>
      </w:r>
      <w:r>
        <w:tab/>
        <w:t xml:space="preserve">among </w:t>
      </w:r>
      <w:r>
        <w:tab/>
        <w:t xml:space="preserve">inner-city women. Temple University, </w:t>
      </w:r>
      <w:r w:rsidRPr="588BBCF7">
        <w:rPr>
          <w:i/>
          <w:iCs/>
        </w:rPr>
        <w:t xml:space="preserve">Dissertation Abstracts International, 59 </w:t>
      </w:r>
      <w:r>
        <w:rPr>
          <w:i/>
        </w:rPr>
        <w:tab/>
      </w:r>
      <w:r w:rsidRPr="588BBCF7">
        <w:rPr>
          <w:i/>
          <w:iCs/>
        </w:rPr>
        <w:t xml:space="preserve">(10-B), </w:t>
      </w:r>
      <w:r>
        <w:t>5585.</w:t>
      </w:r>
    </w:p>
    <w:p w14:paraId="50E1A3C3" w14:textId="77777777" w:rsidR="00236DE9" w:rsidRDefault="003C3B59">
      <w:r>
        <w:t>1999</w:t>
      </w:r>
      <w:r>
        <w:tab/>
        <w:t xml:space="preserve">Bangston, L. Factors contributing to violent offending in incarcerated women. Adelphi </w:t>
      </w:r>
      <w:r>
        <w:tab/>
        <w:t>University.</w:t>
      </w:r>
    </w:p>
    <w:p w14:paraId="7B543E70" w14:textId="77777777" w:rsidR="00236DE9" w:rsidRDefault="003C3B59">
      <w:r>
        <w:t>1999</w:t>
      </w:r>
      <w:r>
        <w:tab/>
        <w:t xml:space="preserve">Honeyman, T. Path analysis of the effects of childhood trauma, psychic functioning, and </w:t>
      </w:r>
      <w:r>
        <w:tab/>
        <w:t xml:space="preserve">dissociation on maternal impairment in depressed, drug abusing and normal inner-city </w:t>
      </w:r>
      <w:r>
        <w:tab/>
        <w:t xml:space="preserve">women.  Adelphi University, </w:t>
      </w:r>
      <w:r w:rsidRPr="588BBCF7">
        <w:rPr>
          <w:i/>
          <w:iCs/>
        </w:rPr>
        <w:t>Dissertation Abstracts International, 60 (4-B),</w:t>
      </w:r>
      <w:r>
        <w:t xml:space="preserve"> 1854.</w:t>
      </w:r>
    </w:p>
    <w:p w14:paraId="69EC3D48" w14:textId="77777777" w:rsidR="00236DE9" w:rsidRDefault="003C3B59">
      <w:r>
        <w:t>2000</w:t>
      </w:r>
      <w:r>
        <w:tab/>
        <w:t xml:space="preserve">Bleiberg, K. Disclosure of childhood sexual abuse and post-traumatic stress disorder </w:t>
      </w:r>
      <w:r>
        <w:tab/>
        <w:t xml:space="preserve">related to symptoms of cognitive and affective impairment. Adelphi University, </w:t>
      </w:r>
      <w:r>
        <w:tab/>
      </w:r>
      <w:r w:rsidRPr="588BBCF7">
        <w:rPr>
          <w:i/>
          <w:iCs/>
        </w:rPr>
        <w:t>Dissertation Abstracts International, 61(2-B),</w:t>
      </w:r>
      <w:r>
        <w:t xml:space="preserve"> 1072.</w:t>
      </w:r>
    </w:p>
    <w:p w14:paraId="26F7D0E5" w14:textId="7180BB9F" w:rsidR="00236DE9" w:rsidRDefault="003C3B59">
      <w:r>
        <w:t>2000</w:t>
      </w:r>
      <w:r>
        <w:tab/>
      </w:r>
      <w:proofErr w:type="spellStart"/>
      <w:r>
        <w:t>Bukszpan</w:t>
      </w:r>
      <w:proofErr w:type="spellEnd"/>
      <w:r>
        <w:t xml:space="preserve">, C. Attachment styles and affect regulation in a highly traumatized sample: </w:t>
      </w:r>
      <w:r>
        <w:tab/>
        <w:t xml:space="preserve">Can they enhance our understanding of Post-traumatic Stress Disorder? Adelphi </w:t>
      </w:r>
      <w:r>
        <w:tab/>
        <w:t>University</w:t>
      </w:r>
      <w:r w:rsidR="00356D7E">
        <w:t xml:space="preserve">, </w:t>
      </w:r>
      <w:r w:rsidR="00356D7E" w:rsidRPr="00356D7E">
        <w:rPr>
          <w:i/>
        </w:rPr>
        <w:t>ProQuest Dissertation Publishing</w:t>
      </w:r>
      <w:r w:rsidR="00356D7E">
        <w:t>, 2000, 9970524</w:t>
      </w:r>
      <w:r>
        <w:t>.</w:t>
      </w:r>
    </w:p>
    <w:p w14:paraId="0C159D96" w14:textId="77777777" w:rsidR="00236DE9" w:rsidRDefault="003C3B59">
      <w:r>
        <w:t>2000</w:t>
      </w:r>
      <w:r>
        <w:tab/>
        <w:t xml:space="preserve">Gele, K. The role of internal working model in the pathway from childhood abuse to </w:t>
      </w:r>
      <w:r>
        <w:tab/>
        <w:t xml:space="preserve">maternal impairment in inner-city women. Adelphi University, </w:t>
      </w:r>
      <w:r w:rsidRPr="588BBCF7">
        <w:rPr>
          <w:i/>
          <w:iCs/>
        </w:rPr>
        <w:t xml:space="preserve">Dissertation Abstracts </w:t>
      </w:r>
      <w:r>
        <w:rPr>
          <w:i/>
        </w:rPr>
        <w:tab/>
      </w:r>
      <w:r w:rsidRPr="588BBCF7">
        <w:rPr>
          <w:i/>
          <w:iCs/>
        </w:rPr>
        <w:t>International, 61 (2-B),</w:t>
      </w:r>
      <w:r>
        <w:t xml:space="preserve"> 1080.</w:t>
      </w:r>
    </w:p>
    <w:p w14:paraId="344B4667" w14:textId="77777777" w:rsidR="00236DE9" w:rsidRDefault="003C3B59">
      <w:r>
        <w:t>2000</w:t>
      </w:r>
      <w:r>
        <w:tab/>
        <w:t xml:space="preserve">Kling, H. Antisocial personality disorder in inner-city female drug users. Adelphi </w:t>
      </w:r>
      <w:r>
        <w:tab/>
        <w:t xml:space="preserve">University, </w:t>
      </w:r>
      <w:r w:rsidRPr="588BBCF7">
        <w:rPr>
          <w:i/>
          <w:iCs/>
        </w:rPr>
        <w:t>Dissertation Abstracts International, 60 (10-B),</w:t>
      </w:r>
      <w:r>
        <w:t xml:space="preserve"> 5227.</w:t>
      </w:r>
    </w:p>
    <w:p w14:paraId="46D8BF20" w14:textId="77777777" w:rsidR="00236DE9" w:rsidRDefault="003C3B59">
      <w:r>
        <w:t>2000</w:t>
      </w:r>
      <w:r>
        <w:tab/>
        <w:t>Leite, T. Cultural differences in the coping resources of Caribbean-Latina and African-</w:t>
      </w:r>
      <w:r>
        <w:tab/>
        <w:t xml:space="preserve">American women. Adelphi University, </w:t>
      </w:r>
      <w:r w:rsidRPr="588BBCF7">
        <w:rPr>
          <w:i/>
          <w:iCs/>
        </w:rPr>
        <w:t>Dissertation Abstracts International, 61 (4-B),</w:t>
      </w:r>
      <w:r>
        <w:t xml:space="preserve"> </w:t>
      </w:r>
      <w:r>
        <w:tab/>
        <w:t>2207.</w:t>
      </w:r>
    </w:p>
    <w:p w14:paraId="04290313" w14:textId="77777777" w:rsidR="00236DE9" w:rsidRDefault="003C3B59">
      <w:r>
        <w:t>2000</w:t>
      </w:r>
      <w:r>
        <w:tab/>
        <w:t xml:space="preserve">McKay, K. Attachment patterns and the use of social support networks in mediating the </w:t>
      </w:r>
      <w:r>
        <w:tab/>
        <w:t xml:space="preserve">depressive effects of child abuse. Adelphi University, </w:t>
      </w:r>
      <w:r w:rsidRPr="588BBCF7">
        <w:rPr>
          <w:i/>
          <w:iCs/>
        </w:rPr>
        <w:t xml:space="preserve">Dissertation Abstracts </w:t>
      </w:r>
      <w:r>
        <w:rPr>
          <w:i/>
        </w:rPr>
        <w:tab/>
      </w:r>
      <w:r w:rsidRPr="588BBCF7">
        <w:rPr>
          <w:i/>
          <w:iCs/>
        </w:rPr>
        <w:t>International,</w:t>
      </w:r>
      <w:r>
        <w:t xml:space="preserve"> UMI no. 9970525.</w:t>
      </w:r>
    </w:p>
    <w:p w14:paraId="34679837" w14:textId="77777777" w:rsidR="00236DE9" w:rsidRDefault="003C3B59">
      <w:r>
        <w:t>2001</w:t>
      </w:r>
      <w:r>
        <w:tab/>
        <w:t xml:space="preserve">Bloom, A. Preventing homelessness in mentally-ill adults: A study of the Critical Time </w:t>
      </w:r>
      <w:r>
        <w:tab/>
        <w:t xml:space="preserve">Intervention. Adelphi University, </w:t>
      </w:r>
      <w:r w:rsidRPr="588BBCF7">
        <w:rPr>
          <w:i/>
          <w:iCs/>
        </w:rPr>
        <w:t>Dissertation Abstracts International, 62 (9-B),</w:t>
      </w:r>
      <w:r>
        <w:t xml:space="preserve"> 4210.</w:t>
      </w:r>
    </w:p>
    <w:p w14:paraId="0547452F" w14:textId="77777777" w:rsidR="00236DE9" w:rsidRDefault="003C3B59">
      <w:r>
        <w:t>2002</w:t>
      </w:r>
      <w:r>
        <w:tab/>
        <w:t xml:space="preserve">Andreopoulus, S. Childhood sexual abuse, partner violence and attachment in men with </w:t>
      </w:r>
      <w:r>
        <w:tab/>
        <w:t xml:space="preserve">substance use disorders. </w:t>
      </w:r>
      <w:r w:rsidRPr="588BBCF7">
        <w:rPr>
          <w:i/>
          <w:iCs/>
        </w:rPr>
        <w:t>Dissertation Abstracts International,</w:t>
      </w:r>
      <w:r>
        <w:t xml:space="preserve"> UMI no. 3034570.</w:t>
      </w:r>
    </w:p>
    <w:p w14:paraId="1A35CF54" w14:textId="77777777" w:rsidR="00236DE9" w:rsidRDefault="003C3B59">
      <w:r>
        <w:t>2002</w:t>
      </w:r>
      <w:r>
        <w:tab/>
        <w:t xml:space="preserve">Levine, D. The role of executive cognitive functioning and substance abuse in the </w:t>
      </w:r>
      <w:r>
        <w:tab/>
        <w:t xml:space="preserve">parenting of urban mothers. Yeshiva University. </w:t>
      </w:r>
    </w:p>
    <w:p w14:paraId="1D5F8649" w14:textId="008A603B" w:rsidR="00236DE9" w:rsidRDefault="003C3B59" w:rsidP="00356D7E">
      <w:pPr>
        <w:ind w:left="720" w:hanging="720"/>
      </w:pPr>
      <w:r>
        <w:t>2003</w:t>
      </w:r>
      <w:r>
        <w:tab/>
        <w:t xml:space="preserve">Arango, M. (2003). Targeted drug treatment interventions for women, power and </w:t>
      </w:r>
      <w:r>
        <w:tab/>
        <w:t>gender roles in sex: Are they relevant for HIV risk? Adelphi University</w:t>
      </w:r>
      <w:r w:rsidR="00356D7E">
        <w:t xml:space="preserve">, </w:t>
      </w:r>
      <w:proofErr w:type="spellStart"/>
      <w:r w:rsidR="00356D7E" w:rsidRPr="00356D7E">
        <w:rPr>
          <w:i/>
        </w:rPr>
        <w:t>Proquest</w:t>
      </w:r>
      <w:proofErr w:type="spellEnd"/>
      <w:r w:rsidR="00356D7E" w:rsidRPr="00356D7E">
        <w:rPr>
          <w:i/>
        </w:rPr>
        <w:t xml:space="preserve"> </w:t>
      </w:r>
      <w:proofErr w:type="spellStart"/>
      <w:r w:rsidR="00356D7E" w:rsidRPr="00356D7E">
        <w:rPr>
          <w:i/>
        </w:rPr>
        <w:t>Disseration</w:t>
      </w:r>
      <w:proofErr w:type="spellEnd"/>
      <w:r w:rsidR="00356D7E" w:rsidRPr="00356D7E">
        <w:rPr>
          <w:i/>
        </w:rPr>
        <w:t xml:space="preserve"> Publishing</w:t>
      </w:r>
      <w:r w:rsidR="00356D7E">
        <w:t>, 2003, 3075274</w:t>
      </w:r>
      <w:r>
        <w:t>.</w:t>
      </w:r>
    </w:p>
    <w:p w14:paraId="74AF5DE8" w14:textId="7BAFE99C" w:rsidR="00236DE9" w:rsidRDefault="003C3B59">
      <w:r>
        <w:t>2003</w:t>
      </w:r>
      <w:r>
        <w:tab/>
        <w:t xml:space="preserve">Jin, X. Identifying risk factors in Chinese immigrant male batterers. Adelphi </w:t>
      </w:r>
      <w:r>
        <w:tab/>
        <w:t>University.</w:t>
      </w:r>
      <w:r w:rsidR="00356D7E">
        <w:t xml:space="preserve"> </w:t>
      </w:r>
      <w:r w:rsidR="00356D7E" w:rsidRPr="00356D7E">
        <w:rPr>
          <w:i/>
        </w:rPr>
        <w:t>ProQuest Dissertations Publishing</w:t>
      </w:r>
      <w:r w:rsidR="00356D7E" w:rsidRPr="00356D7E">
        <w:t>, 2003</w:t>
      </w:r>
      <w:r w:rsidR="00356D7E">
        <w:t xml:space="preserve">, </w:t>
      </w:r>
      <w:r w:rsidR="00356D7E" w:rsidRPr="00356D7E">
        <w:t>3098818.</w:t>
      </w:r>
    </w:p>
    <w:p w14:paraId="06B280C0" w14:textId="47E0518E" w:rsidR="00236DE9" w:rsidRDefault="003C3B59" w:rsidP="00356D7E">
      <w:pPr>
        <w:ind w:left="720" w:hanging="720"/>
      </w:pPr>
      <w:r>
        <w:t>2004</w:t>
      </w:r>
      <w:r>
        <w:tab/>
        <w:t>Caldeira, N. Dissociation and treatment outcome in urban women with comorbid PTSD and substance use disorders. Adelphi University</w:t>
      </w:r>
      <w:r w:rsidR="00975780">
        <w:t>,</w:t>
      </w:r>
      <w:r w:rsidR="00356D7E">
        <w:t xml:space="preserve"> </w:t>
      </w:r>
      <w:r w:rsidR="00356D7E" w:rsidRPr="00356D7E">
        <w:rPr>
          <w:i/>
        </w:rPr>
        <w:t>ProQuest Dissertations Publishing</w:t>
      </w:r>
      <w:r w:rsidR="00356D7E" w:rsidRPr="00356D7E">
        <w:t>,</w:t>
      </w:r>
      <w:r w:rsidR="00356D7E">
        <w:t xml:space="preserve"> </w:t>
      </w:r>
      <w:r w:rsidR="00356D7E" w:rsidRPr="00356D7E">
        <w:t>2004</w:t>
      </w:r>
      <w:r w:rsidR="00356D7E">
        <w:t xml:space="preserve">, </w:t>
      </w:r>
      <w:r w:rsidR="00356D7E" w:rsidRPr="00356D7E">
        <w:t>3126239</w:t>
      </w:r>
      <w:r w:rsidR="00356D7E">
        <w:t>.</w:t>
      </w:r>
    </w:p>
    <w:p w14:paraId="6A4876E4" w14:textId="7EE03997" w:rsidR="00356D7E" w:rsidRPr="00356D7E" w:rsidRDefault="003C3B59" w:rsidP="00356D7E">
      <w:pPr>
        <w:ind w:left="720" w:hanging="720"/>
      </w:pPr>
      <w:r>
        <w:t>2004</w:t>
      </w:r>
      <w:r>
        <w:tab/>
      </w:r>
      <w:proofErr w:type="spellStart"/>
      <w:r>
        <w:t>Gaiton</w:t>
      </w:r>
      <w:proofErr w:type="spellEnd"/>
      <w:r>
        <w:t>, L. Investigation of therapeutic alliance in a treatment study with substance-abusing women with PTSD. Adelphi University</w:t>
      </w:r>
      <w:r w:rsidR="00975780">
        <w:t>,</w:t>
      </w:r>
      <w:r>
        <w:t xml:space="preserve"> </w:t>
      </w:r>
      <w:r w:rsidR="00356D7E" w:rsidRPr="00356D7E">
        <w:rPr>
          <w:i/>
        </w:rPr>
        <w:t>ProQuest Dissertations Publishing</w:t>
      </w:r>
      <w:r w:rsidR="00356D7E" w:rsidRPr="00356D7E">
        <w:t>,</w:t>
      </w:r>
      <w:r w:rsidR="00356D7E">
        <w:t xml:space="preserve"> </w:t>
      </w:r>
      <w:r w:rsidR="00356D7E" w:rsidRPr="00356D7E">
        <w:t>2004</w:t>
      </w:r>
      <w:r w:rsidR="00356D7E">
        <w:t xml:space="preserve">, </w:t>
      </w:r>
      <w:r w:rsidR="00356D7E" w:rsidRPr="00356D7E">
        <w:t>31</w:t>
      </w:r>
      <w:r w:rsidR="00356D7E">
        <w:t>47366.</w:t>
      </w:r>
    </w:p>
    <w:p w14:paraId="78E653CE" w14:textId="6D3C8F78" w:rsidR="00356D7E" w:rsidRPr="00356D7E" w:rsidRDefault="003C3B59" w:rsidP="00356D7E">
      <w:pPr>
        <w:ind w:left="720" w:hanging="720"/>
      </w:pPr>
      <w:r>
        <w:lastRenderedPageBreak/>
        <w:t>2004</w:t>
      </w:r>
      <w:r>
        <w:tab/>
        <w:t>Gordon, T. Disciplinary practice and behavior problems in a community sample of African-American and Latina mothers and their children. St. John’s University</w:t>
      </w:r>
      <w:r w:rsidR="00975780">
        <w:t>,</w:t>
      </w:r>
      <w:r w:rsidR="00356D7E">
        <w:t xml:space="preserve"> </w:t>
      </w:r>
      <w:r w:rsidR="00356D7E" w:rsidRPr="00356D7E">
        <w:rPr>
          <w:i/>
        </w:rPr>
        <w:t>ProQuest Dissertations Publishing</w:t>
      </w:r>
      <w:r w:rsidR="00356D7E" w:rsidRPr="00356D7E">
        <w:t>,</w:t>
      </w:r>
      <w:r w:rsidR="00356D7E">
        <w:t xml:space="preserve"> </w:t>
      </w:r>
      <w:r w:rsidR="00356D7E" w:rsidRPr="00356D7E">
        <w:t>2004</w:t>
      </w:r>
      <w:r w:rsidR="00356D7E">
        <w:t xml:space="preserve">, </w:t>
      </w:r>
      <w:r w:rsidR="00356D7E" w:rsidRPr="00356D7E">
        <w:t>31</w:t>
      </w:r>
      <w:r w:rsidR="00356D7E">
        <w:t>69234.</w:t>
      </w:r>
    </w:p>
    <w:p w14:paraId="2C5568FA" w14:textId="127DAC90" w:rsidR="00975780" w:rsidRPr="00356D7E" w:rsidRDefault="003C3B59" w:rsidP="00975780">
      <w:pPr>
        <w:ind w:left="720" w:hanging="720"/>
        <w:jc w:val="both"/>
      </w:pPr>
      <w:r>
        <w:t>2004</w:t>
      </w:r>
      <w:r>
        <w:tab/>
        <w:t>Kaplan, A. The role of affect regulation as a mediating mechanism between childhood trauma and adolescent and adult substance abuse. Adelphi University.</w:t>
      </w:r>
      <w:r w:rsidR="00975780">
        <w:t xml:space="preserve"> </w:t>
      </w:r>
      <w:r w:rsidR="00975780" w:rsidRPr="00356D7E">
        <w:rPr>
          <w:i/>
        </w:rPr>
        <w:t>ProQuest Dissertations Publishing</w:t>
      </w:r>
      <w:r w:rsidR="00975780" w:rsidRPr="00356D7E">
        <w:t>,</w:t>
      </w:r>
      <w:r w:rsidR="00975780">
        <w:t xml:space="preserve"> </w:t>
      </w:r>
      <w:r w:rsidR="00975780" w:rsidRPr="00356D7E">
        <w:t>2004</w:t>
      </w:r>
      <w:r w:rsidR="00975780">
        <w:t xml:space="preserve">, </w:t>
      </w:r>
      <w:r w:rsidR="00975780" w:rsidRPr="00356D7E">
        <w:t>31</w:t>
      </w:r>
      <w:r w:rsidR="00975780">
        <w:t>29182.</w:t>
      </w:r>
    </w:p>
    <w:p w14:paraId="20C00118" w14:textId="645FF682" w:rsidR="00975780" w:rsidRPr="00356D7E" w:rsidRDefault="003C3B59" w:rsidP="00975780">
      <w:pPr>
        <w:ind w:left="720" w:hanging="720"/>
      </w:pPr>
      <w:r>
        <w:t>2004</w:t>
      </w:r>
      <w:r>
        <w:tab/>
        <w:t xml:space="preserve">Neeman, K. Living beside a wall: Exploring the outlook of the Jewish-Israeli women and their relationship with their spouses during the second </w:t>
      </w:r>
      <w:proofErr w:type="spellStart"/>
      <w:r w:rsidRPr="588BBCF7">
        <w:rPr>
          <w:i/>
          <w:iCs/>
        </w:rPr>
        <w:t>Intefada</w:t>
      </w:r>
      <w:proofErr w:type="spellEnd"/>
      <w:r>
        <w:t>. Adelphi University</w:t>
      </w:r>
      <w:r w:rsidR="00975780">
        <w:t xml:space="preserve">, </w:t>
      </w:r>
      <w:r w:rsidR="00975780" w:rsidRPr="00356D7E">
        <w:rPr>
          <w:i/>
        </w:rPr>
        <w:t>ProQuest Dissertations Publishing</w:t>
      </w:r>
      <w:r w:rsidR="00975780" w:rsidRPr="00356D7E">
        <w:t>,</w:t>
      </w:r>
      <w:r w:rsidR="00975780">
        <w:t xml:space="preserve"> </w:t>
      </w:r>
      <w:r w:rsidR="00975780" w:rsidRPr="00356D7E">
        <w:t>2004</w:t>
      </w:r>
      <w:r w:rsidR="00975780">
        <w:t xml:space="preserve">, </w:t>
      </w:r>
      <w:r w:rsidR="00975780" w:rsidRPr="00356D7E">
        <w:t>31</w:t>
      </w:r>
      <w:r w:rsidR="00975780">
        <w:t>30825.</w:t>
      </w:r>
    </w:p>
    <w:p w14:paraId="49906A13" w14:textId="1FEEA1C0" w:rsidR="00236DE9" w:rsidRDefault="00236DE9"/>
    <w:p w14:paraId="44424201" w14:textId="67725361" w:rsidR="00236DE9" w:rsidRDefault="003C3B59" w:rsidP="009A62DA">
      <w:pPr>
        <w:ind w:left="720" w:hanging="720"/>
      </w:pPr>
      <w:r>
        <w:t>2005</w:t>
      </w:r>
      <w:r>
        <w:tab/>
        <w:t>Daisy, N. The cycle of violence: The role of dissociation in the relationship between child maltreatment and intimate partner violence among urban women with and without a history of substance abuse. Adelphi University</w:t>
      </w:r>
      <w:r w:rsidR="009A62DA">
        <w:t xml:space="preserve">, </w:t>
      </w:r>
      <w:r w:rsidR="009A62DA" w:rsidRPr="00356D7E">
        <w:rPr>
          <w:i/>
        </w:rPr>
        <w:t>ProQuest Dissertations Publishing</w:t>
      </w:r>
      <w:r w:rsidR="009A62DA" w:rsidRPr="00356D7E">
        <w:t>,</w:t>
      </w:r>
      <w:r w:rsidR="009A62DA">
        <w:t xml:space="preserve"> </w:t>
      </w:r>
      <w:r w:rsidR="009A62DA" w:rsidRPr="00356D7E">
        <w:t>200</w:t>
      </w:r>
      <w:r w:rsidR="009A62DA">
        <w:t xml:space="preserve">5, </w:t>
      </w:r>
      <w:r w:rsidR="009A62DA" w:rsidRPr="00356D7E">
        <w:t>31</w:t>
      </w:r>
      <w:r w:rsidR="009A62DA">
        <w:t>71544.</w:t>
      </w:r>
    </w:p>
    <w:p w14:paraId="3CEAF7CE" w14:textId="77777777" w:rsidR="00236DE9" w:rsidRDefault="003C3B59">
      <w:r>
        <w:t>2005</w:t>
      </w:r>
      <w:r>
        <w:tab/>
        <w:t xml:space="preserve">Ruglass, L. Ethnocultural differences in therapeutic alliance in a sample of minority </w:t>
      </w:r>
      <w:r>
        <w:tab/>
        <w:t>women in psychotherapy treatment for PTSD and SUD. New School for Social Research.</w:t>
      </w:r>
    </w:p>
    <w:p w14:paraId="1D3172B4" w14:textId="72394FB4" w:rsidR="00236DE9" w:rsidRDefault="003C3B59">
      <w:r>
        <w:t>2007</w:t>
      </w:r>
      <w:r>
        <w:tab/>
        <w:t xml:space="preserve">Hamid, R. Perceived parental acculturation and psychological well-being of South </w:t>
      </w:r>
      <w:r>
        <w:tab/>
        <w:t>Asian college students and young adults. Adelphi University.</w:t>
      </w:r>
      <w:r w:rsidR="00E57F5C">
        <w:t xml:space="preserve"> </w:t>
      </w:r>
      <w:r w:rsidR="00E57F5C" w:rsidRPr="00356D7E">
        <w:rPr>
          <w:i/>
        </w:rPr>
        <w:t>ProQuest</w:t>
      </w:r>
      <w:r w:rsidR="00E57F5C">
        <w:rPr>
          <w:i/>
        </w:rPr>
        <w:t>, 2007.</w:t>
      </w:r>
    </w:p>
    <w:p w14:paraId="0D0A2734" w14:textId="77777777" w:rsidR="00236DE9" w:rsidRDefault="003C3B59">
      <w:r>
        <w:t>2008</w:t>
      </w:r>
      <w:r>
        <w:tab/>
        <w:t xml:space="preserve">Capstick, C. The role of higher-order cognition in maternal reflective functioning: </w:t>
      </w:r>
    </w:p>
    <w:p w14:paraId="0780A549" w14:textId="48A1F593" w:rsidR="00E57F5C" w:rsidRDefault="003C3B59" w:rsidP="00E57F5C">
      <w:pPr>
        <w:ind w:left="720" w:hanging="720"/>
      </w:pPr>
      <w:r>
        <w:tab/>
        <w:t>A correlational study of executive and reflective capacities and the contributions of maternal substance abuse and depression, City College of New York and the City University of New York</w:t>
      </w:r>
      <w:r w:rsidR="00E57F5C">
        <w:t xml:space="preserve">, </w:t>
      </w:r>
      <w:r w:rsidR="00E57F5C" w:rsidRPr="00356D7E">
        <w:rPr>
          <w:i/>
        </w:rPr>
        <w:t>ProQuest Dissertations Publishing</w:t>
      </w:r>
      <w:r w:rsidR="00E57F5C" w:rsidRPr="00356D7E">
        <w:t>,</w:t>
      </w:r>
      <w:r w:rsidR="00E57F5C">
        <w:t xml:space="preserve"> </w:t>
      </w:r>
      <w:r w:rsidR="00E57F5C" w:rsidRPr="00356D7E">
        <w:t>200</w:t>
      </w:r>
      <w:r w:rsidR="00E57F5C">
        <w:t xml:space="preserve">8, </w:t>
      </w:r>
      <w:r w:rsidR="00E57F5C" w:rsidRPr="00356D7E">
        <w:t>3</w:t>
      </w:r>
      <w:r w:rsidR="00E57F5C">
        <w:t>296958.</w:t>
      </w:r>
    </w:p>
    <w:p w14:paraId="533A9358" w14:textId="785EB951" w:rsidR="00236DE9" w:rsidRDefault="003C3B59" w:rsidP="00E57F5C">
      <w:pPr>
        <w:ind w:left="720" w:hanging="720"/>
      </w:pPr>
      <w:r>
        <w:t>2012</w:t>
      </w:r>
      <w:r>
        <w:tab/>
        <w:t>Lopez-Castro, T. Outcome trajectories for women in substance abuse treatment, a reanalysis of the Clinical Trials Network “Women and Trauma” Study, City College of New York and the City University of New York.</w:t>
      </w:r>
      <w:r w:rsidR="00E57F5C">
        <w:t xml:space="preserve"> </w:t>
      </w:r>
      <w:r w:rsidR="00E57F5C" w:rsidRPr="00356D7E">
        <w:rPr>
          <w:i/>
        </w:rPr>
        <w:t>ProQuest</w:t>
      </w:r>
      <w:r w:rsidR="00E57F5C">
        <w:rPr>
          <w:i/>
        </w:rPr>
        <w:t>, 2012.</w:t>
      </w:r>
    </w:p>
    <w:p w14:paraId="09336A25" w14:textId="2C19E479" w:rsidR="00236DE9" w:rsidRDefault="003C3B59">
      <w:pPr>
        <w:ind w:left="720" w:hanging="720"/>
      </w:pPr>
      <w:proofErr w:type="gramStart"/>
      <w:r>
        <w:t xml:space="preserve">2012  </w:t>
      </w:r>
      <w:r>
        <w:tab/>
      </w:r>
      <w:proofErr w:type="gramEnd"/>
      <w:r>
        <w:t xml:space="preserve">Tal, N. </w:t>
      </w:r>
      <w:r w:rsidR="00E57F5C">
        <w:t>Psychological factors associated with relapse after successful weight loss</w:t>
      </w:r>
      <w:r>
        <w:t>, City College of New York and the City University of New York.</w:t>
      </w:r>
      <w:r w:rsidR="00E57F5C">
        <w:t xml:space="preserve"> </w:t>
      </w:r>
      <w:r w:rsidR="00E57F5C" w:rsidRPr="00356D7E">
        <w:rPr>
          <w:i/>
        </w:rPr>
        <w:t>ProQuest Dissertations Publishing</w:t>
      </w:r>
      <w:r w:rsidR="00E57F5C" w:rsidRPr="00356D7E">
        <w:t>,</w:t>
      </w:r>
      <w:r w:rsidR="00E57F5C">
        <w:t xml:space="preserve"> </w:t>
      </w:r>
      <w:r w:rsidR="00E57F5C" w:rsidRPr="00356D7E">
        <w:t>20</w:t>
      </w:r>
      <w:r w:rsidR="00E57F5C">
        <w:t xml:space="preserve">12, </w:t>
      </w:r>
      <w:r w:rsidR="00E57F5C" w:rsidRPr="00356D7E">
        <w:t>3</w:t>
      </w:r>
      <w:r w:rsidR="00E57F5C">
        <w:t>541960.</w:t>
      </w:r>
    </w:p>
    <w:p w14:paraId="147BB262" w14:textId="7C37C8AE" w:rsidR="00236DE9" w:rsidRDefault="003C3B59">
      <w:pPr>
        <w:ind w:left="720" w:hanging="720"/>
      </w:pPr>
      <w:r>
        <w:t>2012</w:t>
      </w:r>
      <w:r>
        <w:tab/>
        <w:t>Freidin, E. Attachment, trauma and sexual risk behavior among high-risk minority adolescents.  City College of New York and the City University of New York.</w:t>
      </w:r>
      <w:r w:rsidR="00E57F5C">
        <w:t xml:space="preserve"> </w:t>
      </w:r>
      <w:r w:rsidR="00E57F5C" w:rsidRPr="00356D7E">
        <w:rPr>
          <w:i/>
        </w:rPr>
        <w:t>ProQuest</w:t>
      </w:r>
      <w:r w:rsidR="00E57F5C">
        <w:rPr>
          <w:i/>
        </w:rPr>
        <w:t xml:space="preserve">, </w:t>
      </w:r>
      <w:r w:rsidR="00E57F5C" w:rsidRPr="00E57F5C">
        <w:t>2012</w:t>
      </w:r>
      <w:r w:rsidR="00E57F5C">
        <w:rPr>
          <w:i/>
        </w:rPr>
        <w:t>.</w:t>
      </w:r>
    </w:p>
    <w:p w14:paraId="5D02902A" w14:textId="5149D682" w:rsidR="0016388A" w:rsidRDefault="0016388A" w:rsidP="00E57F5C">
      <w:pPr>
        <w:ind w:left="720" w:hanging="720"/>
      </w:pPr>
      <w:r>
        <w:t>2013</w:t>
      </w:r>
      <w:r>
        <w:tab/>
        <w:t>Basow, M. The role of sexual satisfaction in couple relationship satisfaction, individual stress and quality of life. City College of New York and the City University of New York.</w:t>
      </w:r>
      <w:r w:rsidR="00E57F5C">
        <w:t xml:space="preserve"> </w:t>
      </w:r>
      <w:r w:rsidR="00E57F5C" w:rsidRPr="00356D7E">
        <w:rPr>
          <w:i/>
        </w:rPr>
        <w:t>ProQuest</w:t>
      </w:r>
      <w:r w:rsidR="00E57F5C">
        <w:rPr>
          <w:i/>
        </w:rPr>
        <w:t xml:space="preserve">, </w:t>
      </w:r>
      <w:r w:rsidR="00E57F5C" w:rsidRPr="00E57F5C">
        <w:t>2013</w:t>
      </w:r>
      <w:r w:rsidR="00E57F5C">
        <w:rPr>
          <w:i/>
        </w:rPr>
        <w:t>.</w:t>
      </w:r>
    </w:p>
    <w:p w14:paraId="68772221" w14:textId="7823206F" w:rsidR="00236DE9" w:rsidRDefault="003C3B59" w:rsidP="00E57F5C">
      <w:pPr>
        <w:ind w:left="720" w:hanging="720"/>
      </w:pPr>
      <w:r>
        <w:t>2013</w:t>
      </w:r>
      <w:r>
        <w:tab/>
        <w:t xml:space="preserve">Vinocur, M. Mi </w:t>
      </w:r>
      <w:proofErr w:type="spellStart"/>
      <w:r>
        <w:t>vieja</w:t>
      </w:r>
      <w:proofErr w:type="spellEnd"/>
      <w:r>
        <w:t xml:space="preserve"> </w:t>
      </w:r>
      <w:proofErr w:type="spellStart"/>
      <w:r>
        <w:t>tierra</w:t>
      </w:r>
      <w:proofErr w:type="spellEnd"/>
      <w:r>
        <w:t xml:space="preserve">, mi nuevo </w:t>
      </w:r>
      <w:proofErr w:type="spellStart"/>
      <w:r>
        <w:t>pais</w:t>
      </w:r>
      <w:proofErr w:type="spellEnd"/>
      <w:r>
        <w:t>: An exploration of the relationship between idealization, devaluation and degree of acculturation in Latina mothers’ descriptions of their country of origin and the US. City College of New York and the City University of New York</w:t>
      </w:r>
      <w:r w:rsidR="00E57F5C">
        <w:t>,</w:t>
      </w:r>
      <w:r w:rsidR="00E57F5C" w:rsidRPr="00E57F5C">
        <w:rPr>
          <w:i/>
        </w:rPr>
        <w:t xml:space="preserve"> </w:t>
      </w:r>
      <w:r w:rsidR="00E57F5C" w:rsidRPr="00356D7E">
        <w:rPr>
          <w:i/>
        </w:rPr>
        <w:t>ProQuest Dissertations Publishing</w:t>
      </w:r>
      <w:r w:rsidR="00E57F5C" w:rsidRPr="00356D7E">
        <w:t>,</w:t>
      </w:r>
      <w:r w:rsidR="00E57F5C">
        <w:t xml:space="preserve"> </w:t>
      </w:r>
      <w:r w:rsidR="00E57F5C" w:rsidRPr="00356D7E">
        <w:t>20</w:t>
      </w:r>
      <w:r w:rsidR="00E57F5C">
        <w:t xml:space="preserve">13, </w:t>
      </w:r>
      <w:r w:rsidR="00E57F5C" w:rsidRPr="00356D7E">
        <w:t>3</w:t>
      </w:r>
      <w:r w:rsidR="00E57F5C">
        <w:t>555258.</w:t>
      </w:r>
    </w:p>
    <w:p w14:paraId="3D654599" w14:textId="0040F683" w:rsidR="00236DE9" w:rsidRDefault="003C3B59">
      <w:pPr>
        <w:ind w:left="720" w:hanging="720"/>
      </w:pPr>
      <w:r>
        <w:t xml:space="preserve">2014 </w:t>
      </w:r>
      <w:r>
        <w:tab/>
        <w:t>Yoon, P. Psychic collapse and traumatic defense: How the mind mediates trauma living in the body. City College of New York and the City University of New York</w:t>
      </w:r>
      <w:r w:rsidR="00C161D0">
        <w:t xml:space="preserve">, </w:t>
      </w:r>
      <w:r w:rsidR="00C161D0" w:rsidRPr="00C161D0">
        <w:rPr>
          <w:i/>
        </w:rPr>
        <w:t>Academic Works</w:t>
      </w:r>
      <w:r w:rsidR="00C161D0">
        <w:t>, 2014.</w:t>
      </w:r>
    </w:p>
    <w:p w14:paraId="712BD0DA" w14:textId="34FBEFAA" w:rsidR="00236DE9" w:rsidRDefault="003C3B59" w:rsidP="00C161D0">
      <w:pPr>
        <w:ind w:left="720" w:hanging="720"/>
      </w:pPr>
      <w:r>
        <w:t>201</w:t>
      </w:r>
      <w:r w:rsidR="00C161D0">
        <w:t>5</w:t>
      </w:r>
      <w:r>
        <w:tab/>
        <w:t xml:space="preserve">Wallach, J. Emotion </w:t>
      </w:r>
      <w:proofErr w:type="spellStart"/>
      <w:r>
        <w:t>dyregulation</w:t>
      </w:r>
      <w:proofErr w:type="spellEnd"/>
      <w:r>
        <w:t>: A predictor for cognitive behavior therapy treatment outcomes in a comorbid PTSD and SUD population. City College of New York and the City University of New York</w:t>
      </w:r>
      <w:r w:rsidR="00C161D0">
        <w:t xml:space="preserve">, </w:t>
      </w:r>
      <w:r w:rsidR="00C161D0" w:rsidRPr="00C161D0">
        <w:rPr>
          <w:i/>
        </w:rPr>
        <w:t>Academic Works</w:t>
      </w:r>
      <w:r w:rsidR="00C161D0">
        <w:t>, 2015.</w:t>
      </w:r>
    </w:p>
    <w:p w14:paraId="38F825F8" w14:textId="05B5D365" w:rsidR="0061294D" w:rsidRDefault="0061294D">
      <w:pPr>
        <w:ind w:left="720" w:hanging="720"/>
      </w:pPr>
      <w:r>
        <w:lastRenderedPageBreak/>
        <w:t>2015</w:t>
      </w:r>
      <w:r>
        <w:tab/>
        <w:t>Mangan, A. The influence of a child’s learning disability on a parent’s psychological experience: A comparison of parents with and without learning disabilities. City College of New York and the City University of New York</w:t>
      </w:r>
      <w:r w:rsidR="00C161D0">
        <w:t xml:space="preserve">, </w:t>
      </w:r>
      <w:r w:rsidR="00C161D0" w:rsidRPr="00C161D0">
        <w:rPr>
          <w:i/>
        </w:rPr>
        <w:t>Academic Works</w:t>
      </w:r>
      <w:r w:rsidR="00C161D0">
        <w:t>, 2015.</w:t>
      </w:r>
    </w:p>
    <w:p w14:paraId="22D56ECA" w14:textId="71895DB8" w:rsidR="0061294D" w:rsidRDefault="0061294D" w:rsidP="0061294D">
      <w:pPr>
        <w:ind w:left="720" w:hanging="720"/>
      </w:pPr>
      <w:r>
        <w:t>2015</w:t>
      </w:r>
      <w:r>
        <w:tab/>
        <w:t>Cione, G. The relationship between maternal depression and negative outcomes in children: Parenting deficits’ impact on children’s emotional regulation and behavioral expression. City College of New York and the City University of New York</w:t>
      </w:r>
      <w:r w:rsidR="00C161D0">
        <w:t xml:space="preserve">, </w:t>
      </w:r>
      <w:r w:rsidR="00C161D0" w:rsidRPr="00C161D0">
        <w:rPr>
          <w:i/>
        </w:rPr>
        <w:t>Academic Works</w:t>
      </w:r>
      <w:r w:rsidR="00C161D0">
        <w:t>, 2015.</w:t>
      </w:r>
    </w:p>
    <w:p w14:paraId="71081119" w14:textId="74DCD4FE" w:rsidR="0061294D" w:rsidRDefault="0061294D" w:rsidP="0061294D">
      <w:pPr>
        <w:ind w:left="720" w:hanging="720"/>
      </w:pPr>
      <w:r>
        <w:t>2015</w:t>
      </w:r>
      <w:r>
        <w:tab/>
        <w:t>Franco, C. Examining a biopsychosocial model for the intergenerational transmission of vulnerability. City College of New York and the City University of New York</w:t>
      </w:r>
      <w:r w:rsidR="00C161D0">
        <w:t xml:space="preserve">, </w:t>
      </w:r>
      <w:r w:rsidR="00C161D0" w:rsidRPr="00C161D0">
        <w:rPr>
          <w:i/>
        </w:rPr>
        <w:t>Academic Works</w:t>
      </w:r>
      <w:r w:rsidR="00C161D0">
        <w:t>, 2015.</w:t>
      </w:r>
    </w:p>
    <w:p w14:paraId="40CE8EC3" w14:textId="7142AE51" w:rsidR="00DD4818" w:rsidRDefault="00DD4818" w:rsidP="006205B9">
      <w:pPr>
        <w:ind w:left="720" w:hanging="720"/>
      </w:pPr>
      <w:r>
        <w:t>2015</w:t>
      </w:r>
      <w:r>
        <w:tab/>
        <w:t>Mueller, B. Maternal dissociation, meta-emotion, and child emotion regulation: A study of residents in a family homeless shelter for victims of domestic violence. City College of New York and the City University of New York</w:t>
      </w:r>
      <w:r w:rsidR="006205B9">
        <w:t xml:space="preserve">, </w:t>
      </w:r>
      <w:r w:rsidR="006205B9" w:rsidRPr="00C161D0">
        <w:rPr>
          <w:i/>
        </w:rPr>
        <w:t>Academic Works</w:t>
      </w:r>
      <w:r w:rsidR="006205B9">
        <w:t>, 2015.</w:t>
      </w:r>
    </w:p>
    <w:p w14:paraId="118E0F34" w14:textId="36FB5AC4" w:rsidR="00DD4818" w:rsidRDefault="00DD4818" w:rsidP="006205B9">
      <w:pPr>
        <w:ind w:left="720" w:hanging="720"/>
      </w:pPr>
      <w:r>
        <w:t>2015</w:t>
      </w:r>
      <w:r>
        <w:tab/>
        <w:t xml:space="preserve">Flores, A. “Beauty </w:t>
      </w:r>
      <w:r w:rsidR="00104A6D">
        <w:t>p</w:t>
      </w:r>
      <w:r>
        <w:t xml:space="preserve">ractices </w:t>
      </w:r>
      <w:r w:rsidR="00104A6D">
        <w:t>a</w:t>
      </w:r>
      <w:r>
        <w:t xml:space="preserve">mong </w:t>
      </w:r>
      <w:proofErr w:type="spellStart"/>
      <w:r w:rsidR="00104A6D">
        <w:t>l</w:t>
      </w:r>
      <w:r>
        <w:t>atinas</w:t>
      </w:r>
      <w:proofErr w:type="spellEnd"/>
      <w:r>
        <w:t xml:space="preserve">: The </w:t>
      </w:r>
      <w:r w:rsidR="00104A6D">
        <w:t>i</w:t>
      </w:r>
      <w:r>
        <w:t xml:space="preserve">mpact of </w:t>
      </w:r>
      <w:r w:rsidR="00104A6D">
        <w:t>a</w:t>
      </w:r>
      <w:r>
        <w:t xml:space="preserve">cculturation, </w:t>
      </w:r>
      <w:r w:rsidR="00104A6D">
        <w:t>s</w:t>
      </w:r>
      <w:r>
        <w:t xml:space="preserve">kin </w:t>
      </w:r>
      <w:r w:rsidR="00104A6D">
        <w:t>c</w:t>
      </w:r>
      <w:r>
        <w:t xml:space="preserve">olor, and </w:t>
      </w:r>
      <w:r w:rsidR="00104A6D">
        <w:t>s</w:t>
      </w:r>
      <w:r>
        <w:t xml:space="preserve">ex </w:t>
      </w:r>
      <w:r w:rsidR="00104A6D">
        <w:t>r</w:t>
      </w:r>
      <w:r>
        <w:t>oles.” City College of New York and the City University of New York</w:t>
      </w:r>
      <w:r w:rsidR="006205B9">
        <w:t xml:space="preserve">, </w:t>
      </w:r>
      <w:r w:rsidR="006205B9" w:rsidRPr="00C161D0">
        <w:rPr>
          <w:i/>
        </w:rPr>
        <w:t>Academic Works</w:t>
      </w:r>
      <w:r w:rsidR="006205B9">
        <w:t>, 2015.</w:t>
      </w:r>
    </w:p>
    <w:p w14:paraId="754A0A19" w14:textId="2DE91852" w:rsidR="00BA675D" w:rsidRPr="00BA675D" w:rsidRDefault="00BA675D" w:rsidP="006205B9">
      <w:pPr>
        <w:ind w:left="720" w:hanging="720"/>
      </w:pPr>
      <w:r>
        <w:t>2015</w:t>
      </w:r>
      <w:r w:rsidRPr="00BA675D">
        <w:t xml:space="preserve"> </w:t>
      </w:r>
      <w:r>
        <w:tab/>
        <w:t>Schwartz, H. “</w:t>
      </w:r>
      <w:r w:rsidRPr="00BA675D">
        <w:t xml:space="preserve">Self-Esteem as a </w:t>
      </w:r>
      <w:r w:rsidR="00104A6D">
        <w:t>p</w:t>
      </w:r>
      <w:r w:rsidRPr="00BA675D">
        <w:t xml:space="preserve">redictor of </w:t>
      </w:r>
      <w:r w:rsidR="00104A6D">
        <w:t>p</w:t>
      </w:r>
      <w:r w:rsidRPr="00BA675D">
        <w:t xml:space="preserve">osttraumatic </w:t>
      </w:r>
      <w:r w:rsidR="00104A6D">
        <w:t>g</w:t>
      </w:r>
      <w:r w:rsidRPr="00BA675D">
        <w:t xml:space="preserve">rowth and </w:t>
      </w:r>
      <w:r w:rsidR="00104A6D">
        <w:t>a</w:t>
      </w:r>
      <w:r w:rsidRPr="00BA675D">
        <w:t xml:space="preserve">daptation among </w:t>
      </w:r>
      <w:r w:rsidR="00104A6D">
        <w:t>m</w:t>
      </w:r>
      <w:r w:rsidRPr="00BA675D">
        <w:t xml:space="preserve">altreated </w:t>
      </w:r>
      <w:r w:rsidR="00104A6D">
        <w:t>e</w:t>
      </w:r>
      <w:r w:rsidRPr="00BA675D">
        <w:t xml:space="preserve">arly </w:t>
      </w:r>
      <w:r w:rsidR="00104A6D">
        <w:t>a</w:t>
      </w:r>
      <w:r w:rsidRPr="00BA675D">
        <w:t>dolescents</w:t>
      </w:r>
      <w:r>
        <w:t>.” City College of New York and the City University of New York</w:t>
      </w:r>
      <w:r w:rsidR="006205B9">
        <w:t xml:space="preserve">, </w:t>
      </w:r>
      <w:r w:rsidR="006205B9" w:rsidRPr="00C161D0">
        <w:rPr>
          <w:i/>
        </w:rPr>
        <w:t>Academic Works</w:t>
      </w:r>
      <w:r w:rsidR="006205B9">
        <w:t>, 2015.</w:t>
      </w:r>
    </w:p>
    <w:p w14:paraId="4A077206" w14:textId="443721D7" w:rsidR="004A0C36" w:rsidRPr="007F3CBA" w:rsidRDefault="004A0C36" w:rsidP="006205B9">
      <w:pPr>
        <w:ind w:left="720" w:hanging="720"/>
      </w:pPr>
      <w:r w:rsidRPr="007F3CBA">
        <w:t>2016</w:t>
      </w:r>
      <w:r w:rsidRPr="007F3CBA">
        <w:tab/>
        <w:t xml:space="preserve">Zilkha, S. “Evaluating the effectiveness of supervision on trauma training outcomes for Assertive Community Treatment </w:t>
      </w:r>
      <w:r>
        <w:t>t</w:t>
      </w:r>
      <w:r w:rsidRPr="007F3CBA">
        <w:t>eams.” City College of New York and the City University of New York</w:t>
      </w:r>
      <w:r w:rsidR="006205B9">
        <w:t xml:space="preserve">, </w:t>
      </w:r>
      <w:r w:rsidR="006205B9" w:rsidRPr="00C161D0">
        <w:rPr>
          <w:i/>
        </w:rPr>
        <w:t>Academic Works</w:t>
      </w:r>
      <w:r w:rsidR="006205B9">
        <w:t>, 2015.</w:t>
      </w:r>
    </w:p>
    <w:p w14:paraId="1AAE3FC0" w14:textId="1ADEC6CE" w:rsidR="004A0C36" w:rsidRDefault="004A0C36" w:rsidP="006205B9">
      <w:pPr>
        <w:ind w:left="720" w:hanging="720"/>
      </w:pPr>
      <w:r w:rsidRPr="007F3CBA">
        <w:t>2016</w:t>
      </w:r>
      <w:r w:rsidRPr="007F3CBA">
        <w:tab/>
        <w:t>Kahn, Z. “Words of change: How linguistic shifts in short-term exposure therapy represent movement towards psychological health.” City College of New York and the City University of New York</w:t>
      </w:r>
      <w:r w:rsidR="006205B9">
        <w:t xml:space="preserve">, </w:t>
      </w:r>
      <w:r w:rsidR="006205B9" w:rsidRPr="00C161D0">
        <w:rPr>
          <w:i/>
        </w:rPr>
        <w:t>Academic Works</w:t>
      </w:r>
      <w:r w:rsidR="006205B9">
        <w:t>, 2016.</w:t>
      </w:r>
    </w:p>
    <w:p w14:paraId="5B49AC42" w14:textId="75968162" w:rsidR="002C03C6" w:rsidRDefault="002C03C6" w:rsidP="006205B9">
      <w:pPr>
        <w:ind w:left="720" w:hanging="720"/>
      </w:pPr>
      <w:r>
        <w:t>2017</w:t>
      </w:r>
      <w:r>
        <w:tab/>
        <w:t>Harrison, D. “</w:t>
      </w:r>
      <w:r w:rsidR="00A3037D">
        <w:t xml:space="preserve">The transgenerational transmission of emotion regulation: The effect of maternal coping on child executive functioning.” </w:t>
      </w:r>
      <w:r w:rsidR="00A3037D" w:rsidRPr="007F3CBA">
        <w:t>City College of New York and the City University of New York</w:t>
      </w:r>
      <w:r w:rsidR="006205B9">
        <w:t xml:space="preserve">, </w:t>
      </w:r>
      <w:r w:rsidR="006205B9" w:rsidRPr="00C161D0">
        <w:rPr>
          <w:i/>
        </w:rPr>
        <w:t>Academic Works</w:t>
      </w:r>
      <w:r w:rsidR="006205B9">
        <w:t>, 2017.</w:t>
      </w:r>
    </w:p>
    <w:p w14:paraId="48B6A865" w14:textId="6E72B78D" w:rsidR="00027E9B" w:rsidRDefault="002C03C6" w:rsidP="006205B9">
      <w:pPr>
        <w:ind w:left="720" w:hanging="720"/>
      </w:pPr>
      <w:r>
        <w:t>2017</w:t>
      </w:r>
      <w:r>
        <w:tab/>
        <w:t>Rauen, M. “</w:t>
      </w:r>
      <w:r w:rsidR="00027E9B">
        <w:t>Making sense of missing sessions: A</w:t>
      </w:r>
      <w:r w:rsidR="00104A6D">
        <w:t>ttendance patterns in PTSD and substance u</w:t>
      </w:r>
      <w:r w:rsidR="00027E9B">
        <w:t xml:space="preserve">se </w:t>
      </w:r>
      <w:r w:rsidR="00104A6D">
        <w:t>d</w:t>
      </w:r>
      <w:r w:rsidR="00027E9B">
        <w:t xml:space="preserve">isorder </w:t>
      </w:r>
      <w:r w:rsidR="00104A6D">
        <w:t>t</w:t>
      </w:r>
      <w:r w:rsidR="00027E9B">
        <w:t xml:space="preserve">reatments.” </w:t>
      </w:r>
      <w:r w:rsidR="00027E9B" w:rsidRPr="007F3CBA">
        <w:t>City College of New York and the City University of New York</w:t>
      </w:r>
      <w:r w:rsidR="006205B9">
        <w:t xml:space="preserve">, </w:t>
      </w:r>
      <w:r w:rsidR="006205B9" w:rsidRPr="00C161D0">
        <w:rPr>
          <w:i/>
        </w:rPr>
        <w:t>Academic Works</w:t>
      </w:r>
      <w:r w:rsidR="006205B9">
        <w:t>, 2017.</w:t>
      </w:r>
    </w:p>
    <w:p w14:paraId="4DA49B9D" w14:textId="0A8E6FE2" w:rsidR="006205B9" w:rsidRDefault="00FD2D3A" w:rsidP="006205B9">
      <w:pPr>
        <w:ind w:left="720" w:hanging="720"/>
      </w:pPr>
      <w:r>
        <w:t>2017</w:t>
      </w:r>
      <w:r>
        <w:tab/>
        <w:t xml:space="preserve">Pedersen, A. “An </w:t>
      </w:r>
      <w:r w:rsidR="009C0A11">
        <w:t>e</w:t>
      </w:r>
      <w:r>
        <w:t xml:space="preserve">xamination of </w:t>
      </w:r>
      <w:r w:rsidR="009C0A11">
        <w:t>therapeutic alliance during prolonged exposure in the treatment of a comorbid PTSD and SUD p</w:t>
      </w:r>
      <w:r>
        <w:t xml:space="preserve">opulation” </w:t>
      </w:r>
      <w:r w:rsidRPr="007F3CBA">
        <w:t>City College of New York and the City University of New York</w:t>
      </w:r>
      <w:r w:rsidR="006205B9">
        <w:t xml:space="preserve">, </w:t>
      </w:r>
      <w:r w:rsidR="006205B9" w:rsidRPr="00356D7E">
        <w:rPr>
          <w:i/>
        </w:rPr>
        <w:t>ProQuest Dissertations Publishing</w:t>
      </w:r>
      <w:r w:rsidR="006205B9" w:rsidRPr="00356D7E">
        <w:t>,</w:t>
      </w:r>
      <w:r w:rsidR="006205B9">
        <w:t xml:space="preserve"> </w:t>
      </w:r>
      <w:r w:rsidR="006205B9" w:rsidRPr="00356D7E">
        <w:t>20</w:t>
      </w:r>
      <w:r w:rsidR="006205B9">
        <w:t>17</w:t>
      </w:r>
      <w:r w:rsidR="006205B9" w:rsidRPr="006205B9">
        <w:t>, 10606211</w:t>
      </w:r>
      <w:r w:rsidR="006205B9">
        <w:t>.</w:t>
      </w:r>
    </w:p>
    <w:p w14:paraId="46FF9AAA" w14:textId="1C52210A" w:rsidR="00E02D5C" w:rsidRPr="00E02D5C" w:rsidRDefault="00E02D5C" w:rsidP="00E02D5C">
      <w:pPr>
        <w:ind w:left="720" w:hanging="720"/>
      </w:pPr>
      <w:r>
        <w:t>2017</w:t>
      </w:r>
      <w:r>
        <w:tab/>
        <w:t xml:space="preserve">Moy, L. “Intergenerational self-regulatory capacities: The relationship between executive functioning and emotion regulation in mothers and children.” </w:t>
      </w:r>
      <w:r w:rsidR="007D0D27">
        <w:t xml:space="preserve">Derner School of Psychology, </w:t>
      </w:r>
      <w:r>
        <w:t xml:space="preserve">Adelphi University </w:t>
      </w:r>
      <w:r w:rsidRPr="00E02D5C">
        <w:t xml:space="preserve">(Order No. 10703713). Available from </w:t>
      </w:r>
      <w:r w:rsidRPr="006205B9">
        <w:rPr>
          <w:i/>
        </w:rPr>
        <w:t>ProQuest Dissertations</w:t>
      </w:r>
      <w:r w:rsidRPr="00E02D5C">
        <w:t xml:space="preserve"> </w:t>
      </w:r>
      <w:r w:rsidRPr="006205B9">
        <w:rPr>
          <w:i/>
        </w:rPr>
        <w:t>&amp; Theses Global</w:t>
      </w:r>
      <w:r w:rsidRPr="00E02D5C">
        <w:t>. (1961226411).</w:t>
      </w:r>
    </w:p>
    <w:p w14:paraId="19524B51" w14:textId="59DE095E" w:rsidR="00E32309" w:rsidRDefault="00E32309" w:rsidP="00E32309">
      <w:pPr>
        <w:ind w:left="720" w:hanging="720"/>
      </w:pPr>
      <w:r>
        <w:t>2018</w:t>
      </w:r>
      <w:r>
        <w:tab/>
        <w:t>Dreyer, M. “The relationship between parenting and child trauma: An intergenerational investigation.</w:t>
      </w:r>
      <w:r w:rsidR="002C4BD6">
        <w:t>”</w:t>
      </w:r>
      <w:r>
        <w:t xml:space="preserve"> </w:t>
      </w:r>
      <w:r w:rsidRPr="007F3CBA">
        <w:t>City College of New York and the City University of New York</w:t>
      </w:r>
      <w:r w:rsidR="006205B9">
        <w:t xml:space="preserve">, </w:t>
      </w:r>
      <w:r w:rsidR="006205B9" w:rsidRPr="00356D7E">
        <w:rPr>
          <w:i/>
        </w:rPr>
        <w:t>ProQuest Dissertations Publishing</w:t>
      </w:r>
      <w:r w:rsidR="006205B9" w:rsidRPr="00356D7E">
        <w:t>,</w:t>
      </w:r>
      <w:r w:rsidR="006205B9">
        <w:t xml:space="preserve"> </w:t>
      </w:r>
      <w:r w:rsidR="006205B9" w:rsidRPr="00356D7E">
        <w:t>20</w:t>
      </w:r>
      <w:r w:rsidR="006205B9">
        <w:t>18</w:t>
      </w:r>
      <w:r w:rsidR="006205B9" w:rsidRPr="006205B9">
        <w:t>, 10</w:t>
      </w:r>
      <w:r w:rsidR="006205B9">
        <w:t>934471.</w:t>
      </w:r>
    </w:p>
    <w:p w14:paraId="0CCC2EBB" w14:textId="361A379C" w:rsidR="005A2496" w:rsidRDefault="005A2496" w:rsidP="005A2496">
      <w:pPr>
        <w:ind w:left="720" w:hanging="720"/>
      </w:pPr>
      <w:r>
        <w:t>2018</w:t>
      </w:r>
      <w:r>
        <w:tab/>
        <w:t xml:space="preserve">Southard, M. “Aggression and emotion dysregulation in subthreshold PTSD in a military sample.” </w:t>
      </w:r>
      <w:r w:rsidRPr="007F3CBA">
        <w:t>City College of New York and the City University of New York.</w:t>
      </w:r>
      <w:r w:rsidR="006205B9">
        <w:t xml:space="preserve"> </w:t>
      </w:r>
      <w:r w:rsidR="006205B9" w:rsidRPr="006205B9">
        <w:rPr>
          <w:i/>
        </w:rPr>
        <w:t>Academic Work</w:t>
      </w:r>
      <w:r w:rsidR="006205B9">
        <w:t>, 2018.</w:t>
      </w:r>
    </w:p>
    <w:p w14:paraId="010E2B6A" w14:textId="77777777" w:rsidR="007D0D27" w:rsidRDefault="007D0D27" w:rsidP="007D0D27">
      <w:r w:rsidRPr="007D0D27">
        <w:t>2019</w:t>
      </w:r>
      <w:r w:rsidRPr="007D0D27">
        <w:tab/>
        <w:t>Saraiya, T. Interpersonal problems in PTSD: Examining the role of social cognitive and</w:t>
      </w:r>
    </w:p>
    <w:p w14:paraId="4C7F671F" w14:textId="4C412EF7" w:rsidR="00236DE9" w:rsidRDefault="007D0D27" w:rsidP="006205B9">
      <w:pPr>
        <w:ind w:left="720"/>
      </w:pPr>
      <w:r w:rsidRPr="007D0D27">
        <w:lastRenderedPageBreak/>
        <w:t>emotional factors</w:t>
      </w:r>
      <w:r>
        <w:t xml:space="preserve">, Derner School of Psychology, </w:t>
      </w:r>
      <w:r w:rsidRPr="007D0D27">
        <w:t>Adelphi University</w:t>
      </w:r>
      <w:r w:rsidR="006205B9">
        <w:t xml:space="preserve">, </w:t>
      </w:r>
      <w:r w:rsidR="006205B9" w:rsidRPr="00356D7E">
        <w:rPr>
          <w:i/>
        </w:rPr>
        <w:t>ProQuest Dissertations Publishing</w:t>
      </w:r>
      <w:r w:rsidR="006205B9" w:rsidRPr="00356D7E">
        <w:t>,</w:t>
      </w:r>
      <w:r w:rsidR="006205B9">
        <w:t xml:space="preserve"> </w:t>
      </w:r>
      <w:r w:rsidR="006205B9" w:rsidRPr="00356D7E">
        <w:t>20</w:t>
      </w:r>
      <w:r w:rsidR="006205B9">
        <w:t>20</w:t>
      </w:r>
      <w:r w:rsidR="006205B9" w:rsidRPr="006205B9">
        <w:t>, 1</w:t>
      </w:r>
      <w:r w:rsidR="006205B9">
        <w:t>3896608.</w:t>
      </w:r>
    </w:p>
    <w:p w14:paraId="7B881E6E" w14:textId="1C783079" w:rsidR="001F2FA4" w:rsidRDefault="001144E5" w:rsidP="001F2FA4">
      <w:pPr>
        <w:ind w:left="720" w:hanging="720"/>
      </w:pPr>
      <w:r>
        <w:t>2020</w:t>
      </w:r>
      <w:r>
        <w:tab/>
        <w:t>Martinez, S. Opioid use prevalence and resilience factors, Derner School of Psychology, Adelphi University</w:t>
      </w:r>
      <w:r w:rsidR="00114EB0">
        <w:t xml:space="preserve">, </w:t>
      </w:r>
      <w:proofErr w:type="spellStart"/>
      <w:r w:rsidR="00114EB0" w:rsidRPr="00114EB0">
        <w:rPr>
          <w:i/>
        </w:rPr>
        <w:t>Proquest</w:t>
      </w:r>
      <w:proofErr w:type="spellEnd"/>
      <w:r w:rsidR="00114EB0" w:rsidRPr="00114EB0">
        <w:rPr>
          <w:i/>
        </w:rPr>
        <w:t xml:space="preserve"> Dissertations Publishing</w:t>
      </w:r>
      <w:r w:rsidR="00114EB0">
        <w:t xml:space="preserve">, 2020. </w:t>
      </w:r>
    </w:p>
    <w:p w14:paraId="193DBC3D" w14:textId="13B479FE" w:rsidR="008A60BA" w:rsidRPr="008A60BA" w:rsidRDefault="008A60BA" w:rsidP="008A60BA">
      <w:r w:rsidRPr="008A60BA">
        <w:t>2022</w:t>
      </w:r>
      <w:r w:rsidRPr="008A60BA">
        <w:tab/>
        <w:t>Weiss, Marina</w:t>
      </w:r>
      <w:r>
        <w:t>.</w:t>
      </w:r>
      <w:r w:rsidRPr="008A60BA">
        <w:t xml:space="preserve"> An </w:t>
      </w:r>
      <w:r>
        <w:t>i</w:t>
      </w:r>
      <w:r w:rsidRPr="008A60BA">
        <w:t xml:space="preserve">nvestigation of </w:t>
      </w:r>
      <w:r>
        <w:t>s</w:t>
      </w:r>
      <w:r w:rsidRPr="008A60BA">
        <w:t>elf-</w:t>
      </w:r>
      <w:r>
        <w:t>c</w:t>
      </w:r>
      <w:r w:rsidRPr="008A60BA">
        <w:t xml:space="preserve">onstrual as an </w:t>
      </w:r>
      <w:r>
        <w:t>i</w:t>
      </w:r>
      <w:r w:rsidRPr="008A60BA">
        <w:t xml:space="preserve">nternalized </w:t>
      </w:r>
      <w:r>
        <w:t>s</w:t>
      </w:r>
      <w:r w:rsidRPr="008A60BA">
        <w:t xml:space="preserve">ociocultural </w:t>
      </w:r>
      <w:r>
        <w:t>f</w:t>
      </w:r>
      <w:r w:rsidRPr="008A60BA">
        <w:t>actor:</w:t>
      </w:r>
    </w:p>
    <w:p w14:paraId="5680E7BE" w14:textId="33F7A9B5" w:rsidR="008A60BA" w:rsidRDefault="008A60BA" w:rsidP="00D259E4">
      <w:r>
        <w:tab/>
      </w:r>
      <w:r w:rsidRPr="008A60BA">
        <w:t xml:space="preserve">in a </w:t>
      </w:r>
      <w:r>
        <w:t>s</w:t>
      </w:r>
      <w:r w:rsidRPr="008A60BA">
        <w:t xml:space="preserve">coping </w:t>
      </w:r>
      <w:r>
        <w:t>r</w:t>
      </w:r>
      <w:r w:rsidRPr="008A60BA">
        <w:t xml:space="preserve">eview y </w:t>
      </w:r>
      <w:proofErr w:type="spellStart"/>
      <w:r w:rsidRPr="008A60BA">
        <w:t>en</w:t>
      </w:r>
      <w:proofErr w:type="spellEnd"/>
      <w:r w:rsidRPr="008A60BA">
        <w:t xml:space="preserve"> la </w:t>
      </w:r>
      <w:proofErr w:type="spellStart"/>
      <w:r>
        <w:t>l</w:t>
      </w:r>
      <w:r w:rsidRPr="008A60BA">
        <w:t>ucha</w:t>
      </w:r>
      <w:proofErr w:type="spellEnd"/>
      <w:r w:rsidRPr="008A60BA">
        <w:t xml:space="preserve"> in </w:t>
      </w:r>
      <w:r>
        <w:t>a</w:t>
      </w:r>
      <w:r w:rsidRPr="008A60BA">
        <w:t xml:space="preserve">cculturating </w:t>
      </w:r>
      <w:r>
        <w:t>i</w:t>
      </w:r>
      <w:r w:rsidRPr="008A60BA">
        <w:t xml:space="preserve">ntimate </w:t>
      </w:r>
      <w:r>
        <w:t>p</w:t>
      </w:r>
      <w:r w:rsidRPr="008A60BA">
        <w:t xml:space="preserve">artner </w:t>
      </w:r>
      <w:r>
        <w:t>v</w:t>
      </w:r>
      <w:r w:rsidRPr="008A60BA">
        <w:t xml:space="preserve">iolence </w:t>
      </w:r>
      <w:r>
        <w:t>s</w:t>
      </w:r>
      <w:r w:rsidRPr="008A60BA">
        <w:t>urvivors</w:t>
      </w:r>
      <w:r w:rsidR="00114EB0">
        <w:t>.</w:t>
      </w:r>
    </w:p>
    <w:sectPr w:rsidR="008A60BA">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13690" w14:textId="77777777" w:rsidR="008D2556" w:rsidRDefault="008D2556">
      <w:r>
        <w:separator/>
      </w:r>
    </w:p>
  </w:endnote>
  <w:endnote w:type="continuationSeparator" w:id="0">
    <w:p w14:paraId="4F0B0F27" w14:textId="77777777" w:rsidR="008D2556" w:rsidRDefault="008D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Times">
    <w:panose1 w:val="02000500000000000000"/>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20B0604020202020204"/>
    <w:charset w:val="00"/>
    <w:family w:val="roman"/>
    <w:notTrueType/>
    <w:pitch w:val="default"/>
  </w:font>
  <w:font w:name="Aptos">
    <w:altName w:val="Calibri"/>
    <w:panose1 w:val="020B0604020202020204"/>
    <w:charset w:val="00"/>
    <w:family w:val="swiss"/>
    <w:pitch w:val="variable"/>
    <w:sig w:usb0="20000287" w:usb1="0000000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ACF6" w14:textId="77777777" w:rsidR="00877E7D" w:rsidRDefault="00877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52FC" w14:textId="4169E95D" w:rsidR="00877E7D" w:rsidRDefault="00877E7D">
    <w:pPr>
      <w:tabs>
        <w:tab w:val="center" w:pos="4320"/>
        <w:tab w:val="right" w:pos="8640"/>
      </w:tabs>
      <w:spacing w:after="706"/>
      <w:jc w:val="center"/>
    </w:pPr>
    <w:r>
      <w:t xml:space="preserve">Page </w:t>
    </w:r>
    <w:r w:rsidRPr="588BBCF7">
      <w:rPr>
        <w:noProof/>
      </w:rPr>
      <w:fldChar w:fldCharType="begin"/>
    </w:r>
    <w:r w:rsidRPr="588BBCF7">
      <w:rPr>
        <w:noProof/>
      </w:rPr>
      <w:instrText>PAGE</w:instrText>
    </w:r>
    <w:r w:rsidRPr="588BBCF7">
      <w:rPr>
        <w:noProof/>
      </w:rPr>
      <w:fldChar w:fldCharType="separate"/>
    </w:r>
    <w:r>
      <w:rPr>
        <w:noProof/>
      </w:rPr>
      <w:t>22</w:t>
    </w:r>
    <w:r w:rsidRPr="588BBCF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AF92C" w14:textId="77777777" w:rsidR="00877E7D" w:rsidRDefault="00877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589B9" w14:textId="77777777" w:rsidR="008D2556" w:rsidRDefault="008D2556">
      <w:r>
        <w:separator/>
      </w:r>
    </w:p>
  </w:footnote>
  <w:footnote w:type="continuationSeparator" w:id="0">
    <w:p w14:paraId="32D15186" w14:textId="77777777" w:rsidR="008D2556" w:rsidRDefault="008D2556">
      <w:r>
        <w:continuationSeparator/>
      </w:r>
    </w:p>
  </w:footnote>
  <w:footnote w:id="1">
    <w:p w14:paraId="764F93DA" w14:textId="77777777" w:rsidR="00877E7D" w:rsidRPr="006949D3" w:rsidRDefault="00877E7D" w:rsidP="00AC2BD8">
      <w:pPr>
        <w:rPr>
          <w:rFonts w:ascii="Garamond" w:hAnsi="Garamond"/>
        </w:rPr>
      </w:pPr>
      <w:r>
        <w:rPr>
          <w:rStyle w:val="FootnoteReference"/>
        </w:rPr>
        <w:footnoteRef/>
      </w:r>
      <w:r>
        <w:t xml:space="preserve"> </w:t>
      </w:r>
      <w:r>
        <w:rPr>
          <w:rFonts w:ascii="Garamond" w:hAnsi="Garamond"/>
        </w:rPr>
        <w:t>Wellness in Recovery (WinR)</w:t>
      </w:r>
    </w:p>
    <w:p w14:paraId="65E80462" w14:textId="77777777" w:rsidR="00877E7D" w:rsidRDefault="00877E7D" w:rsidP="00AC2BD8">
      <w:pPr>
        <w:pStyle w:val="FootnoteText"/>
      </w:pPr>
    </w:p>
  </w:footnote>
  <w:footnote w:id="2">
    <w:p w14:paraId="64C7B27E" w14:textId="57353CB4" w:rsidR="00877E7D" w:rsidRDefault="00877E7D">
      <w:pPr>
        <w:pStyle w:val="FootnoteText"/>
      </w:pPr>
      <w:r>
        <w:rPr>
          <w:rStyle w:val="FootnoteReference"/>
        </w:rPr>
        <w:footnoteRef/>
      </w:r>
      <w:r>
        <w:t xml:space="preserve"> </w:t>
      </w:r>
      <w:r>
        <w:rPr>
          <w:sz w:val="18"/>
        </w:rPr>
        <w:t>Seeking APA Accreditation d</w:t>
      </w:r>
      <w:r w:rsidRPr="00EE6528">
        <w:rPr>
          <w:sz w:val="18"/>
        </w:rPr>
        <w:t>enoted with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B7EA" w14:textId="77777777" w:rsidR="00877E7D" w:rsidRDefault="00877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977C" w14:textId="77777777" w:rsidR="00877E7D" w:rsidRDefault="00877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A49D" w14:textId="77777777" w:rsidR="00877E7D" w:rsidRDefault="00877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A7C"/>
    <w:multiLevelType w:val="multilevel"/>
    <w:tmpl w:val="E67E0700"/>
    <w:lvl w:ilvl="0">
      <w:start w:val="2007"/>
      <w:numFmt w:val="decimal"/>
      <w:lvlText w:val="%1"/>
      <w:lvlJc w:val="left"/>
      <w:pPr>
        <w:ind w:left="1440" w:firstLine="0"/>
      </w:pPr>
    </w:lvl>
    <w:lvl w:ilvl="1">
      <w:start w:val="2008"/>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 w15:restartNumberingAfterBreak="0">
    <w:nsid w:val="0E0044C4"/>
    <w:multiLevelType w:val="multilevel"/>
    <w:tmpl w:val="BD5A9BEC"/>
    <w:lvl w:ilvl="0">
      <w:start w:val="2001"/>
      <w:numFmt w:val="decimal"/>
      <w:lvlText w:val="%1"/>
      <w:lvlJc w:val="left"/>
      <w:pPr>
        <w:ind w:left="1440" w:firstLine="0"/>
      </w:pPr>
    </w:lvl>
    <w:lvl w:ilvl="1">
      <w:start w:val="2002"/>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15:restartNumberingAfterBreak="0">
    <w:nsid w:val="0FBD727B"/>
    <w:multiLevelType w:val="multilevel"/>
    <w:tmpl w:val="5FCEBC9C"/>
    <w:lvl w:ilvl="0">
      <w:start w:val="2010"/>
      <w:numFmt w:val="decimal"/>
      <w:lvlText w:val="%1"/>
      <w:lvlJc w:val="left"/>
      <w:pPr>
        <w:ind w:left="1035" w:firstLine="0"/>
      </w:pPr>
    </w:lvl>
    <w:lvl w:ilvl="1">
      <w:start w:val="2015"/>
      <w:numFmt w:val="decimal"/>
      <w:lvlText w:val="2012-2013"/>
      <w:lvlJc w:val="left"/>
      <w:pPr>
        <w:ind w:left="2475" w:firstLine="1440"/>
      </w:pPr>
      <w:rPr>
        <w:b w:val="0"/>
        <w:i w:val="0"/>
      </w:rPr>
    </w:lvl>
    <w:lvl w:ilvl="2">
      <w:start w:val="1"/>
      <w:numFmt w:val="decimal"/>
      <w:lvlText w:val="%1-%2.%3"/>
      <w:lvlJc w:val="left"/>
      <w:pPr>
        <w:ind w:left="3915" w:firstLine="2880"/>
      </w:pPr>
    </w:lvl>
    <w:lvl w:ilvl="3">
      <w:start w:val="1"/>
      <w:numFmt w:val="decimal"/>
      <w:lvlText w:val="%1-%2.%3.%4"/>
      <w:lvlJc w:val="left"/>
      <w:pPr>
        <w:ind w:left="5355" w:firstLine="4320"/>
      </w:pPr>
    </w:lvl>
    <w:lvl w:ilvl="4">
      <w:start w:val="1"/>
      <w:numFmt w:val="decimal"/>
      <w:lvlText w:val="%1-%2.%3.%4.%5"/>
      <w:lvlJc w:val="left"/>
      <w:pPr>
        <w:ind w:left="6840" w:firstLine="5760"/>
      </w:pPr>
    </w:lvl>
    <w:lvl w:ilvl="5">
      <w:start w:val="1"/>
      <w:numFmt w:val="decimal"/>
      <w:lvlText w:val="%1-%2.%3.%4.%5.%6"/>
      <w:lvlJc w:val="left"/>
      <w:pPr>
        <w:ind w:left="8280" w:firstLine="7200"/>
      </w:pPr>
    </w:lvl>
    <w:lvl w:ilvl="6">
      <w:start w:val="1"/>
      <w:numFmt w:val="decimal"/>
      <w:lvlText w:val="%1-%2.%3.%4.%5.%6.%7"/>
      <w:lvlJc w:val="left"/>
      <w:pPr>
        <w:ind w:left="10080" w:firstLine="8640"/>
      </w:pPr>
    </w:lvl>
    <w:lvl w:ilvl="7">
      <w:start w:val="1"/>
      <w:numFmt w:val="decimal"/>
      <w:lvlText w:val="%1-%2.%3.%4.%5.%6.%7.%8"/>
      <w:lvlJc w:val="left"/>
      <w:pPr>
        <w:ind w:left="11520" w:firstLine="10080"/>
      </w:pPr>
    </w:lvl>
    <w:lvl w:ilvl="8">
      <w:start w:val="1"/>
      <w:numFmt w:val="decimal"/>
      <w:lvlText w:val="%1-%2.%3.%4.%5.%6.%7.%8.%9"/>
      <w:lvlJc w:val="left"/>
      <w:pPr>
        <w:ind w:left="13320" w:firstLine="11520"/>
      </w:pPr>
    </w:lvl>
  </w:abstractNum>
  <w:abstractNum w:abstractNumId="3" w15:restartNumberingAfterBreak="0">
    <w:nsid w:val="124E6540"/>
    <w:multiLevelType w:val="multilevel"/>
    <w:tmpl w:val="42D8B8D6"/>
    <w:lvl w:ilvl="0">
      <w:start w:val="2001"/>
      <w:numFmt w:val="decimal"/>
      <w:lvlText w:val="%1"/>
      <w:lvlJc w:val="left"/>
      <w:pPr>
        <w:ind w:left="1440" w:firstLine="0"/>
      </w:pPr>
    </w:lvl>
    <w:lvl w:ilvl="1">
      <w:start w:val="2004"/>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abstractNum w:abstractNumId="4" w15:restartNumberingAfterBreak="0">
    <w:nsid w:val="15755B94"/>
    <w:multiLevelType w:val="hybridMultilevel"/>
    <w:tmpl w:val="01F43892"/>
    <w:lvl w:ilvl="0" w:tplc="B1EC35C2">
      <w:start w:val="5"/>
      <w:numFmt w:val="decimal"/>
      <w:lvlText w:val="%1."/>
      <w:lvlJc w:val="left"/>
      <w:pPr>
        <w:ind w:left="3240" w:hanging="360"/>
      </w:pPr>
      <w:rPr>
        <w:rFonts w:hint="default"/>
        <w:b w:val="0"/>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783271"/>
    <w:multiLevelType w:val="multilevel"/>
    <w:tmpl w:val="C1A469C0"/>
    <w:lvl w:ilvl="0">
      <w:start w:val="2010"/>
      <w:numFmt w:val="decimal"/>
      <w:lvlText w:val="2011"/>
      <w:lvlJc w:val="left"/>
      <w:pPr>
        <w:ind w:left="1035" w:firstLine="0"/>
      </w:pPr>
    </w:lvl>
    <w:lvl w:ilvl="1">
      <w:start w:val="2015"/>
      <w:numFmt w:val="decimal"/>
      <w:lvlText w:val="2013-2014"/>
      <w:lvlJc w:val="left"/>
      <w:pPr>
        <w:ind w:left="2475" w:firstLine="1440"/>
      </w:pPr>
      <w:rPr>
        <w:b w:val="0"/>
        <w:i w:val="0"/>
      </w:rPr>
    </w:lvl>
    <w:lvl w:ilvl="2">
      <w:start w:val="1"/>
      <w:numFmt w:val="decimal"/>
      <w:lvlText w:val="%1-%2.%3"/>
      <w:lvlJc w:val="left"/>
      <w:pPr>
        <w:ind w:left="3915" w:firstLine="2880"/>
      </w:pPr>
    </w:lvl>
    <w:lvl w:ilvl="3">
      <w:start w:val="1"/>
      <w:numFmt w:val="decimal"/>
      <w:lvlText w:val="%1-%2.%3.%4"/>
      <w:lvlJc w:val="left"/>
      <w:pPr>
        <w:ind w:left="5355" w:firstLine="4320"/>
      </w:pPr>
    </w:lvl>
    <w:lvl w:ilvl="4">
      <w:start w:val="1"/>
      <w:numFmt w:val="decimal"/>
      <w:lvlText w:val="%1-%2.%3.%4.%5"/>
      <w:lvlJc w:val="left"/>
      <w:pPr>
        <w:ind w:left="6840" w:firstLine="5760"/>
      </w:pPr>
    </w:lvl>
    <w:lvl w:ilvl="5">
      <w:start w:val="1"/>
      <w:numFmt w:val="decimal"/>
      <w:lvlText w:val="%1-%2.%3.%4.%5.%6"/>
      <w:lvlJc w:val="left"/>
      <w:pPr>
        <w:ind w:left="8280" w:firstLine="7200"/>
      </w:pPr>
    </w:lvl>
    <w:lvl w:ilvl="6">
      <w:start w:val="1"/>
      <w:numFmt w:val="decimal"/>
      <w:lvlText w:val="%1-%2.%3.%4.%5.%6.%7"/>
      <w:lvlJc w:val="left"/>
      <w:pPr>
        <w:ind w:left="10080" w:firstLine="8640"/>
      </w:pPr>
    </w:lvl>
    <w:lvl w:ilvl="7">
      <w:start w:val="1"/>
      <w:numFmt w:val="decimal"/>
      <w:lvlText w:val="%1-%2.%3.%4.%5.%6.%7.%8"/>
      <w:lvlJc w:val="left"/>
      <w:pPr>
        <w:ind w:left="11520" w:firstLine="10080"/>
      </w:pPr>
    </w:lvl>
    <w:lvl w:ilvl="8">
      <w:start w:val="1"/>
      <w:numFmt w:val="decimal"/>
      <w:lvlText w:val="%1-%2.%3.%4.%5.%6.%7.%8.%9"/>
      <w:lvlJc w:val="left"/>
      <w:pPr>
        <w:ind w:left="13320" w:firstLine="11520"/>
      </w:pPr>
    </w:lvl>
  </w:abstractNum>
  <w:abstractNum w:abstractNumId="6" w15:restartNumberingAfterBreak="0">
    <w:nsid w:val="21894F57"/>
    <w:multiLevelType w:val="multilevel"/>
    <w:tmpl w:val="117ADEF0"/>
    <w:lvl w:ilvl="0">
      <w:start w:val="2002"/>
      <w:numFmt w:val="decimal"/>
      <w:lvlText w:val="%1"/>
      <w:lvlJc w:val="left"/>
      <w:pPr>
        <w:ind w:left="1440" w:firstLine="0"/>
      </w:pPr>
    </w:lvl>
    <w:lvl w:ilvl="1">
      <w:start w:val="2003"/>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7" w15:restartNumberingAfterBreak="0">
    <w:nsid w:val="26E55C2C"/>
    <w:multiLevelType w:val="multilevel"/>
    <w:tmpl w:val="E2429A9A"/>
    <w:lvl w:ilvl="0">
      <w:start w:val="2010"/>
      <w:numFmt w:val="decimal"/>
      <w:lvlText w:val="%1"/>
      <w:lvlJc w:val="left"/>
      <w:pPr>
        <w:ind w:left="1035" w:firstLine="0"/>
      </w:pPr>
      <w:rPr>
        <w:rFonts w:hint="default"/>
      </w:rPr>
    </w:lvl>
    <w:lvl w:ilvl="1">
      <w:start w:val="2015"/>
      <w:numFmt w:val="none"/>
      <w:lvlText w:val="2014-2015"/>
      <w:lvlJc w:val="left"/>
      <w:pPr>
        <w:ind w:left="2475" w:firstLine="1440"/>
      </w:pPr>
      <w:rPr>
        <w:rFonts w:hint="default"/>
        <w:b w:val="0"/>
        <w:i w:val="0"/>
      </w:rPr>
    </w:lvl>
    <w:lvl w:ilvl="2">
      <w:start w:val="1"/>
      <w:numFmt w:val="decimal"/>
      <w:lvlText w:val="%1-%2.%3"/>
      <w:lvlJc w:val="left"/>
      <w:pPr>
        <w:ind w:left="3915" w:firstLine="2880"/>
      </w:pPr>
      <w:rPr>
        <w:rFonts w:hint="default"/>
      </w:rPr>
    </w:lvl>
    <w:lvl w:ilvl="3">
      <w:start w:val="1"/>
      <w:numFmt w:val="decimal"/>
      <w:lvlText w:val="%1-%2.%3.%4"/>
      <w:lvlJc w:val="left"/>
      <w:pPr>
        <w:ind w:left="5355" w:firstLine="4320"/>
      </w:pPr>
      <w:rPr>
        <w:rFonts w:hint="default"/>
      </w:rPr>
    </w:lvl>
    <w:lvl w:ilvl="4">
      <w:start w:val="1"/>
      <w:numFmt w:val="decimal"/>
      <w:lvlText w:val="%1-%2.%3.%4.%5"/>
      <w:lvlJc w:val="left"/>
      <w:pPr>
        <w:ind w:left="6840" w:firstLine="5760"/>
      </w:pPr>
      <w:rPr>
        <w:rFonts w:hint="default"/>
      </w:rPr>
    </w:lvl>
    <w:lvl w:ilvl="5">
      <w:start w:val="1"/>
      <w:numFmt w:val="decimal"/>
      <w:lvlText w:val="%1-%2.%3.%4.%5.%6"/>
      <w:lvlJc w:val="left"/>
      <w:pPr>
        <w:ind w:left="8280" w:firstLine="7200"/>
      </w:pPr>
      <w:rPr>
        <w:rFonts w:hint="default"/>
      </w:rPr>
    </w:lvl>
    <w:lvl w:ilvl="6">
      <w:start w:val="1"/>
      <w:numFmt w:val="decimal"/>
      <w:lvlText w:val="%1-%2.%3.%4.%5.%6.%7"/>
      <w:lvlJc w:val="left"/>
      <w:pPr>
        <w:ind w:left="10080" w:firstLine="8640"/>
      </w:pPr>
      <w:rPr>
        <w:rFonts w:hint="default"/>
      </w:rPr>
    </w:lvl>
    <w:lvl w:ilvl="7">
      <w:start w:val="1"/>
      <w:numFmt w:val="decimal"/>
      <w:lvlText w:val="%1-%2.%3.%4.%5.%6.%7.%8"/>
      <w:lvlJc w:val="left"/>
      <w:pPr>
        <w:ind w:left="11520" w:firstLine="10080"/>
      </w:pPr>
      <w:rPr>
        <w:rFonts w:hint="default"/>
      </w:rPr>
    </w:lvl>
    <w:lvl w:ilvl="8">
      <w:start w:val="1"/>
      <w:numFmt w:val="decimal"/>
      <w:lvlText w:val="%1-%2.%3.%4.%5.%6.%7.%8.%9"/>
      <w:lvlJc w:val="left"/>
      <w:pPr>
        <w:ind w:left="13320" w:firstLine="11520"/>
      </w:pPr>
      <w:rPr>
        <w:rFonts w:hint="default"/>
      </w:rPr>
    </w:lvl>
  </w:abstractNum>
  <w:abstractNum w:abstractNumId="8" w15:restartNumberingAfterBreak="0">
    <w:nsid w:val="2C295E55"/>
    <w:multiLevelType w:val="multilevel"/>
    <w:tmpl w:val="516898E6"/>
    <w:lvl w:ilvl="0">
      <w:start w:val="2010"/>
      <w:numFmt w:val="decimal"/>
      <w:lvlText w:val="%1"/>
      <w:lvlJc w:val="left"/>
      <w:pPr>
        <w:ind w:left="1035" w:firstLine="0"/>
      </w:pPr>
    </w:lvl>
    <w:lvl w:ilvl="1">
      <w:start w:val="2015"/>
      <w:numFmt w:val="decimal"/>
      <w:lvlText w:val="2011-2016"/>
      <w:lvlJc w:val="left"/>
      <w:pPr>
        <w:ind w:left="2475" w:firstLine="1440"/>
      </w:pPr>
      <w:rPr>
        <w:b w:val="0"/>
        <w:i w:val="0"/>
      </w:rPr>
    </w:lvl>
    <w:lvl w:ilvl="2">
      <w:start w:val="1"/>
      <w:numFmt w:val="decimal"/>
      <w:lvlText w:val="%1-%2.%3"/>
      <w:lvlJc w:val="left"/>
      <w:pPr>
        <w:ind w:left="3915" w:firstLine="2880"/>
      </w:pPr>
    </w:lvl>
    <w:lvl w:ilvl="3">
      <w:start w:val="1"/>
      <w:numFmt w:val="decimal"/>
      <w:lvlText w:val="%1-%2.%3.%4"/>
      <w:lvlJc w:val="left"/>
      <w:pPr>
        <w:ind w:left="5355" w:firstLine="4320"/>
      </w:pPr>
    </w:lvl>
    <w:lvl w:ilvl="4">
      <w:start w:val="1"/>
      <w:numFmt w:val="decimal"/>
      <w:lvlText w:val="%1-%2.%3.%4.%5"/>
      <w:lvlJc w:val="left"/>
      <w:pPr>
        <w:ind w:left="6840" w:firstLine="5760"/>
      </w:pPr>
    </w:lvl>
    <w:lvl w:ilvl="5">
      <w:start w:val="1"/>
      <w:numFmt w:val="decimal"/>
      <w:lvlText w:val="%1-%2.%3.%4.%5.%6"/>
      <w:lvlJc w:val="left"/>
      <w:pPr>
        <w:ind w:left="8280" w:firstLine="7200"/>
      </w:pPr>
    </w:lvl>
    <w:lvl w:ilvl="6">
      <w:start w:val="1"/>
      <w:numFmt w:val="decimal"/>
      <w:lvlText w:val="%1-%2.%3.%4.%5.%6.%7"/>
      <w:lvlJc w:val="left"/>
      <w:pPr>
        <w:ind w:left="10080" w:firstLine="8640"/>
      </w:pPr>
    </w:lvl>
    <w:lvl w:ilvl="7">
      <w:start w:val="1"/>
      <w:numFmt w:val="decimal"/>
      <w:lvlText w:val="%1-%2.%3.%4.%5.%6.%7.%8"/>
      <w:lvlJc w:val="left"/>
      <w:pPr>
        <w:ind w:left="11520" w:firstLine="10080"/>
      </w:pPr>
    </w:lvl>
    <w:lvl w:ilvl="8">
      <w:start w:val="1"/>
      <w:numFmt w:val="decimal"/>
      <w:lvlText w:val="%1-%2.%3.%4.%5.%6.%7.%8.%9"/>
      <w:lvlJc w:val="left"/>
      <w:pPr>
        <w:ind w:left="13320" w:firstLine="11520"/>
      </w:pPr>
    </w:lvl>
  </w:abstractNum>
  <w:abstractNum w:abstractNumId="9" w15:restartNumberingAfterBreak="0">
    <w:nsid w:val="2CCE03BA"/>
    <w:multiLevelType w:val="multilevel"/>
    <w:tmpl w:val="4D1CA8F4"/>
    <w:lvl w:ilvl="0">
      <w:start w:val="2007"/>
      <w:numFmt w:val="decimal"/>
      <w:lvlText w:val="%1"/>
      <w:lvlJc w:val="left"/>
      <w:pPr>
        <w:ind w:left="1440" w:firstLine="0"/>
      </w:pPr>
    </w:lvl>
    <w:lvl w:ilvl="1">
      <w:start w:val="2008"/>
      <w:numFmt w:val="decimal"/>
      <w:lvlText w:val="2015-"/>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0" w15:restartNumberingAfterBreak="0">
    <w:nsid w:val="2DFA794A"/>
    <w:multiLevelType w:val="multilevel"/>
    <w:tmpl w:val="C354E2A8"/>
    <w:lvl w:ilvl="0">
      <w:start w:val="1993"/>
      <w:numFmt w:val="decimal"/>
      <w:lvlText w:val="%1"/>
      <w:lvlJc w:val="left"/>
      <w:pPr>
        <w:ind w:left="0" w:firstLine="0"/>
      </w:pPr>
    </w:lvl>
    <w:lvl w:ilvl="1">
      <w:start w:val="199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1800" w:firstLine="0"/>
      </w:pPr>
    </w:lvl>
  </w:abstractNum>
  <w:abstractNum w:abstractNumId="11" w15:restartNumberingAfterBreak="0">
    <w:nsid w:val="3A6C13E7"/>
    <w:multiLevelType w:val="multilevel"/>
    <w:tmpl w:val="57B658F0"/>
    <w:lvl w:ilvl="0">
      <w:start w:val="2010"/>
      <w:numFmt w:val="decimal"/>
      <w:lvlText w:val="%1"/>
      <w:lvlJc w:val="left"/>
      <w:pPr>
        <w:ind w:left="1035" w:firstLine="0"/>
      </w:pPr>
    </w:lvl>
    <w:lvl w:ilvl="1">
      <w:start w:val="2015"/>
      <w:numFmt w:val="decimal"/>
      <w:lvlText w:val="2013-2016"/>
      <w:lvlJc w:val="left"/>
      <w:pPr>
        <w:ind w:left="2475" w:firstLine="1440"/>
      </w:pPr>
      <w:rPr>
        <w:b w:val="0"/>
        <w:i w:val="0"/>
      </w:rPr>
    </w:lvl>
    <w:lvl w:ilvl="2">
      <w:start w:val="1"/>
      <w:numFmt w:val="decimal"/>
      <w:lvlText w:val="%1-%2.%3"/>
      <w:lvlJc w:val="left"/>
      <w:pPr>
        <w:ind w:left="3915" w:firstLine="2880"/>
      </w:pPr>
    </w:lvl>
    <w:lvl w:ilvl="3">
      <w:start w:val="1"/>
      <w:numFmt w:val="decimal"/>
      <w:lvlText w:val="%1-%2.%3.%4"/>
      <w:lvlJc w:val="left"/>
      <w:pPr>
        <w:ind w:left="5355" w:firstLine="4320"/>
      </w:pPr>
    </w:lvl>
    <w:lvl w:ilvl="4">
      <w:start w:val="1"/>
      <w:numFmt w:val="decimal"/>
      <w:lvlText w:val="%1-%2.%3.%4.%5"/>
      <w:lvlJc w:val="left"/>
      <w:pPr>
        <w:ind w:left="6840" w:firstLine="5760"/>
      </w:pPr>
    </w:lvl>
    <w:lvl w:ilvl="5">
      <w:start w:val="1"/>
      <w:numFmt w:val="decimal"/>
      <w:lvlText w:val="%1-%2.%3.%4.%5.%6"/>
      <w:lvlJc w:val="left"/>
      <w:pPr>
        <w:ind w:left="8280" w:firstLine="7200"/>
      </w:pPr>
    </w:lvl>
    <w:lvl w:ilvl="6">
      <w:start w:val="1"/>
      <w:numFmt w:val="decimal"/>
      <w:lvlText w:val="%1-%2.%3.%4.%5.%6.%7"/>
      <w:lvlJc w:val="left"/>
      <w:pPr>
        <w:ind w:left="10080" w:firstLine="8640"/>
      </w:pPr>
    </w:lvl>
    <w:lvl w:ilvl="7">
      <w:start w:val="1"/>
      <w:numFmt w:val="decimal"/>
      <w:lvlText w:val="%1-%2.%3.%4.%5.%6.%7.%8"/>
      <w:lvlJc w:val="left"/>
      <w:pPr>
        <w:ind w:left="11520" w:firstLine="10080"/>
      </w:pPr>
    </w:lvl>
    <w:lvl w:ilvl="8">
      <w:start w:val="1"/>
      <w:numFmt w:val="decimal"/>
      <w:lvlText w:val="%1-%2.%3.%4.%5.%6.%7.%8.%9"/>
      <w:lvlJc w:val="left"/>
      <w:pPr>
        <w:ind w:left="13320" w:firstLine="11520"/>
      </w:pPr>
    </w:lvl>
  </w:abstractNum>
  <w:abstractNum w:abstractNumId="12" w15:restartNumberingAfterBreak="0">
    <w:nsid w:val="3B7E033F"/>
    <w:multiLevelType w:val="multilevel"/>
    <w:tmpl w:val="62082C2A"/>
    <w:lvl w:ilvl="0">
      <w:start w:val="1"/>
      <w:numFmt w:val="decimal"/>
      <w:lvlText w:val="%1."/>
      <w:lvlJc w:val="left"/>
      <w:pPr>
        <w:ind w:left="-720" w:firstLine="72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BDE0E27"/>
    <w:multiLevelType w:val="multilevel"/>
    <w:tmpl w:val="481848A2"/>
    <w:lvl w:ilvl="0">
      <w:start w:val="1"/>
      <w:numFmt w:val="decimal"/>
      <w:lvlText w:val="%1."/>
      <w:lvlJc w:val="left"/>
      <w:pPr>
        <w:ind w:left="7380" w:firstLine="720"/>
      </w:pPr>
      <w:rPr>
        <w:b w:val="0"/>
      </w:r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31D0CEC"/>
    <w:multiLevelType w:val="multilevel"/>
    <w:tmpl w:val="E99A35E6"/>
    <w:lvl w:ilvl="0">
      <w:start w:val="2010"/>
      <w:numFmt w:val="decimal"/>
      <w:lvlText w:val="2012"/>
      <w:lvlJc w:val="left"/>
      <w:pPr>
        <w:ind w:left="1035" w:firstLine="0"/>
      </w:pPr>
    </w:lvl>
    <w:lvl w:ilvl="1">
      <w:start w:val="2015"/>
      <w:numFmt w:val="decimal"/>
      <w:lvlText w:val="2013-2014"/>
      <w:lvlJc w:val="left"/>
      <w:pPr>
        <w:ind w:left="2475" w:firstLine="1440"/>
      </w:pPr>
      <w:rPr>
        <w:b w:val="0"/>
        <w:i w:val="0"/>
      </w:rPr>
    </w:lvl>
    <w:lvl w:ilvl="2">
      <w:start w:val="1"/>
      <w:numFmt w:val="decimal"/>
      <w:lvlText w:val="%1-%2.%3"/>
      <w:lvlJc w:val="left"/>
      <w:pPr>
        <w:ind w:left="3915" w:firstLine="2880"/>
      </w:pPr>
    </w:lvl>
    <w:lvl w:ilvl="3">
      <w:start w:val="1"/>
      <w:numFmt w:val="decimal"/>
      <w:lvlText w:val="%1-%2.%3.%4"/>
      <w:lvlJc w:val="left"/>
      <w:pPr>
        <w:ind w:left="5355" w:firstLine="4320"/>
      </w:pPr>
    </w:lvl>
    <w:lvl w:ilvl="4">
      <w:start w:val="1"/>
      <w:numFmt w:val="decimal"/>
      <w:lvlText w:val="%1-%2.%3.%4.%5"/>
      <w:lvlJc w:val="left"/>
      <w:pPr>
        <w:ind w:left="6840" w:firstLine="5760"/>
      </w:pPr>
    </w:lvl>
    <w:lvl w:ilvl="5">
      <w:start w:val="1"/>
      <w:numFmt w:val="decimal"/>
      <w:lvlText w:val="%1-%2.%3.%4.%5.%6"/>
      <w:lvlJc w:val="left"/>
      <w:pPr>
        <w:ind w:left="8280" w:firstLine="7200"/>
      </w:pPr>
    </w:lvl>
    <w:lvl w:ilvl="6">
      <w:start w:val="1"/>
      <w:numFmt w:val="decimal"/>
      <w:lvlText w:val="%1-%2.%3.%4.%5.%6.%7"/>
      <w:lvlJc w:val="left"/>
      <w:pPr>
        <w:ind w:left="10080" w:firstLine="8640"/>
      </w:pPr>
    </w:lvl>
    <w:lvl w:ilvl="7">
      <w:start w:val="1"/>
      <w:numFmt w:val="decimal"/>
      <w:lvlText w:val="%1-%2.%3.%4.%5.%6.%7.%8"/>
      <w:lvlJc w:val="left"/>
      <w:pPr>
        <w:ind w:left="11520" w:firstLine="10080"/>
      </w:pPr>
    </w:lvl>
    <w:lvl w:ilvl="8">
      <w:start w:val="1"/>
      <w:numFmt w:val="decimal"/>
      <w:lvlText w:val="%1-%2.%3.%4.%5.%6.%7.%8.%9"/>
      <w:lvlJc w:val="left"/>
      <w:pPr>
        <w:ind w:left="13320" w:firstLine="11520"/>
      </w:pPr>
    </w:lvl>
  </w:abstractNum>
  <w:abstractNum w:abstractNumId="15" w15:restartNumberingAfterBreak="0">
    <w:nsid w:val="6351607E"/>
    <w:multiLevelType w:val="multilevel"/>
    <w:tmpl w:val="9C78405A"/>
    <w:lvl w:ilvl="0">
      <w:start w:val="40"/>
      <w:numFmt w:val="decimal"/>
      <w:lvlText w:val="%1."/>
      <w:lvlJc w:val="left"/>
      <w:pPr>
        <w:ind w:left="0" w:firstLine="0"/>
      </w:pPr>
      <w:rPr>
        <w:rFonts w:ascii="Times New Roman" w:eastAsia="Times New Roman" w:hAnsi="Times New Roman" w:cs="Times New Roman"/>
        <w:b w:val="0"/>
        <w:i w:val="0"/>
        <w:sz w:val="24"/>
        <w:szCs w:val="24"/>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642F1B46"/>
    <w:multiLevelType w:val="multilevel"/>
    <w:tmpl w:val="EE92084E"/>
    <w:lvl w:ilvl="0">
      <w:start w:val="1989"/>
      <w:numFmt w:val="decimal"/>
      <w:lvlText w:val="%1"/>
      <w:lvlJc w:val="left"/>
      <w:pPr>
        <w:ind w:left="144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1DB2CEF"/>
    <w:multiLevelType w:val="multilevel"/>
    <w:tmpl w:val="F66C5460"/>
    <w:lvl w:ilvl="0">
      <w:start w:val="2007"/>
      <w:numFmt w:val="decimal"/>
      <w:lvlText w:val="%1"/>
      <w:lvlJc w:val="left"/>
      <w:pPr>
        <w:ind w:left="1440" w:firstLine="0"/>
      </w:pPr>
    </w:lvl>
    <w:lvl w:ilvl="1">
      <w:start w:val="2008"/>
      <w:numFmt w:val="decimal"/>
      <w:lvlText w:val="2011-2014"/>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8" w15:restartNumberingAfterBreak="0">
    <w:nsid w:val="73FC5248"/>
    <w:multiLevelType w:val="multilevel"/>
    <w:tmpl w:val="C048037E"/>
    <w:lvl w:ilvl="0">
      <w:start w:val="2002"/>
      <w:numFmt w:val="decimal"/>
      <w:lvlText w:val="%1"/>
      <w:lvlJc w:val="left"/>
      <w:pPr>
        <w:ind w:left="1440" w:firstLine="0"/>
      </w:pPr>
    </w:lvl>
    <w:lvl w:ilvl="1">
      <w:start w:val="2007"/>
      <w:numFmt w:val="decimal"/>
      <w:lvlText w:val="%1-%2"/>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9" w15:restartNumberingAfterBreak="0">
    <w:nsid w:val="7E123FD6"/>
    <w:multiLevelType w:val="multilevel"/>
    <w:tmpl w:val="5A3AD80E"/>
    <w:lvl w:ilvl="0">
      <w:start w:val="2007"/>
      <w:numFmt w:val="decimal"/>
      <w:lvlText w:val="%1"/>
      <w:lvlJc w:val="left"/>
      <w:pPr>
        <w:ind w:left="1440" w:firstLine="0"/>
      </w:pPr>
    </w:lvl>
    <w:lvl w:ilvl="1">
      <w:start w:val="2008"/>
      <w:numFmt w:val="decimal"/>
      <w:lvlText w:val="2008-2011"/>
      <w:lvlJc w:val="left"/>
      <w:pPr>
        <w:ind w:left="1440" w:firstLine="0"/>
      </w:pPr>
    </w:lvl>
    <w:lvl w:ilvl="2">
      <w:start w:val="1"/>
      <w:numFmt w:val="decimal"/>
      <w:lvlText w:val="%1-%2.%3"/>
      <w:lvlJc w:val="left"/>
      <w:pPr>
        <w:ind w:left="1440" w:firstLine="0"/>
      </w:pPr>
    </w:lvl>
    <w:lvl w:ilvl="3">
      <w:start w:val="1"/>
      <w:numFmt w:val="decimal"/>
      <w:lvlText w:val="%1-%2.%3.%4"/>
      <w:lvlJc w:val="left"/>
      <w:pPr>
        <w:ind w:left="1440" w:firstLine="0"/>
      </w:pPr>
    </w:lvl>
    <w:lvl w:ilvl="4">
      <w:start w:val="1"/>
      <w:numFmt w:val="decimal"/>
      <w:lvlText w:val="%1-%2.%3.%4.%5"/>
      <w:lvlJc w:val="left"/>
      <w:pPr>
        <w:ind w:left="144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num w:numId="1">
    <w:abstractNumId w:val="13"/>
  </w:num>
  <w:num w:numId="2">
    <w:abstractNumId w:val="19"/>
  </w:num>
  <w:num w:numId="3">
    <w:abstractNumId w:val="0"/>
  </w:num>
  <w:num w:numId="4">
    <w:abstractNumId w:val="18"/>
  </w:num>
  <w:num w:numId="5">
    <w:abstractNumId w:val="9"/>
  </w:num>
  <w:num w:numId="6">
    <w:abstractNumId w:val="6"/>
  </w:num>
  <w:num w:numId="7">
    <w:abstractNumId w:val="1"/>
  </w:num>
  <w:num w:numId="8">
    <w:abstractNumId w:val="3"/>
  </w:num>
  <w:num w:numId="9">
    <w:abstractNumId w:val="10"/>
  </w:num>
  <w:num w:numId="10">
    <w:abstractNumId w:val="16"/>
  </w:num>
  <w:num w:numId="11">
    <w:abstractNumId w:val="15"/>
  </w:num>
  <w:num w:numId="12">
    <w:abstractNumId w:val="17"/>
  </w:num>
  <w:num w:numId="13">
    <w:abstractNumId w:val="12"/>
  </w:num>
  <w:num w:numId="14">
    <w:abstractNumId w:val="14"/>
  </w:num>
  <w:num w:numId="15">
    <w:abstractNumId w:val="2"/>
  </w:num>
  <w:num w:numId="16">
    <w:abstractNumId w:val="8"/>
  </w:num>
  <w:num w:numId="17">
    <w:abstractNumId w:val="5"/>
  </w:num>
  <w:num w:numId="18">
    <w:abstractNumId w:val="11"/>
  </w:num>
  <w:num w:numId="19">
    <w:abstractNumId w:val="7"/>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isplayBackgroundShape/>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E9"/>
    <w:rsid w:val="00000A83"/>
    <w:rsid w:val="0000101A"/>
    <w:rsid w:val="00002249"/>
    <w:rsid w:val="000030A5"/>
    <w:rsid w:val="00003119"/>
    <w:rsid w:val="00003723"/>
    <w:rsid w:val="00006944"/>
    <w:rsid w:val="0001014C"/>
    <w:rsid w:val="00017FEE"/>
    <w:rsid w:val="00020411"/>
    <w:rsid w:val="000223FE"/>
    <w:rsid w:val="00023A69"/>
    <w:rsid w:val="00023C59"/>
    <w:rsid w:val="00025F1B"/>
    <w:rsid w:val="00027E9B"/>
    <w:rsid w:val="00031B1B"/>
    <w:rsid w:val="00031DFF"/>
    <w:rsid w:val="00033346"/>
    <w:rsid w:val="00033730"/>
    <w:rsid w:val="00033A2A"/>
    <w:rsid w:val="00033DFA"/>
    <w:rsid w:val="00034165"/>
    <w:rsid w:val="00034D7E"/>
    <w:rsid w:val="00037472"/>
    <w:rsid w:val="00040470"/>
    <w:rsid w:val="00040649"/>
    <w:rsid w:val="0004223F"/>
    <w:rsid w:val="00043EFB"/>
    <w:rsid w:val="00050664"/>
    <w:rsid w:val="000510D3"/>
    <w:rsid w:val="000574A4"/>
    <w:rsid w:val="000611FA"/>
    <w:rsid w:val="000621B4"/>
    <w:rsid w:val="00063B37"/>
    <w:rsid w:val="00064D53"/>
    <w:rsid w:val="000656FA"/>
    <w:rsid w:val="00066759"/>
    <w:rsid w:val="000670AB"/>
    <w:rsid w:val="00070DC7"/>
    <w:rsid w:val="00072734"/>
    <w:rsid w:val="0007290A"/>
    <w:rsid w:val="000740B6"/>
    <w:rsid w:val="000836E8"/>
    <w:rsid w:val="00086F7E"/>
    <w:rsid w:val="00087A5F"/>
    <w:rsid w:val="000937DA"/>
    <w:rsid w:val="00093B80"/>
    <w:rsid w:val="0009448A"/>
    <w:rsid w:val="000948FD"/>
    <w:rsid w:val="0009594D"/>
    <w:rsid w:val="000960B8"/>
    <w:rsid w:val="000A2413"/>
    <w:rsid w:val="000A44B2"/>
    <w:rsid w:val="000A4900"/>
    <w:rsid w:val="000A4F76"/>
    <w:rsid w:val="000B083F"/>
    <w:rsid w:val="000B2732"/>
    <w:rsid w:val="000B646D"/>
    <w:rsid w:val="000B6D3F"/>
    <w:rsid w:val="000B7E70"/>
    <w:rsid w:val="000C2240"/>
    <w:rsid w:val="000C4428"/>
    <w:rsid w:val="000C59AF"/>
    <w:rsid w:val="000D0BCA"/>
    <w:rsid w:val="000D10BB"/>
    <w:rsid w:val="000D46FF"/>
    <w:rsid w:val="000D4A83"/>
    <w:rsid w:val="000D4E97"/>
    <w:rsid w:val="000D5877"/>
    <w:rsid w:val="000E0799"/>
    <w:rsid w:val="000E0B2E"/>
    <w:rsid w:val="000E3216"/>
    <w:rsid w:val="000E4FEE"/>
    <w:rsid w:val="000E6AF2"/>
    <w:rsid w:val="000E77C3"/>
    <w:rsid w:val="000F2347"/>
    <w:rsid w:val="000F254F"/>
    <w:rsid w:val="000F3983"/>
    <w:rsid w:val="0010024C"/>
    <w:rsid w:val="0010113A"/>
    <w:rsid w:val="00101FA0"/>
    <w:rsid w:val="00102FF6"/>
    <w:rsid w:val="00104A6D"/>
    <w:rsid w:val="00105123"/>
    <w:rsid w:val="00105540"/>
    <w:rsid w:val="001079A2"/>
    <w:rsid w:val="0011163E"/>
    <w:rsid w:val="00113515"/>
    <w:rsid w:val="001144E5"/>
    <w:rsid w:val="00114EB0"/>
    <w:rsid w:val="00116B49"/>
    <w:rsid w:val="00120081"/>
    <w:rsid w:val="00121B9F"/>
    <w:rsid w:val="00122D27"/>
    <w:rsid w:val="00122D59"/>
    <w:rsid w:val="00124716"/>
    <w:rsid w:val="001270A8"/>
    <w:rsid w:val="001278AB"/>
    <w:rsid w:val="0013068D"/>
    <w:rsid w:val="0013444D"/>
    <w:rsid w:val="001366CD"/>
    <w:rsid w:val="00137DA1"/>
    <w:rsid w:val="00146325"/>
    <w:rsid w:val="00153DA0"/>
    <w:rsid w:val="00155C3E"/>
    <w:rsid w:val="00155C57"/>
    <w:rsid w:val="00155F47"/>
    <w:rsid w:val="00156A4F"/>
    <w:rsid w:val="00163515"/>
    <w:rsid w:val="0016388A"/>
    <w:rsid w:val="001654D4"/>
    <w:rsid w:val="001666C8"/>
    <w:rsid w:val="00170182"/>
    <w:rsid w:val="0017153D"/>
    <w:rsid w:val="00173B6A"/>
    <w:rsid w:val="00177C51"/>
    <w:rsid w:val="00181341"/>
    <w:rsid w:val="00181AAE"/>
    <w:rsid w:val="00181DE4"/>
    <w:rsid w:val="001832A8"/>
    <w:rsid w:val="00185B93"/>
    <w:rsid w:val="00185E7F"/>
    <w:rsid w:val="001908E4"/>
    <w:rsid w:val="001942A1"/>
    <w:rsid w:val="0019459F"/>
    <w:rsid w:val="001972F8"/>
    <w:rsid w:val="001A03B9"/>
    <w:rsid w:val="001A27E6"/>
    <w:rsid w:val="001A466E"/>
    <w:rsid w:val="001A4739"/>
    <w:rsid w:val="001B141E"/>
    <w:rsid w:val="001B321F"/>
    <w:rsid w:val="001B65D3"/>
    <w:rsid w:val="001C15B6"/>
    <w:rsid w:val="001C18C1"/>
    <w:rsid w:val="001C1A32"/>
    <w:rsid w:val="001C3DC8"/>
    <w:rsid w:val="001C451A"/>
    <w:rsid w:val="001C5BC4"/>
    <w:rsid w:val="001C5C6D"/>
    <w:rsid w:val="001D310C"/>
    <w:rsid w:val="001D6731"/>
    <w:rsid w:val="001E0A03"/>
    <w:rsid w:val="001E0FA0"/>
    <w:rsid w:val="001E302D"/>
    <w:rsid w:val="001E46ED"/>
    <w:rsid w:val="001E71E9"/>
    <w:rsid w:val="001E76A2"/>
    <w:rsid w:val="001E77F4"/>
    <w:rsid w:val="001E7D00"/>
    <w:rsid w:val="001F0D6F"/>
    <w:rsid w:val="001F2529"/>
    <w:rsid w:val="001F2FA4"/>
    <w:rsid w:val="001F4C9C"/>
    <w:rsid w:val="001F5D77"/>
    <w:rsid w:val="00202936"/>
    <w:rsid w:val="002039C1"/>
    <w:rsid w:val="00205525"/>
    <w:rsid w:val="00211696"/>
    <w:rsid w:val="002125D6"/>
    <w:rsid w:val="00212D7E"/>
    <w:rsid w:val="00214C5B"/>
    <w:rsid w:val="002155A1"/>
    <w:rsid w:val="00216349"/>
    <w:rsid w:val="002166DC"/>
    <w:rsid w:val="00220C12"/>
    <w:rsid w:val="002220C5"/>
    <w:rsid w:val="002231D9"/>
    <w:rsid w:val="00223BA3"/>
    <w:rsid w:val="00230527"/>
    <w:rsid w:val="00230746"/>
    <w:rsid w:val="0023284B"/>
    <w:rsid w:val="0023317E"/>
    <w:rsid w:val="00236731"/>
    <w:rsid w:val="00236DE9"/>
    <w:rsid w:val="00236E69"/>
    <w:rsid w:val="00241CCF"/>
    <w:rsid w:val="002422A5"/>
    <w:rsid w:val="002448FC"/>
    <w:rsid w:val="002473E7"/>
    <w:rsid w:val="00250D91"/>
    <w:rsid w:val="002513D5"/>
    <w:rsid w:val="002543F9"/>
    <w:rsid w:val="00254D80"/>
    <w:rsid w:val="002575B9"/>
    <w:rsid w:val="00264306"/>
    <w:rsid w:val="00266EAB"/>
    <w:rsid w:val="0026762B"/>
    <w:rsid w:val="00271629"/>
    <w:rsid w:val="00272C46"/>
    <w:rsid w:val="002762E6"/>
    <w:rsid w:val="002770D8"/>
    <w:rsid w:val="00281479"/>
    <w:rsid w:val="00290398"/>
    <w:rsid w:val="0029146F"/>
    <w:rsid w:val="00295B2A"/>
    <w:rsid w:val="00297563"/>
    <w:rsid w:val="002A053D"/>
    <w:rsid w:val="002A1DB7"/>
    <w:rsid w:val="002A3C44"/>
    <w:rsid w:val="002B1F7F"/>
    <w:rsid w:val="002B3FC2"/>
    <w:rsid w:val="002B69E9"/>
    <w:rsid w:val="002C03C6"/>
    <w:rsid w:val="002C05AF"/>
    <w:rsid w:val="002C18FB"/>
    <w:rsid w:val="002C3DCC"/>
    <w:rsid w:val="002C4BAA"/>
    <w:rsid w:val="002C4BD6"/>
    <w:rsid w:val="002C6B53"/>
    <w:rsid w:val="002D0C99"/>
    <w:rsid w:val="002D7E8F"/>
    <w:rsid w:val="002E698C"/>
    <w:rsid w:val="002E6A59"/>
    <w:rsid w:val="002F0917"/>
    <w:rsid w:val="002F0DCD"/>
    <w:rsid w:val="002F16AD"/>
    <w:rsid w:val="002F4BAC"/>
    <w:rsid w:val="002F4BC3"/>
    <w:rsid w:val="002F53D5"/>
    <w:rsid w:val="002F67EB"/>
    <w:rsid w:val="00300D52"/>
    <w:rsid w:val="003027A2"/>
    <w:rsid w:val="003029C0"/>
    <w:rsid w:val="003031AD"/>
    <w:rsid w:val="00307C19"/>
    <w:rsid w:val="00312933"/>
    <w:rsid w:val="003150BD"/>
    <w:rsid w:val="0031790B"/>
    <w:rsid w:val="00326AF9"/>
    <w:rsid w:val="00336AF9"/>
    <w:rsid w:val="00337B48"/>
    <w:rsid w:val="003403B3"/>
    <w:rsid w:val="0034084F"/>
    <w:rsid w:val="003419A5"/>
    <w:rsid w:val="003471EF"/>
    <w:rsid w:val="003473DC"/>
    <w:rsid w:val="00347C77"/>
    <w:rsid w:val="0035140E"/>
    <w:rsid w:val="00351B79"/>
    <w:rsid w:val="003535F6"/>
    <w:rsid w:val="00356D7E"/>
    <w:rsid w:val="0035754E"/>
    <w:rsid w:val="00357871"/>
    <w:rsid w:val="00360EBA"/>
    <w:rsid w:val="003703B7"/>
    <w:rsid w:val="0037051F"/>
    <w:rsid w:val="003708F3"/>
    <w:rsid w:val="0037288A"/>
    <w:rsid w:val="00376542"/>
    <w:rsid w:val="0038016A"/>
    <w:rsid w:val="00382549"/>
    <w:rsid w:val="00382E4B"/>
    <w:rsid w:val="00383B86"/>
    <w:rsid w:val="00383FA8"/>
    <w:rsid w:val="003869CE"/>
    <w:rsid w:val="003879B7"/>
    <w:rsid w:val="003A12BB"/>
    <w:rsid w:val="003A4195"/>
    <w:rsid w:val="003A584F"/>
    <w:rsid w:val="003A6398"/>
    <w:rsid w:val="003A7005"/>
    <w:rsid w:val="003A78A7"/>
    <w:rsid w:val="003A7A07"/>
    <w:rsid w:val="003B3864"/>
    <w:rsid w:val="003B5373"/>
    <w:rsid w:val="003B62D4"/>
    <w:rsid w:val="003C0599"/>
    <w:rsid w:val="003C2CB2"/>
    <w:rsid w:val="003C3B59"/>
    <w:rsid w:val="003D2672"/>
    <w:rsid w:val="003D2F37"/>
    <w:rsid w:val="003D38CA"/>
    <w:rsid w:val="003D3DDC"/>
    <w:rsid w:val="003F0D04"/>
    <w:rsid w:val="003F1542"/>
    <w:rsid w:val="003F6463"/>
    <w:rsid w:val="00402AE2"/>
    <w:rsid w:val="0040394E"/>
    <w:rsid w:val="0040534B"/>
    <w:rsid w:val="004073F9"/>
    <w:rsid w:val="00407884"/>
    <w:rsid w:val="00407AC4"/>
    <w:rsid w:val="00410517"/>
    <w:rsid w:val="00410793"/>
    <w:rsid w:val="00411517"/>
    <w:rsid w:val="00413A41"/>
    <w:rsid w:val="004141B9"/>
    <w:rsid w:val="00416616"/>
    <w:rsid w:val="004216FC"/>
    <w:rsid w:val="004302E5"/>
    <w:rsid w:val="004331C4"/>
    <w:rsid w:val="004347DB"/>
    <w:rsid w:val="00437038"/>
    <w:rsid w:val="004413E5"/>
    <w:rsid w:val="004415E3"/>
    <w:rsid w:val="00442734"/>
    <w:rsid w:val="0044283F"/>
    <w:rsid w:val="004429F1"/>
    <w:rsid w:val="004453C1"/>
    <w:rsid w:val="00445C2A"/>
    <w:rsid w:val="004472B3"/>
    <w:rsid w:val="0045029D"/>
    <w:rsid w:val="00451A71"/>
    <w:rsid w:val="00453944"/>
    <w:rsid w:val="00456343"/>
    <w:rsid w:val="00460F58"/>
    <w:rsid w:val="0046195B"/>
    <w:rsid w:val="00462172"/>
    <w:rsid w:val="004671CF"/>
    <w:rsid w:val="0046777E"/>
    <w:rsid w:val="004701FA"/>
    <w:rsid w:val="00471F74"/>
    <w:rsid w:val="004772CD"/>
    <w:rsid w:val="00486EB1"/>
    <w:rsid w:val="0049097A"/>
    <w:rsid w:val="00491E5A"/>
    <w:rsid w:val="00496881"/>
    <w:rsid w:val="004A0A21"/>
    <w:rsid w:val="004A0C36"/>
    <w:rsid w:val="004A5C18"/>
    <w:rsid w:val="004A5D65"/>
    <w:rsid w:val="004B0A5B"/>
    <w:rsid w:val="004B1567"/>
    <w:rsid w:val="004B169A"/>
    <w:rsid w:val="004B332B"/>
    <w:rsid w:val="004B40B8"/>
    <w:rsid w:val="004B7058"/>
    <w:rsid w:val="004B73EB"/>
    <w:rsid w:val="004B79D7"/>
    <w:rsid w:val="004C0799"/>
    <w:rsid w:val="004C1CC0"/>
    <w:rsid w:val="004C31C6"/>
    <w:rsid w:val="004C3291"/>
    <w:rsid w:val="004C57C5"/>
    <w:rsid w:val="004C6CD5"/>
    <w:rsid w:val="004D0C5F"/>
    <w:rsid w:val="004D22D0"/>
    <w:rsid w:val="004D23CC"/>
    <w:rsid w:val="004D2C7B"/>
    <w:rsid w:val="004D2F61"/>
    <w:rsid w:val="004D3AA9"/>
    <w:rsid w:val="004D46AE"/>
    <w:rsid w:val="004D4B53"/>
    <w:rsid w:val="004D53EB"/>
    <w:rsid w:val="004E098D"/>
    <w:rsid w:val="004E0EFC"/>
    <w:rsid w:val="004E1E40"/>
    <w:rsid w:val="004E4347"/>
    <w:rsid w:val="004E6B0D"/>
    <w:rsid w:val="004E72B7"/>
    <w:rsid w:val="004E7663"/>
    <w:rsid w:val="004F010D"/>
    <w:rsid w:val="004F1488"/>
    <w:rsid w:val="004F2640"/>
    <w:rsid w:val="004F2815"/>
    <w:rsid w:val="004F51C2"/>
    <w:rsid w:val="004F6E25"/>
    <w:rsid w:val="00500EF3"/>
    <w:rsid w:val="005068C2"/>
    <w:rsid w:val="00510117"/>
    <w:rsid w:val="00516D61"/>
    <w:rsid w:val="00526F04"/>
    <w:rsid w:val="005272C1"/>
    <w:rsid w:val="00531C78"/>
    <w:rsid w:val="005343FF"/>
    <w:rsid w:val="00537F11"/>
    <w:rsid w:val="00541F51"/>
    <w:rsid w:val="00543ADE"/>
    <w:rsid w:val="0054649E"/>
    <w:rsid w:val="00551CD0"/>
    <w:rsid w:val="00551D99"/>
    <w:rsid w:val="00551E18"/>
    <w:rsid w:val="005541A2"/>
    <w:rsid w:val="005567C4"/>
    <w:rsid w:val="005579E5"/>
    <w:rsid w:val="005636E8"/>
    <w:rsid w:val="0056377B"/>
    <w:rsid w:val="005723C0"/>
    <w:rsid w:val="005746C9"/>
    <w:rsid w:val="00575616"/>
    <w:rsid w:val="00575621"/>
    <w:rsid w:val="00575A74"/>
    <w:rsid w:val="00577CE7"/>
    <w:rsid w:val="0058097A"/>
    <w:rsid w:val="0058771F"/>
    <w:rsid w:val="005900DC"/>
    <w:rsid w:val="005902D5"/>
    <w:rsid w:val="00591BF5"/>
    <w:rsid w:val="00594D9B"/>
    <w:rsid w:val="00596B78"/>
    <w:rsid w:val="005A2496"/>
    <w:rsid w:val="005A6E3C"/>
    <w:rsid w:val="005A6E76"/>
    <w:rsid w:val="005A7334"/>
    <w:rsid w:val="005B016A"/>
    <w:rsid w:val="005B2A0C"/>
    <w:rsid w:val="005B6596"/>
    <w:rsid w:val="005B7D95"/>
    <w:rsid w:val="005C3838"/>
    <w:rsid w:val="005C4CA1"/>
    <w:rsid w:val="005C7150"/>
    <w:rsid w:val="005C7500"/>
    <w:rsid w:val="005D0427"/>
    <w:rsid w:val="005D0DEF"/>
    <w:rsid w:val="005D2720"/>
    <w:rsid w:val="005D29F5"/>
    <w:rsid w:val="005D3EF8"/>
    <w:rsid w:val="005D5E5E"/>
    <w:rsid w:val="005D6802"/>
    <w:rsid w:val="005D7F91"/>
    <w:rsid w:val="005E17A9"/>
    <w:rsid w:val="005E25C1"/>
    <w:rsid w:val="005E591E"/>
    <w:rsid w:val="005E64DA"/>
    <w:rsid w:val="005F00FD"/>
    <w:rsid w:val="005F4E60"/>
    <w:rsid w:val="005F513E"/>
    <w:rsid w:val="005F5C1B"/>
    <w:rsid w:val="005F67E0"/>
    <w:rsid w:val="00603C85"/>
    <w:rsid w:val="00605D38"/>
    <w:rsid w:val="00605ED2"/>
    <w:rsid w:val="006100E0"/>
    <w:rsid w:val="0061056C"/>
    <w:rsid w:val="006105D2"/>
    <w:rsid w:val="006123B4"/>
    <w:rsid w:val="0061294D"/>
    <w:rsid w:val="00616E06"/>
    <w:rsid w:val="006205B9"/>
    <w:rsid w:val="00621069"/>
    <w:rsid w:val="00625AEE"/>
    <w:rsid w:val="00626504"/>
    <w:rsid w:val="006357DD"/>
    <w:rsid w:val="00635B3B"/>
    <w:rsid w:val="0063675D"/>
    <w:rsid w:val="00637DBA"/>
    <w:rsid w:val="00644BAD"/>
    <w:rsid w:val="0064617E"/>
    <w:rsid w:val="006471A9"/>
    <w:rsid w:val="00647377"/>
    <w:rsid w:val="00652F87"/>
    <w:rsid w:val="00653752"/>
    <w:rsid w:val="00660712"/>
    <w:rsid w:val="006608D5"/>
    <w:rsid w:val="00660A6B"/>
    <w:rsid w:val="0066306E"/>
    <w:rsid w:val="00673E1B"/>
    <w:rsid w:val="00674F08"/>
    <w:rsid w:val="00675185"/>
    <w:rsid w:val="0068041F"/>
    <w:rsid w:val="00682894"/>
    <w:rsid w:val="00684761"/>
    <w:rsid w:val="00687368"/>
    <w:rsid w:val="00690332"/>
    <w:rsid w:val="00690F41"/>
    <w:rsid w:val="00692616"/>
    <w:rsid w:val="0069470C"/>
    <w:rsid w:val="006947EC"/>
    <w:rsid w:val="006948EF"/>
    <w:rsid w:val="006965FF"/>
    <w:rsid w:val="006968B1"/>
    <w:rsid w:val="00696B18"/>
    <w:rsid w:val="006A2E41"/>
    <w:rsid w:val="006A391C"/>
    <w:rsid w:val="006A4612"/>
    <w:rsid w:val="006A7653"/>
    <w:rsid w:val="006B0B0B"/>
    <w:rsid w:val="006B0C06"/>
    <w:rsid w:val="006B0DFE"/>
    <w:rsid w:val="006B17AB"/>
    <w:rsid w:val="006B1B9E"/>
    <w:rsid w:val="006B308E"/>
    <w:rsid w:val="006B7027"/>
    <w:rsid w:val="006C4113"/>
    <w:rsid w:val="006C648C"/>
    <w:rsid w:val="006D1E4E"/>
    <w:rsid w:val="006D3097"/>
    <w:rsid w:val="006D538D"/>
    <w:rsid w:val="006D63E5"/>
    <w:rsid w:val="006E1966"/>
    <w:rsid w:val="006E1E20"/>
    <w:rsid w:val="006E2B4C"/>
    <w:rsid w:val="006E34D3"/>
    <w:rsid w:val="006E4354"/>
    <w:rsid w:val="006E5A79"/>
    <w:rsid w:val="006E75BF"/>
    <w:rsid w:val="006F0148"/>
    <w:rsid w:val="006F24E9"/>
    <w:rsid w:val="006F3CE3"/>
    <w:rsid w:val="00712A49"/>
    <w:rsid w:val="007132F2"/>
    <w:rsid w:val="00715AFE"/>
    <w:rsid w:val="00720438"/>
    <w:rsid w:val="00720647"/>
    <w:rsid w:val="00720917"/>
    <w:rsid w:val="00721E2C"/>
    <w:rsid w:val="007222A1"/>
    <w:rsid w:val="007240F1"/>
    <w:rsid w:val="00724244"/>
    <w:rsid w:val="00730BFD"/>
    <w:rsid w:val="00731112"/>
    <w:rsid w:val="00731349"/>
    <w:rsid w:val="00731467"/>
    <w:rsid w:val="00733C67"/>
    <w:rsid w:val="00741C34"/>
    <w:rsid w:val="00745174"/>
    <w:rsid w:val="00746744"/>
    <w:rsid w:val="00746A73"/>
    <w:rsid w:val="0074710D"/>
    <w:rsid w:val="007509D6"/>
    <w:rsid w:val="007535EA"/>
    <w:rsid w:val="00755417"/>
    <w:rsid w:val="0076045C"/>
    <w:rsid w:val="007622E7"/>
    <w:rsid w:val="00762E3C"/>
    <w:rsid w:val="00765399"/>
    <w:rsid w:val="007659E7"/>
    <w:rsid w:val="00772140"/>
    <w:rsid w:val="007728C6"/>
    <w:rsid w:val="00776982"/>
    <w:rsid w:val="00776C9D"/>
    <w:rsid w:val="00777030"/>
    <w:rsid w:val="00780BDD"/>
    <w:rsid w:val="007819EA"/>
    <w:rsid w:val="00782969"/>
    <w:rsid w:val="00784CCF"/>
    <w:rsid w:val="007867E1"/>
    <w:rsid w:val="00790037"/>
    <w:rsid w:val="00790E35"/>
    <w:rsid w:val="00795CA8"/>
    <w:rsid w:val="00797FBB"/>
    <w:rsid w:val="007A128A"/>
    <w:rsid w:val="007A1B29"/>
    <w:rsid w:val="007A524D"/>
    <w:rsid w:val="007A5826"/>
    <w:rsid w:val="007A60C7"/>
    <w:rsid w:val="007A658D"/>
    <w:rsid w:val="007A7B64"/>
    <w:rsid w:val="007B1A73"/>
    <w:rsid w:val="007B2F77"/>
    <w:rsid w:val="007C1135"/>
    <w:rsid w:val="007C2C6D"/>
    <w:rsid w:val="007C3D58"/>
    <w:rsid w:val="007C4A78"/>
    <w:rsid w:val="007C650C"/>
    <w:rsid w:val="007C7A99"/>
    <w:rsid w:val="007D0D27"/>
    <w:rsid w:val="007D232D"/>
    <w:rsid w:val="007D263A"/>
    <w:rsid w:val="007D76BA"/>
    <w:rsid w:val="007E0893"/>
    <w:rsid w:val="007E0A1D"/>
    <w:rsid w:val="007E2A35"/>
    <w:rsid w:val="007E7982"/>
    <w:rsid w:val="007F0CE2"/>
    <w:rsid w:val="007F3BF0"/>
    <w:rsid w:val="007F7456"/>
    <w:rsid w:val="00800FBE"/>
    <w:rsid w:val="008018CD"/>
    <w:rsid w:val="00804398"/>
    <w:rsid w:val="0080489C"/>
    <w:rsid w:val="0080568B"/>
    <w:rsid w:val="0081090C"/>
    <w:rsid w:val="00811461"/>
    <w:rsid w:val="00812E07"/>
    <w:rsid w:val="00815926"/>
    <w:rsid w:val="00816A83"/>
    <w:rsid w:val="00821852"/>
    <w:rsid w:val="00824430"/>
    <w:rsid w:val="008249F4"/>
    <w:rsid w:val="00825152"/>
    <w:rsid w:val="00827624"/>
    <w:rsid w:val="008311CC"/>
    <w:rsid w:val="008319F6"/>
    <w:rsid w:val="00831CE1"/>
    <w:rsid w:val="00836C16"/>
    <w:rsid w:val="008375A8"/>
    <w:rsid w:val="00842C28"/>
    <w:rsid w:val="00843243"/>
    <w:rsid w:val="00850810"/>
    <w:rsid w:val="0085373A"/>
    <w:rsid w:val="0085691C"/>
    <w:rsid w:val="0086275B"/>
    <w:rsid w:val="0086453A"/>
    <w:rsid w:val="00866D12"/>
    <w:rsid w:val="0086703D"/>
    <w:rsid w:val="00871895"/>
    <w:rsid w:val="00875A97"/>
    <w:rsid w:val="00877E7D"/>
    <w:rsid w:val="008817A3"/>
    <w:rsid w:val="008818C3"/>
    <w:rsid w:val="008867D0"/>
    <w:rsid w:val="00886B4A"/>
    <w:rsid w:val="00887935"/>
    <w:rsid w:val="008916A8"/>
    <w:rsid w:val="00892CB3"/>
    <w:rsid w:val="00894274"/>
    <w:rsid w:val="00894786"/>
    <w:rsid w:val="00896154"/>
    <w:rsid w:val="00896714"/>
    <w:rsid w:val="008A5852"/>
    <w:rsid w:val="008A60BA"/>
    <w:rsid w:val="008B4C23"/>
    <w:rsid w:val="008B590F"/>
    <w:rsid w:val="008B677F"/>
    <w:rsid w:val="008C003F"/>
    <w:rsid w:val="008C5518"/>
    <w:rsid w:val="008C61DA"/>
    <w:rsid w:val="008D24FD"/>
    <w:rsid w:val="008D2556"/>
    <w:rsid w:val="008D2744"/>
    <w:rsid w:val="008D6746"/>
    <w:rsid w:val="008D6EE4"/>
    <w:rsid w:val="008D7F61"/>
    <w:rsid w:val="008E004B"/>
    <w:rsid w:val="008E0A66"/>
    <w:rsid w:val="008E25DA"/>
    <w:rsid w:val="008E2A5D"/>
    <w:rsid w:val="008E30EA"/>
    <w:rsid w:val="008E335C"/>
    <w:rsid w:val="008E5FEE"/>
    <w:rsid w:val="008E765C"/>
    <w:rsid w:val="008F2128"/>
    <w:rsid w:val="008F23B9"/>
    <w:rsid w:val="008F46C1"/>
    <w:rsid w:val="008F7EB3"/>
    <w:rsid w:val="00901A78"/>
    <w:rsid w:val="009052C0"/>
    <w:rsid w:val="0090606A"/>
    <w:rsid w:val="00906141"/>
    <w:rsid w:val="009064B0"/>
    <w:rsid w:val="00912230"/>
    <w:rsid w:val="0091420F"/>
    <w:rsid w:val="0091438C"/>
    <w:rsid w:val="00914C4A"/>
    <w:rsid w:val="009155CF"/>
    <w:rsid w:val="0091597C"/>
    <w:rsid w:val="00921FE3"/>
    <w:rsid w:val="00927612"/>
    <w:rsid w:val="009306C8"/>
    <w:rsid w:val="00933B7D"/>
    <w:rsid w:val="00935329"/>
    <w:rsid w:val="00937BC2"/>
    <w:rsid w:val="0095262D"/>
    <w:rsid w:val="009529A4"/>
    <w:rsid w:val="00952C00"/>
    <w:rsid w:val="00953601"/>
    <w:rsid w:val="009655D6"/>
    <w:rsid w:val="009706E7"/>
    <w:rsid w:val="00972DB1"/>
    <w:rsid w:val="00972E59"/>
    <w:rsid w:val="00973327"/>
    <w:rsid w:val="00975378"/>
    <w:rsid w:val="00975780"/>
    <w:rsid w:val="009809EA"/>
    <w:rsid w:val="00980E77"/>
    <w:rsid w:val="00980F72"/>
    <w:rsid w:val="00982322"/>
    <w:rsid w:val="009838CF"/>
    <w:rsid w:val="009840DC"/>
    <w:rsid w:val="0098495D"/>
    <w:rsid w:val="00986F7F"/>
    <w:rsid w:val="00987149"/>
    <w:rsid w:val="00990011"/>
    <w:rsid w:val="00995AFE"/>
    <w:rsid w:val="009964D2"/>
    <w:rsid w:val="00997CC3"/>
    <w:rsid w:val="009A08AC"/>
    <w:rsid w:val="009A1D04"/>
    <w:rsid w:val="009A46E0"/>
    <w:rsid w:val="009A4CC8"/>
    <w:rsid w:val="009A51CC"/>
    <w:rsid w:val="009A58EC"/>
    <w:rsid w:val="009A628B"/>
    <w:rsid w:val="009A62DA"/>
    <w:rsid w:val="009A7BFF"/>
    <w:rsid w:val="009B4EF2"/>
    <w:rsid w:val="009C00D8"/>
    <w:rsid w:val="009C0146"/>
    <w:rsid w:val="009C0A11"/>
    <w:rsid w:val="009C1513"/>
    <w:rsid w:val="009C238F"/>
    <w:rsid w:val="009C3F16"/>
    <w:rsid w:val="009C4BFC"/>
    <w:rsid w:val="009C5C29"/>
    <w:rsid w:val="009D04C4"/>
    <w:rsid w:val="009D059A"/>
    <w:rsid w:val="009D07C2"/>
    <w:rsid w:val="009D09C5"/>
    <w:rsid w:val="009D1817"/>
    <w:rsid w:val="009D1ADA"/>
    <w:rsid w:val="009D6933"/>
    <w:rsid w:val="009D6CB2"/>
    <w:rsid w:val="009E0046"/>
    <w:rsid w:val="009E17B3"/>
    <w:rsid w:val="009E3146"/>
    <w:rsid w:val="009E35CB"/>
    <w:rsid w:val="009E3E5F"/>
    <w:rsid w:val="009E48BE"/>
    <w:rsid w:val="009E49A8"/>
    <w:rsid w:val="009E6C7B"/>
    <w:rsid w:val="009F0647"/>
    <w:rsid w:val="009F3475"/>
    <w:rsid w:val="009F51BB"/>
    <w:rsid w:val="009F5373"/>
    <w:rsid w:val="00A00359"/>
    <w:rsid w:val="00A026D4"/>
    <w:rsid w:val="00A04B6B"/>
    <w:rsid w:val="00A05F1A"/>
    <w:rsid w:val="00A10839"/>
    <w:rsid w:val="00A11EA2"/>
    <w:rsid w:val="00A122AE"/>
    <w:rsid w:val="00A1349F"/>
    <w:rsid w:val="00A144EE"/>
    <w:rsid w:val="00A14797"/>
    <w:rsid w:val="00A20C5D"/>
    <w:rsid w:val="00A237CA"/>
    <w:rsid w:val="00A24841"/>
    <w:rsid w:val="00A27969"/>
    <w:rsid w:val="00A3037D"/>
    <w:rsid w:val="00A304EE"/>
    <w:rsid w:val="00A30F79"/>
    <w:rsid w:val="00A32400"/>
    <w:rsid w:val="00A3531E"/>
    <w:rsid w:val="00A35CA0"/>
    <w:rsid w:val="00A36386"/>
    <w:rsid w:val="00A36B98"/>
    <w:rsid w:val="00A3746D"/>
    <w:rsid w:val="00A37758"/>
    <w:rsid w:val="00A37987"/>
    <w:rsid w:val="00A40091"/>
    <w:rsid w:val="00A4100F"/>
    <w:rsid w:val="00A41255"/>
    <w:rsid w:val="00A41B53"/>
    <w:rsid w:val="00A42BEC"/>
    <w:rsid w:val="00A42E06"/>
    <w:rsid w:val="00A43F17"/>
    <w:rsid w:val="00A44098"/>
    <w:rsid w:val="00A45865"/>
    <w:rsid w:val="00A46918"/>
    <w:rsid w:val="00A4736C"/>
    <w:rsid w:val="00A5030A"/>
    <w:rsid w:val="00A52B50"/>
    <w:rsid w:val="00A53D3C"/>
    <w:rsid w:val="00A54915"/>
    <w:rsid w:val="00A61457"/>
    <w:rsid w:val="00A61F03"/>
    <w:rsid w:val="00A64226"/>
    <w:rsid w:val="00A66949"/>
    <w:rsid w:val="00A7159B"/>
    <w:rsid w:val="00A74F7F"/>
    <w:rsid w:val="00A76028"/>
    <w:rsid w:val="00A82868"/>
    <w:rsid w:val="00A8462E"/>
    <w:rsid w:val="00A85598"/>
    <w:rsid w:val="00A867A3"/>
    <w:rsid w:val="00A9250F"/>
    <w:rsid w:val="00AA0F76"/>
    <w:rsid w:val="00AA17BD"/>
    <w:rsid w:val="00AA637A"/>
    <w:rsid w:val="00AA79A6"/>
    <w:rsid w:val="00AB07BB"/>
    <w:rsid w:val="00AB26FA"/>
    <w:rsid w:val="00AC0015"/>
    <w:rsid w:val="00AC2BD8"/>
    <w:rsid w:val="00AC4E75"/>
    <w:rsid w:val="00AC5A03"/>
    <w:rsid w:val="00AD19D0"/>
    <w:rsid w:val="00AD2340"/>
    <w:rsid w:val="00AD2FD1"/>
    <w:rsid w:val="00AD5E1C"/>
    <w:rsid w:val="00AD6650"/>
    <w:rsid w:val="00AD7147"/>
    <w:rsid w:val="00AD7155"/>
    <w:rsid w:val="00AD7D31"/>
    <w:rsid w:val="00AE09D4"/>
    <w:rsid w:val="00AE3CD3"/>
    <w:rsid w:val="00AE492A"/>
    <w:rsid w:val="00AE506E"/>
    <w:rsid w:val="00AE6167"/>
    <w:rsid w:val="00AE7AF8"/>
    <w:rsid w:val="00AF09AB"/>
    <w:rsid w:val="00AF1096"/>
    <w:rsid w:val="00AF1769"/>
    <w:rsid w:val="00AF2A75"/>
    <w:rsid w:val="00AF3D02"/>
    <w:rsid w:val="00AF3DC1"/>
    <w:rsid w:val="00AF4180"/>
    <w:rsid w:val="00B01361"/>
    <w:rsid w:val="00B03C0E"/>
    <w:rsid w:val="00B05113"/>
    <w:rsid w:val="00B07BB2"/>
    <w:rsid w:val="00B10B2D"/>
    <w:rsid w:val="00B1383E"/>
    <w:rsid w:val="00B140C4"/>
    <w:rsid w:val="00B1447E"/>
    <w:rsid w:val="00B14F26"/>
    <w:rsid w:val="00B1755A"/>
    <w:rsid w:val="00B21643"/>
    <w:rsid w:val="00B21FE2"/>
    <w:rsid w:val="00B22C35"/>
    <w:rsid w:val="00B233D7"/>
    <w:rsid w:val="00B24343"/>
    <w:rsid w:val="00B25734"/>
    <w:rsid w:val="00B26A73"/>
    <w:rsid w:val="00B26A79"/>
    <w:rsid w:val="00B31A86"/>
    <w:rsid w:val="00B31B6E"/>
    <w:rsid w:val="00B34E73"/>
    <w:rsid w:val="00B360FC"/>
    <w:rsid w:val="00B3741F"/>
    <w:rsid w:val="00B40045"/>
    <w:rsid w:val="00B4034F"/>
    <w:rsid w:val="00B40BAC"/>
    <w:rsid w:val="00B4432D"/>
    <w:rsid w:val="00B44FE4"/>
    <w:rsid w:val="00B463AD"/>
    <w:rsid w:val="00B54BFB"/>
    <w:rsid w:val="00B55CBF"/>
    <w:rsid w:val="00B55CCD"/>
    <w:rsid w:val="00B56B11"/>
    <w:rsid w:val="00B56DCB"/>
    <w:rsid w:val="00B57E3A"/>
    <w:rsid w:val="00B57E76"/>
    <w:rsid w:val="00B62C39"/>
    <w:rsid w:val="00B631F7"/>
    <w:rsid w:val="00B6346A"/>
    <w:rsid w:val="00B63D79"/>
    <w:rsid w:val="00B65991"/>
    <w:rsid w:val="00B65A74"/>
    <w:rsid w:val="00B724B4"/>
    <w:rsid w:val="00B73F31"/>
    <w:rsid w:val="00B74D8C"/>
    <w:rsid w:val="00B7513B"/>
    <w:rsid w:val="00B757C1"/>
    <w:rsid w:val="00B75BA0"/>
    <w:rsid w:val="00B75D34"/>
    <w:rsid w:val="00B75EF6"/>
    <w:rsid w:val="00B80EE5"/>
    <w:rsid w:val="00B81F1D"/>
    <w:rsid w:val="00B826EE"/>
    <w:rsid w:val="00B82E14"/>
    <w:rsid w:val="00B85313"/>
    <w:rsid w:val="00B864C3"/>
    <w:rsid w:val="00B874A8"/>
    <w:rsid w:val="00B87E1F"/>
    <w:rsid w:val="00B9078E"/>
    <w:rsid w:val="00B9180A"/>
    <w:rsid w:val="00B92D21"/>
    <w:rsid w:val="00B958CF"/>
    <w:rsid w:val="00B95BA4"/>
    <w:rsid w:val="00BA10F1"/>
    <w:rsid w:val="00BA20E3"/>
    <w:rsid w:val="00BA3E06"/>
    <w:rsid w:val="00BA5103"/>
    <w:rsid w:val="00BA561E"/>
    <w:rsid w:val="00BA675D"/>
    <w:rsid w:val="00BB1401"/>
    <w:rsid w:val="00BB2D07"/>
    <w:rsid w:val="00BB704E"/>
    <w:rsid w:val="00BC0BFD"/>
    <w:rsid w:val="00BC1F39"/>
    <w:rsid w:val="00BC2BC8"/>
    <w:rsid w:val="00BC2F22"/>
    <w:rsid w:val="00BC589E"/>
    <w:rsid w:val="00BD1809"/>
    <w:rsid w:val="00BD404A"/>
    <w:rsid w:val="00BD478B"/>
    <w:rsid w:val="00BD7298"/>
    <w:rsid w:val="00BD7ABB"/>
    <w:rsid w:val="00BD7DFA"/>
    <w:rsid w:val="00BE6BDE"/>
    <w:rsid w:val="00BF068C"/>
    <w:rsid w:val="00BF08E5"/>
    <w:rsid w:val="00BF19A0"/>
    <w:rsid w:val="00BF41CB"/>
    <w:rsid w:val="00C02C45"/>
    <w:rsid w:val="00C03259"/>
    <w:rsid w:val="00C03381"/>
    <w:rsid w:val="00C04A24"/>
    <w:rsid w:val="00C11DFD"/>
    <w:rsid w:val="00C11E6B"/>
    <w:rsid w:val="00C13272"/>
    <w:rsid w:val="00C16008"/>
    <w:rsid w:val="00C161D0"/>
    <w:rsid w:val="00C1651F"/>
    <w:rsid w:val="00C16940"/>
    <w:rsid w:val="00C17AB8"/>
    <w:rsid w:val="00C20CDE"/>
    <w:rsid w:val="00C22AC8"/>
    <w:rsid w:val="00C239D6"/>
    <w:rsid w:val="00C24740"/>
    <w:rsid w:val="00C24EDF"/>
    <w:rsid w:val="00C265FA"/>
    <w:rsid w:val="00C27450"/>
    <w:rsid w:val="00C27F3C"/>
    <w:rsid w:val="00C30279"/>
    <w:rsid w:val="00C30562"/>
    <w:rsid w:val="00C313FD"/>
    <w:rsid w:val="00C3182F"/>
    <w:rsid w:val="00C35708"/>
    <w:rsid w:val="00C36F1C"/>
    <w:rsid w:val="00C3763B"/>
    <w:rsid w:val="00C37AB1"/>
    <w:rsid w:val="00C37CE3"/>
    <w:rsid w:val="00C37DA5"/>
    <w:rsid w:val="00C42213"/>
    <w:rsid w:val="00C42340"/>
    <w:rsid w:val="00C43D5F"/>
    <w:rsid w:val="00C46522"/>
    <w:rsid w:val="00C473B9"/>
    <w:rsid w:val="00C47613"/>
    <w:rsid w:val="00C50913"/>
    <w:rsid w:val="00C51C0E"/>
    <w:rsid w:val="00C52386"/>
    <w:rsid w:val="00C551F6"/>
    <w:rsid w:val="00C55221"/>
    <w:rsid w:val="00C556D9"/>
    <w:rsid w:val="00C562A6"/>
    <w:rsid w:val="00C619FB"/>
    <w:rsid w:val="00C62300"/>
    <w:rsid w:val="00C62DCE"/>
    <w:rsid w:val="00C6507D"/>
    <w:rsid w:val="00C66C6C"/>
    <w:rsid w:val="00C6738A"/>
    <w:rsid w:val="00C675DC"/>
    <w:rsid w:val="00C678DD"/>
    <w:rsid w:val="00C72B00"/>
    <w:rsid w:val="00C7404F"/>
    <w:rsid w:val="00C741F7"/>
    <w:rsid w:val="00C76FEA"/>
    <w:rsid w:val="00C7745F"/>
    <w:rsid w:val="00C814B9"/>
    <w:rsid w:val="00C8181E"/>
    <w:rsid w:val="00C847D2"/>
    <w:rsid w:val="00C85FEC"/>
    <w:rsid w:val="00C867EF"/>
    <w:rsid w:val="00C90913"/>
    <w:rsid w:val="00C91223"/>
    <w:rsid w:val="00C925A1"/>
    <w:rsid w:val="00C952AD"/>
    <w:rsid w:val="00C96467"/>
    <w:rsid w:val="00CA0426"/>
    <w:rsid w:val="00CA2D56"/>
    <w:rsid w:val="00CA598B"/>
    <w:rsid w:val="00CA6257"/>
    <w:rsid w:val="00CA7820"/>
    <w:rsid w:val="00CB2DDE"/>
    <w:rsid w:val="00CB6F5C"/>
    <w:rsid w:val="00CB7096"/>
    <w:rsid w:val="00CC01FC"/>
    <w:rsid w:val="00CC020E"/>
    <w:rsid w:val="00CC4940"/>
    <w:rsid w:val="00CC5ED1"/>
    <w:rsid w:val="00CC74DC"/>
    <w:rsid w:val="00CD0855"/>
    <w:rsid w:val="00CD3F8F"/>
    <w:rsid w:val="00CD5621"/>
    <w:rsid w:val="00CD5878"/>
    <w:rsid w:val="00CE1FA8"/>
    <w:rsid w:val="00CE3B96"/>
    <w:rsid w:val="00CE4E75"/>
    <w:rsid w:val="00CE5F79"/>
    <w:rsid w:val="00CE6036"/>
    <w:rsid w:val="00CF30BF"/>
    <w:rsid w:val="00CF40D8"/>
    <w:rsid w:val="00CF50B7"/>
    <w:rsid w:val="00D0070C"/>
    <w:rsid w:val="00D00826"/>
    <w:rsid w:val="00D0104B"/>
    <w:rsid w:val="00D04FE3"/>
    <w:rsid w:val="00D059F4"/>
    <w:rsid w:val="00D07ADF"/>
    <w:rsid w:val="00D07B72"/>
    <w:rsid w:val="00D14CD0"/>
    <w:rsid w:val="00D14EFD"/>
    <w:rsid w:val="00D15D4F"/>
    <w:rsid w:val="00D203CA"/>
    <w:rsid w:val="00D20BB8"/>
    <w:rsid w:val="00D2148A"/>
    <w:rsid w:val="00D226E9"/>
    <w:rsid w:val="00D22DB1"/>
    <w:rsid w:val="00D23586"/>
    <w:rsid w:val="00D25361"/>
    <w:rsid w:val="00D259E4"/>
    <w:rsid w:val="00D26392"/>
    <w:rsid w:val="00D31ADA"/>
    <w:rsid w:val="00D341CD"/>
    <w:rsid w:val="00D37B48"/>
    <w:rsid w:val="00D37EEB"/>
    <w:rsid w:val="00D43D3E"/>
    <w:rsid w:val="00D4478A"/>
    <w:rsid w:val="00D452CC"/>
    <w:rsid w:val="00D504EA"/>
    <w:rsid w:val="00D504F5"/>
    <w:rsid w:val="00D52956"/>
    <w:rsid w:val="00D54F6C"/>
    <w:rsid w:val="00D56EF4"/>
    <w:rsid w:val="00D574D3"/>
    <w:rsid w:val="00D6142A"/>
    <w:rsid w:val="00D618FD"/>
    <w:rsid w:val="00D6289B"/>
    <w:rsid w:val="00D66739"/>
    <w:rsid w:val="00D67ADC"/>
    <w:rsid w:val="00D70498"/>
    <w:rsid w:val="00D70C6A"/>
    <w:rsid w:val="00D70E89"/>
    <w:rsid w:val="00D7182E"/>
    <w:rsid w:val="00D731B8"/>
    <w:rsid w:val="00D75F52"/>
    <w:rsid w:val="00D769A8"/>
    <w:rsid w:val="00D80AD6"/>
    <w:rsid w:val="00D821FC"/>
    <w:rsid w:val="00D822FB"/>
    <w:rsid w:val="00D850F8"/>
    <w:rsid w:val="00D919B7"/>
    <w:rsid w:val="00D92E77"/>
    <w:rsid w:val="00D93B06"/>
    <w:rsid w:val="00D96028"/>
    <w:rsid w:val="00D96B4A"/>
    <w:rsid w:val="00DA0D96"/>
    <w:rsid w:val="00DA1EA7"/>
    <w:rsid w:val="00DA4B63"/>
    <w:rsid w:val="00DA7A42"/>
    <w:rsid w:val="00DB07DC"/>
    <w:rsid w:val="00DB289A"/>
    <w:rsid w:val="00DB54A6"/>
    <w:rsid w:val="00DB6EFF"/>
    <w:rsid w:val="00DB7039"/>
    <w:rsid w:val="00DB786F"/>
    <w:rsid w:val="00DC0899"/>
    <w:rsid w:val="00DC1135"/>
    <w:rsid w:val="00DC12CF"/>
    <w:rsid w:val="00DC1FC0"/>
    <w:rsid w:val="00DC2183"/>
    <w:rsid w:val="00DC6F69"/>
    <w:rsid w:val="00DD2E9E"/>
    <w:rsid w:val="00DD4818"/>
    <w:rsid w:val="00DD7BAD"/>
    <w:rsid w:val="00DD7C9B"/>
    <w:rsid w:val="00DE0724"/>
    <w:rsid w:val="00DE0F9E"/>
    <w:rsid w:val="00DE2C10"/>
    <w:rsid w:val="00DE3077"/>
    <w:rsid w:val="00DE4FEB"/>
    <w:rsid w:val="00DE65E5"/>
    <w:rsid w:val="00DE6FCD"/>
    <w:rsid w:val="00DE77F8"/>
    <w:rsid w:val="00DF128C"/>
    <w:rsid w:val="00E00EB8"/>
    <w:rsid w:val="00E01296"/>
    <w:rsid w:val="00E0143E"/>
    <w:rsid w:val="00E022F7"/>
    <w:rsid w:val="00E02D5C"/>
    <w:rsid w:val="00E05368"/>
    <w:rsid w:val="00E06A7D"/>
    <w:rsid w:val="00E10F3F"/>
    <w:rsid w:val="00E13595"/>
    <w:rsid w:val="00E16A63"/>
    <w:rsid w:val="00E17BDD"/>
    <w:rsid w:val="00E20FAF"/>
    <w:rsid w:val="00E21324"/>
    <w:rsid w:val="00E21BB1"/>
    <w:rsid w:val="00E2206F"/>
    <w:rsid w:val="00E2683D"/>
    <w:rsid w:val="00E32309"/>
    <w:rsid w:val="00E34A11"/>
    <w:rsid w:val="00E359CF"/>
    <w:rsid w:val="00E35E72"/>
    <w:rsid w:val="00E37B17"/>
    <w:rsid w:val="00E420A9"/>
    <w:rsid w:val="00E44D3D"/>
    <w:rsid w:val="00E4695E"/>
    <w:rsid w:val="00E472EF"/>
    <w:rsid w:val="00E51EA1"/>
    <w:rsid w:val="00E52451"/>
    <w:rsid w:val="00E54EEA"/>
    <w:rsid w:val="00E55E79"/>
    <w:rsid w:val="00E57AD8"/>
    <w:rsid w:val="00E57F5C"/>
    <w:rsid w:val="00E64DCF"/>
    <w:rsid w:val="00E66F0F"/>
    <w:rsid w:val="00E7051A"/>
    <w:rsid w:val="00E70FA3"/>
    <w:rsid w:val="00E713F0"/>
    <w:rsid w:val="00E72B30"/>
    <w:rsid w:val="00E74C8D"/>
    <w:rsid w:val="00E8363D"/>
    <w:rsid w:val="00E8622E"/>
    <w:rsid w:val="00E86702"/>
    <w:rsid w:val="00E903B4"/>
    <w:rsid w:val="00E90DBC"/>
    <w:rsid w:val="00E9110D"/>
    <w:rsid w:val="00E91FFC"/>
    <w:rsid w:val="00E92846"/>
    <w:rsid w:val="00E92E47"/>
    <w:rsid w:val="00E96A44"/>
    <w:rsid w:val="00E97D57"/>
    <w:rsid w:val="00EA0AAD"/>
    <w:rsid w:val="00EA4221"/>
    <w:rsid w:val="00EA7FC4"/>
    <w:rsid w:val="00EB2DD1"/>
    <w:rsid w:val="00EB3642"/>
    <w:rsid w:val="00EB3F84"/>
    <w:rsid w:val="00EB4032"/>
    <w:rsid w:val="00EB4206"/>
    <w:rsid w:val="00EB420A"/>
    <w:rsid w:val="00EB585B"/>
    <w:rsid w:val="00EB5AA1"/>
    <w:rsid w:val="00EB6F11"/>
    <w:rsid w:val="00EB7133"/>
    <w:rsid w:val="00EB76E1"/>
    <w:rsid w:val="00EB78E9"/>
    <w:rsid w:val="00EC2F5E"/>
    <w:rsid w:val="00EC46EE"/>
    <w:rsid w:val="00EC7BB6"/>
    <w:rsid w:val="00ED03F8"/>
    <w:rsid w:val="00ED7D90"/>
    <w:rsid w:val="00EE172B"/>
    <w:rsid w:val="00EE57BF"/>
    <w:rsid w:val="00EE6528"/>
    <w:rsid w:val="00EF0153"/>
    <w:rsid w:val="00EF49FC"/>
    <w:rsid w:val="00EF6468"/>
    <w:rsid w:val="00EF6B7F"/>
    <w:rsid w:val="00F00C8F"/>
    <w:rsid w:val="00F01057"/>
    <w:rsid w:val="00F0141D"/>
    <w:rsid w:val="00F0512D"/>
    <w:rsid w:val="00F067C4"/>
    <w:rsid w:val="00F0707C"/>
    <w:rsid w:val="00F10F67"/>
    <w:rsid w:val="00F139C4"/>
    <w:rsid w:val="00F13D9A"/>
    <w:rsid w:val="00F1557D"/>
    <w:rsid w:val="00F2660B"/>
    <w:rsid w:val="00F27CE2"/>
    <w:rsid w:val="00F30333"/>
    <w:rsid w:val="00F3068E"/>
    <w:rsid w:val="00F32433"/>
    <w:rsid w:val="00F333E3"/>
    <w:rsid w:val="00F333FD"/>
    <w:rsid w:val="00F34C97"/>
    <w:rsid w:val="00F3553D"/>
    <w:rsid w:val="00F3699D"/>
    <w:rsid w:val="00F36BA6"/>
    <w:rsid w:val="00F37BFD"/>
    <w:rsid w:val="00F37D17"/>
    <w:rsid w:val="00F40198"/>
    <w:rsid w:val="00F408CD"/>
    <w:rsid w:val="00F4274E"/>
    <w:rsid w:val="00F45659"/>
    <w:rsid w:val="00F55B68"/>
    <w:rsid w:val="00F56002"/>
    <w:rsid w:val="00F625EF"/>
    <w:rsid w:val="00F64560"/>
    <w:rsid w:val="00F65E69"/>
    <w:rsid w:val="00F67B90"/>
    <w:rsid w:val="00F756BF"/>
    <w:rsid w:val="00F76D1A"/>
    <w:rsid w:val="00F822C1"/>
    <w:rsid w:val="00F82438"/>
    <w:rsid w:val="00F82D48"/>
    <w:rsid w:val="00F84914"/>
    <w:rsid w:val="00F878B7"/>
    <w:rsid w:val="00FA24C6"/>
    <w:rsid w:val="00FA5BC8"/>
    <w:rsid w:val="00FA6935"/>
    <w:rsid w:val="00FA7BF5"/>
    <w:rsid w:val="00FB020C"/>
    <w:rsid w:val="00FB07A9"/>
    <w:rsid w:val="00FB1B06"/>
    <w:rsid w:val="00FC3C97"/>
    <w:rsid w:val="00FC6406"/>
    <w:rsid w:val="00FC6BAA"/>
    <w:rsid w:val="00FD2D3A"/>
    <w:rsid w:val="00FD39CE"/>
    <w:rsid w:val="00FD6785"/>
    <w:rsid w:val="00FE1865"/>
    <w:rsid w:val="00FE1E18"/>
    <w:rsid w:val="00FE22B5"/>
    <w:rsid w:val="00FE27D3"/>
    <w:rsid w:val="00FE2C4A"/>
    <w:rsid w:val="00FE3262"/>
    <w:rsid w:val="00FE5C4F"/>
    <w:rsid w:val="00FE75BE"/>
    <w:rsid w:val="00FF0152"/>
    <w:rsid w:val="00FF24FE"/>
    <w:rsid w:val="00FF4EC4"/>
    <w:rsid w:val="00FF5FE2"/>
    <w:rsid w:val="00FF7050"/>
    <w:rsid w:val="00FF70E8"/>
    <w:rsid w:val="00FF748D"/>
    <w:rsid w:val="00FF777A"/>
    <w:rsid w:val="30DCF5C2"/>
    <w:rsid w:val="3D7FEC2E"/>
    <w:rsid w:val="588BBCF7"/>
    <w:rsid w:val="7444D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D4ED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037"/>
    <w:rPr>
      <w:color w:val="auto"/>
    </w:rPr>
  </w:style>
  <w:style w:type="paragraph" w:styleId="Heading1">
    <w:name w:val="heading 1"/>
    <w:basedOn w:val="Normal"/>
    <w:next w:val="Normal"/>
    <w:pPr>
      <w:keepNext/>
      <w:keepLines/>
      <w:spacing w:line="480" w:lineRule="auto"/>
      <w:jc w:val="center"/>
      <w:outlineLvl w:val="0"/>
    </w:pPr>
    <w:rPr>
      <w:color w:val="000000"/>
    </w:rPr>
  </w:style>
  <w:style w:type="paragraph" w:styleId="Heading2">
    <w:name w:val="heading 2"/>
    <w:basedOn w:val="Normal"/>
    <w:next w:val="Normal"/>
    <w:pPr>
      <w:keepNext/>
      <w:keepLines/>
      <w:outlineLvl w:val="1"/>
    </w:pPr>
    <w:rPr>
      <w:b/>
      <w:color w:val="000000"/>
    </w:rPr>
  </w:style>
  <w:style w:type="paragraph" w:styleId="Heading3">
    <w:name w:val="heading 3"/>
    <w:basedOn w:val="Normal"/>
    <w:next w:val="Normal"/>
    <w:pPr>
      <w:keepNext/>
      <w:keepLines/>
      <w:spacing w:before="280" w:after="80"/>
      <w:contextualSpacing/>
      <w:outlineLvl w:val="2"/>
    </w:pPr>
    <w:rPr>
      <w:b/>
      <w:color w:val="000000"/>
      <w:sz w:val="28"/>
      <w:szCs w:val="28"/>
    </w:rPr>
  </w:style>
  <w:style w:type="paragraph" w:styleId="Heading4">
    <w:name w:val="heading 4"/>
    <w:basedOn w:val="Normal"/>
    <w:next w:val="Normal"/>
    <w:pPr>
      <w:keepNext/>
      <w:keepLines/>
      <w:spacing w:before="240" w:after="40"/>
      <w:contextualSpacing/>
      <w:outlineLvl w:val="3"/>
    </w:pPr>
    <w:rPr>
      <w:b/>
      <w:color w:val="000000"/>
    </w:rPr>
  </w:style>
  <w:style w:type="paragraph" w:styleId="Heading5">
    <w:name w:val="heading 5"/>
    <w:basedOn w:val="Normal"/>
    <w:next w:val="Normal"/>
    <w:pPr>
      <w:keepNext/>
      <w:keepLines/>
      <w:spacing w:before="200"/>
      <w:outlineLvl w:val="4"/>
    </w:pPr>
    <w:rPr>
      <w:rFonts w:ascii="Calibri" w:eastAsia="Calibri" w:hAnsi="Calibri" w:cs="Calibri"/>
      <w:color w:val="243F61"/>
    </w:rPr>
  </w:style>
  <w:style w:type="paragraph" w:styleId="Heading6">
    <w:name w:val="heading 6"/>
    <w:basedOn w:val="Normal"/>
    <w:next w:val="Normal"/>
    <w:pPr>
      <w:keepNext/>
      <w:keepLines/>
      <w:spacing w:before="240" w:after="60"/>
      <w:outlineLvl w:val="5"/>
    </w:pPr>
    <w:rPr>
      <w:b/>
      <w:color w:val="000000"/>
      <w:sz w:val="22"/>
      <w:szCs w:val="22"/>
    </w:rPr>
  </w:style>
  <w:style w:type="paragraph" w:styleId="Heading7">
    <w:name w:val="heading 7"/>
    <w:basedOn w:val="Normal"/>
    <w:next w:val="Normal"/>
    <w:link w:val="Heading7Char"/>
    <w:uiPriority w:val="9"/>
    <w:unhideWhenUsed/>
    <w:qFormat/>
    <w:rsid w:val="00A3037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92E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0"/>
      </w:tabs>
      <w:jc w:val="center"/>
    </w:pPr>
    <w:rPr>
      <w:rFonts w:ascii="Century Gothic" w:eastAsia="Century Gothic" w:hAnsi="Century Gothic" w:cs="Century Gothic"/>
      <w:b/>
      <w:smallCaps/>
      <w:color w:val="000000"/>
      <w:sz w:val="20"/>
      <w:szCs w:val="20"/>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CB6F5C"/>
    <w:pPr>
      <w:ind w:left="720"/>
      <w:contextualSpacing/>
    </w:pPr>
    <w:rPr>
      <w:color w:val="000000"/>
    </w:rPr>
  </w:style>
  <w:style w:type="character" w:customStyle="1" w:styleId="apple-converted-space">
    <w:name w:val="apple-converted-space"/>
    <w:basedOn w:val="DefaultParagraphFont"/>
    <w:rsid w:val="00914C4A"/>
  </w:style>
  <w:style w:type="character" w:styleId="Hyperlink">
    <w:name w:val="Hyperlink"/>
    <w:basedOn w:val="DefaultParagraphFont"/>
    <w:uiPriority w:val="99"/>
    <w:unhideWhenUsed/>
    <w:rsid w:val="00D70E89"/>
    <w:rPr>
      <w:color w:val="0000FF"/>
      <w:u w:val="single"/>
    </w:rPr>
  </w:style>
  <w:style w:type="paragraph" w:styleId="BalloonText">
    <w:name w:val="Balloon Text"/>
    <w:basedOn w:val="Normal"/>
    <w:link w:val="BalloonTextChar"/>
    <w:uiPriority w:val="99"/>
    <w:semiHidden/>
    <w:unhideWhenUsed/>
    <w:rsid w:val="00411517"/>
    <w:rPr>
      <w:rFonts w:ascii="Lucida Grande" w:hAnsi="Lucida Grande"/>
      <w:sz w:val="18"/>
      <w:szCs w:val="18"/>
    </w:rPr>
  </w:style>
  <w:style w:type="character" w:customStyle="1" w:styleId="BalloonTextChar">
    <w:name w:val="Balloon Text Char"/>
    <w:basedOn w:val="DefaultParagraphFont"/>
    <w:link w:val="BalloonText"/>
    <w:uiPriority w:val="99"/>
    <w:semiHidden/>
    <w:rsid w:val="00411517"/>
    <w:rPr>
      <w:rFonts w:ascii="Lucida Grande" w:hAnsi="Lucida Grande"/>
      <w:sz w:val="18"/>
      <w:szCs w:val="18"/>
    </w:rPr>
  </w:style>
  <w:style w:type="paragraph" w:styleId="BodyTextIndent2">
    <w:name w:val="Body Text Indent 2"/>
    <w:basedOn w:val="Normal"/>
    <w:link w:val="BodyTextIndent2Char"/>
    <w:rsid w:val="00B82E14"/>
    <w:pPr>
      <w:ind w:left="1440" w:hanging="1440"/>
    </w:pPr>
    <w:rPr>
      <w:rFonts w:ascii="Century Gothic" w:hAnsi="Century Gothic"/>
      <w:color w:val="000000"/>
      <w:sz w:val="20"/>
    </w:rPr>
  </w:style>
  <w:style w:type="character" w:customStyle="1" w:styleId="BodyTextIndent2Char">
    <w:name w:val="Body Text Indent 2 Char"/>
    <w:basedOn w:val="DefaultParagraphFont"/>
    <w:link w:val="BodyTextIndent2"/>
    <w:rsid w:val="00B82E14"/>
    <w:rPr>
      <w:rFonts w:ascii="Century Gothic" w:hAnsi="Century Gothic"/>
      <w:sz w:val="20"/>
    </w:rPr>
  </w:style>
  <w:style w:type="character" w:styleId="CommentReference">
    <w:name w:val="annotation reference"/>
    <w:basedOn w:val="DefaultParagraphFont"/>
    <w:uiPriority w:val="99"/>
    <w:unhideWhenUsed/>
    <w:rsid w:val="001C18C1"/>
    <w:rPr>
      <w:sz w:val="18"/>
      <w:szCs w:val="18"/>
    </w:rPr>
  </w:style>
  <w:style w:type="paragraph" w:styleId="CommentText">
    <w:name w:val="annotation text"/>
    <w:basedOn w:val="Normal"/>
    <w:link w:val="CommentTextChar"/>
    <w:uiPriority w:val="99"/>
    <w:unhideWhenUsed/>
    <w:rsid w:val="001C18C1"/>
  </w:style>
  <w:style w:type="character" w:customStyle="1" w:styleId="CommentTextChar">
    <w:name w:val="Comment Text Char"/>
    <w:basedOn w:val="DefaultParagraphFont"/>
    <w:link w:val="CommentText"/>
    <w:uiPriority w:val="99"/>
    <w:rsid w:val="001C18C1"/>
  </w:style>
  <w:style w:type="paragraph" w:styleId="CommentSubject">
    <w:name w:val="annotation subject"/>
    <w:basedOn w:val="CommentText"/>
    <w:next w:val="CommentText"/>
    <w:link w:val="CommentSubjectChar"/>
    <w:uiPriority w:val="99"/>
    <w:semiHidden/>
    <w:unhideWhenUsed/>
    <w:rsid w:val="001C18C1"/>
    <w:rPr>
      <w:b/>
      <w:bCs/>
      <w:sz w:val="20"/>
      <w:szCs w:val="20"/>
    </w:rPr>
  </w:style>
  <w:style w:type="character" w:customStyle="1" w:styleId="CommentSubjectChar">
    <w:name w:val="Comment Subject Char"/>
    <w:basedOn w:val="CommentTextChar"/>
    <w:link w:val="CommentSubject"/>
    <w:uiPriority w:val="99"/>
    <w:semiHidden/>
    <w:rsid w:val="001C18C1"/>
    <w:rPr>
      <w:b/>
      <w:bCs/>
      <w:sz w:val="20"/>
      <w:szCs w:val="20"/>
    </w:rPr>
  </w:style>
  <w:style w:type="paragraph" w:styleId="NoSpacing">
    <w:name w:val="No Spacing"/>
    <w:uiPriority w:val="1"/>
    <w:qFormat/>
    <w:rsid w:val="004F2815"/>
  </w:style>
  <w:style w:type="paragraph" w:styleId="FootnoteText">
    <w:name w:val="footnote text"/>
    <w:basedOn w:val="Normal"/>
    <w:link w:val="FootnoteTextChar"/>
    <w:uiPriority w:val="99"/>
    <w:unhideWhenUsed/>
    <w:rsid w:val="00EE6528"/>
    <w:rPr>
      <w:color w:val="000000"/>
    </w:rPr>
  </w:style>
  <w:style w:type="character" w:customStyle="1" w:styleId="FootnoteTextChar">
    <w:name w:val="Footnote Text Char"/>
    <w:basedOn w:val="DefaultParagraphFont"/>
    <w:link w:val="FootnoteText"/>
    <w:uiPriority w:val="99"/>
    <w:rsid w:val="00EE6528"/>
  </w:style>
  <w:style w:type="character" w:styleId="FootnoteReference">
    <w:name w:val="footnote reference"/>
    <w:basedOn w:val="DefaultParagraphFont"/>
    <w:uiPriority w:val="99"/>
    <w:unhideWhenUsed/>
    <w:rsid w:val="00EE6528"/>
    <w:rPr>
      <w:vertAlign w:val="superscript"/>
    </w:rPr>
  </w:style>
  <w:style w:type="character" w:customStyle="1" w:styleId="Heading7Char">
    <w:name w:val="Heading 7 Char"/>
    <w:basedOn w:val="DefaultParagraphFont"/>
    <w:link w:val="Heading7"/>
    <w:uiPriority w:val="9"/>
    <w:rsid w:val="00A3037D"/>
    <w:rPr>
      <w:rFonts w:asciiTheme="majorHAnsi" w:eastAsiaTheme="majorEastAsia" w:hAnsiTheme="majorHAnsi" w:cstheme="majorBidi"/>
      <w:i/>
      <w:iCs/>
      <w:color w:val="1F4D78" w:themeColor="accent1" w:themeShade="7F"/>
    </w:rPr>
  </w:style>
  <w:style w:type="character" w:styleId="FollowedHyperlink">
    <w:name w:val="FollowedHyperlink"/>
    <w:basedOn w:val="DefaultParagraphFont"/>
    <w:uiPriority w:val="99"/>
    <w:semiHidden/>
    <w:unhideWhenUsed/>
    <w:rsid w:val="001C3DC8"/>
    <w:rPr>
      <w:color w:val="954F72" w:themeColor="followedHyperlink"/>
      <w:u w:val="single"/>
    </w:rPr>
  </w:style>
  <w:style w:type="paragraph" w:styleId="Header">
    <w:name w:val="header"/>
    <w:basedOn w:val="Normal"/>
    <w:link w:val="HeaderChar"/>
    <w:uiPriority w:val="99"/>
    <w:unhideWhenUsed/>
    <w:rsid w:val="00C43D5F"/>
    <w:pPr>
      <w:tabs>
        <w:tab w:val="center" w:pos="4680"/>
        <w:tab w:val="right" w:pos="9360"/>
      </w:tabs>
    </w:pPr>
    <w:rPr>
      <w:color w:val="000000"/>
    </w:rPr>
  </w:style>
  <w:style w:type="character" w:customStyle="1" w:styleId="HeaderChar">
    <w:name w:val="Header Char"/>
    <w:basedOn w:val="DefaultParagraphFont"/>
    <w:link w:val="Header"/>
    <w:uiPriority w:val="99"/>
    <w:rsid w:val="00C43D5F"/>
  </w:style>
  <w:style w:type="paragraph" w:styleId="Footer">
    <w:name w:val="footer"/>
    <w:basedOn w:val="Normal"/>
    <w:link w:val="FooterChar"/>
    <w:uiPriority w:val="99"/>
    <w:unhideWhenUsed/>
    <w:rsid w:val="00C43D5F"/>
    <w:pPr>
      <w:tabs>
        <w:tab w:val="center" w:pos="4680"/>
        <w:tab w:val="right" w:pos="9360"/>
      </w:tabs>
    </w:pPr>
    <w:rPr>
      <w:color w:val="000000"/>
    </w:rPr>
  </w:style>
  <w:style w:type="character" w:customStyle="1" w:styleId="FooterChar">
    <w:name w:val="Footer Char"/>
    <w:basedOn w:val="DefaultParagraphFont"/>
    <w:link w:val="Footer"/>
    <w:uiPriority w:val="99"/>
    <w:rsid w:val="00C43D5F"/>
  </w:style>
  <w:style w:type="paragraph" w:styleId="BodyText">
    <w:name w:val="Body Text"/>
    <w:basedOn w:val="Normal"/>
    <w:link w:val="BodyTextChar"/>
    <w:uiPriority w:val="99"/>
    <w:unhideWhenUsed/>
    <w:rsid w:val="00596B78"/>
    <w:pPr>
      <w:spacing w:after="120"/>
    </w:pPr>
    <w:rPr>
      <w:color w:val="000000"/>
    </w:rPr>
  </w:style>
  <w:style w:type="character" w:customStyle="1" w:styleId="BodyTextChar">
    <w:name w:val="Body Text Char"/>
    <w:basedOn w:val="DefaultParagraphFont"/>
    <w:link w:val="BodyText"/>
    <w:uiPriority w:val="99"/>
    <w:rsid w:val="00596B78"/>
  </w:style>
  <w:style w:type="paragraph" w:customStyle="1" w:styleId="Default">
    <w:name w:val="Default"/>
    <w:rsid w:val="00EE172B"/>
    <w:pPr>
      <w:autoSpaceDE w:val="0"/>
      <w:autoSpaceDN w:val="0"/>
      <w:adjustRightInd w:val="0"/>
    </w:pPr>
  </w:style>
  <w:style w:type="paragraph" w:customStyle="1" w:styleId="R-Pubs-Pres">
    <w:name w:val="R-Pubs-Pres"/>
    <w:basedOn w:val="Normal"/>
    <w:link w:val="R-Pubs-PresChar"/>
    <w:rsid w:val="005D3EF8"/>
    <w:pPr>
      <w:keepLines/>
      <w:spacing w:after="220"/>
      <w:ind w:left="446" w:hanging="446"/>
    </w:pPr>
    <w:rPr>
      <w:sz w:val="22"/>
      <w:szCs w:val="20"/>
    </w:rPr>
  </w:style>
  <w:style w:type="character" w:customStyle="1" w:styleId="R-Pubs-PresChar">
    <w:name w:val="R-Pubs-Pres Char"/>
    <w:link w:val="R-Pubs-Pres"/>
    <w:rsid w:val="005D3EF8"/>
    <w:rPr>
      <w:color w:val="auto"/>
      <w:sz w:val="22"/>
      <w:szCs w:val="20"/>
    </w:rPr>
  </w:style>
  <w:style w:type="character" w:customStyle="1" w:styleId="fm-citation-ids-label">
    <w:name w:val="fm-citation-ids-label"/>
    <w:basedOn w:val="DefaultParagraphFont"/>
    <w:rsid w:val="00BA3E06"/>
  </w:style>
  <w:style w:type="character" w:styleId="IntenseEmphasis">
    <w:name w:val="Intense Emphasis"/>
    <w:basedOn w:val="DefaultParagraphFont"/>
    <w:uiPriority w:val="21"/>
    <w:qFormat/>
    <w:rsid w:val="00D92E77"/>
    <w:rPr>
      <w:i/>
      <w:iCs/>
      <w:color w:val="5B9BD5" w:themeColor="accent1"/>
    </w:rPr>
  </w:style>
  <w:style w:type="character" w:styleId="IntenseReference">
    <w:name w:val="Intense Reference"/>
    <w:basedOn w:val="DefaultParagraphFont"/>
    <w:uiPriority w:val="32"/>
    <w:qFormat/>
    <w:rsid w:val="00D92E77"/>
    <w:rPr>
      <w:b/>
      <w:bCs/>
      <w:smallCaps/>
      <w:color w:val="5B9BD5" w:themeColor="accent1"/>
      <w:spacing w:val="5"/>
    </w:rPr>
  </w:style>
  <w:style w:type="paragraph" w:styleId="Quote">
    <w:name w:val="Quote"/>
    <w:basedOn w:val="Normal"/>
    <w:next w:val="Normal"/>
    <w:link w:val="QuoteChar"/>
    <w:uiPriority w:val="29"/>
    <w:qFormat/>
    <w:rsid w:val="00D92E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92E77"/>
    <w:rPr>
      <w:i/>
      <w:iCs/>
      <w:color w:val="404040" w:themeColor="text1" w:themeTint="BF"/>
    </w:rPr>
  </w:style>
  <w:style w:type="character" w:customStyle="1" w:styleId="Heading8Char">
    <w:name w:val="Heading 8 Char"/>
    <w:basedOn w:val="DefaultParagraphFont"/>
    <w:link w:val="Heading8"/>
    <w:uiPriority w:val="9"/>
    <w:rsid w:val="00D92E77"/>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776982"/>
    <w:pPr>
      <w:spacing w:before="100" w:beforeAutospacing="1" w:after="100" w:afterAutospacing="1"/>
    </w:pPr>
  </w:style>
  <w:style w:type="character" w:styleId="UnresolvedMention">
    <w:name w:val="Unresolved Mention"/>
    <w:basedOn w:val="DefaultParagraphFont"/>
    <w:uiPriority w:val="99"/>
    <w:semiHidden/>
    <w:unhideWhenUsed/>
    <w:rsid w:val="002D7E8F"/>
    <w:rPr>
      <w:color w:val="605E5C"/>
      <w:shd w:val="clear" w:color="auto" w:fill="E1DFDD"/>
    </w:rPr>
  </w:style>
  <w:style w:type="character" w:customStyle="1" w:styleId="authors">
    <w:name w:val="authors"/>
    <w:basedOn w:val="DefaultParagraphFont"/>
    <w:rsid w:val="000F3983"/>
  </w:style>
  <w:style w:type="character" w:customStyle="1" w:styleId="Date1">
    <w:name w:val="Date1"/>
    <w:basedOn w:val="DefaultParagraphFont"/>
    <w:rsid w:val="000F3983"/>
  </w:style>
  <w:style w:type="character" w:customStyle="1" w:styleId="arttitle">
    <w:name w:val="art_title"/>
    <w:basedOn w:val="DefaultParagraphFont"/>
    <w:rsid w:val="000F3983"/>
  </w:style>
  <w:style w:type="character" w:customStyle="1" w:styleId="serialtitle">
    <w:name w:val="serial_title"/>
    <w:basedOn w:val="DefaultParagraphFont"/>
    <w:rsid w:val="000F3983"/>
  </w:style>
  <w:style w:type="character" w:customStyle="1" w:styleId="doilink">
    <w:name w:val="doi_link"/>
    <w:basedOn w:val="DefaultParagraphFont"/>
    <w:rsid w:val="000F3983"/>
  </w:style>
  <w:style w:type="paragraph" w:customStyle="1" w:styleId="xmsonormal">
    <w:name w:val="x_msonormal"/>
    <w:basedOn w:val="Normal"/>
    <w:rsid w:val="00EA0AAD"/>
    <w:pPr>
      <w:spacing w:before="100" w:beforeAutospacing="1" w:after="100" w:afterAutospacing="1"/>
    </w:pPr>
  </w:style>
  <w:style w:type="character" w:customStyle="1" w:styleId="xapple-converted-space">
    <w:name w:val="x_apple-converted-space"/>
    <w:basedOn w:val="DefaultParagraphFont"/>
    <w:rsid w:val="00EA0AAD"/>
  </w:style>
  <w:style w:type="character" w:styleId="Strong">
    <w:name w:val="Strong"/>
    <w:basedOn w:val="DefaultParagraphFont"/>
    <w:uiPriority w:val="22"/>
    <w:qFormat/>
    <w:rsid w:val="00A32400"/>
    <w:rPr>
      <w:b/>
      <w:bCs/>
    </w:rPr>
  </w:style>
  <w:style w:type="character" w:customStyle="1" w:styleId="addtitle11">
    <w:name w:val="addtitle11"/>
    <w:rsid w:val="00BD1809"/>
    <w:rPr>
      <w:rFonts w:ascii="Verdana" w:hAnsi="Verdana" w:hint="default"/>
      <w:b w:val="0"/>
      <w:bCs w:val="0"/>
      <w:sz w:val="38"/>
      <w:szCs w:val="38"/>
    </w:rPr>
  </w:style>
  <w:style w:type="character" w:customStyle="1" w:styleId="u-visually-hidden">
    <w:name w:val="u-visually-hidden"/>
    <w:basedOn w:val="DefaultParagraphFont"/>
    <w:rsid w:val="00214C5B"/>
  </w:style>
  <w:style w:type="character" w:styleId="Emphasis">
    <w:name w:val="Emphasis"/>
    <w:basedOn w:val="DefaultParagraphFont"/>
    <w:uiPriority w:val="20"/>
    <w:qFormat/>
    <w:rsid w:val="00214C5B"/>
    <w:rPr>
      <w:i/>
      <w:iCs/>
    </w:rPr>
  </w:style>
  <w:style w:type="character" w:customStyle="1" w:styleId="epub-sectionitem">
    <w:name w:val="epub-section__item"/>
    <w:basedOn w:val="DefaultParagraphFont"/>
    <w:rsid w:val="00214C5B"/>
  </w:style>
  <w:style w:type="character" w:customStyle="1" w:styleId="epub-sectionstate">
    <w:name w:val="epub-section__state"/>
    <w:basedOn w:val="DefaultParagraphFont"/>
    <w:rsid w:val="00214C5B"/>
  </w:style>
  <w:style w:type="character" w:customStyle="1" w:styleId="epub-sectiondate">
    <w:name w:val="epub-section__date"/>
    <w:basedOn w:val="DefaultParagraphFont"/>
    <w:rsid w:val="00214C5B"/>
  </w:style>
  <w:style w:type="paragraph" w:customStyle="1" w:styleId="dx-doi">
    <w:name w:val="dx-doi"/>
    <w:basedOn w:val="Normal"/>
    <w:rsid w:val="00842C28"/>
    <w:pPr>
      <w:spacing w:before="100" w:beforeAutospacing="1" w:after="100" w:afterAutospacing="1"/>
    </w:pPr>
  </w:style>
  <w:style w:type="character" w:customStyle="1" w:styleId="anchor-text">
    <w:name w:val="anchor-text"/>
    <w:basedOn w:val="DefaultParagraphFont"/>
    <w:rsid w:val="00B21FE2"/>
  </w:style>
  <w:style w:type="character" w:customStyle="1" w:styleId="label">
    <w:name w:val="label"/>
    <w:basedOn w:val="DefaultParagraphFont"/>
    <w:rsid w:val="001C15B6"/>
  </w:style>
  <w:style w:type="character" w:customStyle="1" w:styleId="cit">
    <w:name w:val="cit"/>
    <w:basedOn w:val="DefaultParagraphFont"/>
    <w:rsid w:val="00790037"/>
  </w:style>
  <w:style w:type="character" w:customStyle="1" w:styleId="citation-doi">
    <w:name w:val="citation-doi"/>
    <w:basedOn w:val="DefaultParagraphFont"/>
    <w:rsid w:val="00790037"/>
  </w:style>
  <w:style w:type="character" w:customStyle="1" w:styleId="secondary-date">
    <w:name w:val="secondary-date"/>
    <w:basedOn w:val="DefaultParagraphFont"/>
    <w:rsid w:val="00790037"/>
  </w:style>
  <w:style w:type="paragraph" w:customStyle="1" w:styleId="c-bibliographic-informationcitation">
    <w:name w:val="c-bibliographic-information__citation"/>
    <w:basedOn w:val="Normal"/>
    <w:rsid w:val="004B1567"/>
    <w:pPr>
      <w:spacing w:before="100" w:beforeAutospacing="1" w:after="100" w:afterAutospacing="1"/>
    </w:pPr>
  </w:style>
  <w:style w:type="character" w:customStyle="1" w:styleId="normaltextrun">
    <w:name w:val="normaltextrun"/>
    <w:basedOn w:val="DefaultParagraphFont"/>
    <w:rsid w:val="00BF19A0"/>
  </w:style>
  <w:style w:type="character" w:customStyle="1" w:styleId="text-nowrap">
    <w:name w:val="text-nowrap"/>
    <w:basedOn w:val="DefaultParagraphFont"/>
    <w:rsid w:val="00B10B2D"/>
  </w:style>
  <w:style w:type="paragraph" w:customStyle="1" w:styleId="xxgmail-msolistparagraph">
    <w:name w:val="x_xgmail-msolistparagraph"/>
    <w:basedOn w:val="Normal"/>
    <w:rsid w:val="00F4274E"/>
    <w:pPr>
      <w:spacing w:before="100" w:beforeAutospacing="1" w:after="100" w:afterAutospacing="1"/>
    </w:pPr>
  </w:style>
  <w:style w:type="character" w:customStyle="1" w:styleId="eop">
    <w:name w:val="eop"/>
    <w:basedOn w:val="DefaultParagraphFont"/>
    <w:rsid w:val="00A5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61">
      <w:bodyDiv w:val="1"/>
      <w:marLeft w:val="0"/>
      <w:marRight w:val="0"/>
      <w:marTop w:val="0"/>
      <w:marBottom w:val="0"/>
      <w:divBdr>
        <w:top w:val="none" w:sz="0" w:space="0" w:color="auto"/>
        <w:left w:val="none" w:sz="0" w:space="0" w:color="auto"/>
        <w:bottom w:val="none" w:sz="0" w:space="0" w:color="auto"/>
        <w:right w:val="none" w:sz="0" w:space="0" w:color="auto"/>
      </w:divBdr>
    </w:div>
    <w:div w:id="7752427">
      <w:bodyDiv w:val="1"/>
      <w:marLeft w:val="0"/>
      <w:marRight w:val="0"/>
      <w:marTop w:val="0"/>
      <w:marBottom w:val="0"/>
      <w:divBdr>
        <w:top w:val="none" w:sz="0" w:space="0" w:color="auto"/>
        <w:left w:val="none" w:sz="0" w:space="0" w:color="auto"/>
        <w:bottom w:val="none" w:sz="0" w:space="0" w:color="auto"/>
        <w:right w:val="none" w:sz="0" w:space="0" w:color="auto"/>
      </w:divBdr>
    </w:div>
    <w:div w:id="29771662">
      <w:bodyDiv w:val="1"/>
      <w:marLeft w:val="0"/>
      <w:marRight w:val="0"/>
      <w:marTop w:val="0"/>
      <w:marBottom w:val="0"/>
      <w:divBdr>
        <w:top w:val="none" w:sz="0" w:space="0" w:color="auto"/>
        <w:left w:val="none" w:sz="0" w:space="0" w:color="auto"/>
        <w:bottom w:val="none" w:sz="0" w:space="0" w:color="auto"/>
        <w:right w:val="none" w:sz="0" w:space="0" w:color="auto"/>
      </w:divBdr>
    </w:div>
    <w:div w:id="42757984">
      <w:bodyDiv w:val="1"/>
      <w:marLeft w:val="0"/>
      <w:marRight w:val="0"/>
      <w:marTop w:val="0"/>
      <w:marBottom w:val="0"/>
      <w:divBdr>
        <w:top w:val="none" w:sz="0" w:space="0" w:color="auto"/>
        <w:left w:val="none" w:sz="0" w:space="0" w:color="auto"/>
        <w:bottom w:val="none" w:sz="0" w:space="0" w:color="auto"/>
        <w:right w:val="none" w:sz="0" w:space="0" w:color="auto"/>
      </w:divBdr>
    </w:div>
    <w:div w:id="50538021">
      <w:bodyDiv w:val="1"/>
      <w:marLeft w:val="0"/>
      <w:marRight w:val="0"/>
      <w:marTop w:val="0"/>
      <w:marBottom w:val="0"/>
      <w:divBdr>
        <w:top w:val="none" w:sz="0" w:space="0" w:color="auto"/>
        <w:left w:val="none" w:sz="0" w:space="0" w:color="auto"/>
        <w:bottom w:val="none" w:sz="0" w:space="0" w:color="auto"/>
        <w:right w:val="none" w:sz="0" w:space="0" w:color="auto"/>
      </w:divBdr>
    </w:div>
    <w:div w:id="63649952">
      <w:bodyDiv w:val="1"/>
      <w:marLeft w:val="0"/>
      <w:marRight w:val="0"/>
      <w:marTop w:val="0"/>
      <w:marBottom w:val="0"/>
      <w:divBdr>
        <w:top w:val="none" w:sz="0" w:space="0" w:color="auto"/>
        <w:left w:val="none" w:sz="0" w:space="0" w:color="auto"/>
        <w:bottom w:val="none" w:sz="0" w:space="0" w:color="auto"/>
        <w:right w:val="none" w:sz="0" w:space="0" w:color="auto"/>
      </w:divBdr>
    </w:div>
    <w:div w:id="74019529">
      <w:bodyDiv w:val="1"/>
      <w:marLeft w:val="0"/>
      <w:marRight w:val="0"/>
      <w:marTop w:val="0"/>
      <w:marBottom w:val="0"/>
      <w:divBdr>
        <w:top w:val="none" w:sz="0" w:space="0" w:color="auto"/>
        <w:left w:val="none" w:sz="0" w:space="0" w:color="auto"/>
        <w:bottom w:val="none" w:sz="0" w:space="0" w:color="auto"/>
        <w:right w:val="none" w:sz="0" w:space="0" w:color="auto"/>
      </w:divBdr>
      <w:divsChild>
        <w:div w:id="2067877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213300">
              <w:marLeft w:val="0"/>
              <w:marRight w:val="0"/>
              <w:marTop w:val="0"/>
              <w:marBottom w:val="0"/>
              <w:divBdr>
                <w:top w:val="none" w:sz="0" w:space="0" w:color="auto"/>
                <w:left w:val="none" w:sz="0" w:space="0" w:color="auto"/>
                <w:bottom w:val="none" w:sz="0" w:space="0" w:color="auto"/>
                <w:right w:val="none" w:sz="0" w:space="0" w:color="auto"/>
              </w:divBdr>
              <w:divsChild>
                <w:div w:id="17710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354">
      <w:bodyDiv w:val="1"/>
      <w:marLeft w:val="0"/>
      <w:marRight w:val="0"/>
      <w:marTop w:val="0"/>
      <w:marBottom w:val="0"/>
      <w:divBdr>
        <w:top w:val="none" w:sz="0" w:space="0" w:color="auto"/>
        <w:left w:val="none" w:sz="0" w:space="0" w:color="auto"/>
        <w:bottom w:val="none" w:sz="0" w:space="0" w:color="auto"/>
        <w:right w:val="none" w:sz="0" w:space="0" w:color="auto"/>
      </w:divBdr>
    </w:div>
    <w:div w:id="92096237">
      <w:bodyDiv w:val="1"/>
      <w:marLeft w:val="0"/>
      <w:marRight w:val="0"/>
      <w:marTop w:val="0"/>
      <w:marBottom w:val="0"/>
      <w:divBdr>
        <w:top w:val="none" w:sz="0" w:space="0" w:color="auto"/>
        <w:left w:val="none" w:sz="0" w:space="0" w:color="auto"/>
        <w:bottom w:val="none" w:sz="0" w:space="0" w:color="auto"/>
        <w:right w:val="none" w:sz="0" w:space="0" w:color="auto"/>
      </w:divBdr>
    </w:div>
    <w:div w:id="98185676">
      <w:bodyDiv w:val="1"/>
      <w:marLeft w:val="0"/>
      <w:marRight w:val="0"/>
      <w:marTop w:val="0"/>
      <w:marBottom w:val="0"/>
      <w:divBdr>
        <w:top w:val="none" w:sz="0" w:space="0" w:color="auto"/>
        <w:left w:val="none" w:sz="0" w:space="0" w:color="auto"/>
        <w:bottom w:val="none" w:sz="0" w:space="0" w:color="auto"/>
        <w:right w:val="none" w:sz="0" w:space="0" w:color="auto"/>
      </w:divBdr>
    </w:div>
    <w:div w:id="104427824">
      <w:bodyDiv w:val="1"/>
      <w:marLeft w:val="0"/>
      <w:marRight w:val="0"/>
      <w:marTop w:val="0"/>
      <w:marBottom w:val="0"/>
      <w:divBdr>
        <w:top w:val="none" w:sz="0" w:space="0" w:color="auto"/>
        <w:left w:val="none" w:sz="0" w:space="0" w:color="auto"/>
        <w:bottom w:val="none" w:sz="0" w:space="0" w:color="auto"/>
        <w:right w:val="none" w:sz="0" w:space="0" w:color="auto"/>
      </w:divBdr>
    </w:div>
    <w:div w:id="126974258">
      <w:bodyDiv w:val="1"/>
      <w:marLeft w:val="0"/>
      <w:marRight w:val="0"/>
      <w:marTop w:val="0"/>
      <w:marBottom w:val="0"/>
      <w:divBdr>
        <w:top w:val="none" w:sz="0" w:space="0" w:color="auto"/>
        <w:left w:val="none" w:sz="0" w:space="0" w:color="auto"/>
        <w:bottom w:val="none" w:sz="0" w:space="0" w:color="auto"/>
        <w:right w:val="none" w:sz="0" w:space="0" w:color="auto"/>
      </w:divBdr>
    </w:div>
    <w:div w:id="136535511">
      <w:bodyDiv w:val="1"/>
      <w:marLeft w:val="0"/>
      <w:marRight w:val="0"/>
      <w:marTop w:val="0"/>
      <w:marBottom w:val="0"/>
      <w:divBdr>
        <w:top w:val="none" w:sz="0" w:space="0" w:color="auto"/>
        <w:left w:val="none" w:sz="0" w:space="0" w:color="auto"/>
        <w:bottom w:val="none" w:sz="0" w:space="0" w:color="auto"/>
        <w:right w:val="none" w:sz="0" w:space="0" w:color="auto"/>
      </w:divBdr>
    </w:div>
    <w:div w:id="195430794">
      <w:bodyDiv w:val="1"/>
      <w:marLeft w:val="0"/>
      <w:marRight w:val="0"/>
      <w:marTop w:val="0"/>
      <w:marBottom w:val="0"/>
      <w:divBdr>
        <w:top w:val="none" w:sz="0" w:space="0" w:color="auto"/>
        <w:left w:val="none" w:sz="0" w:space="0" w:color="auto"/>
        <w:bottom w:val="none" w:sz="0" w:space="0" w:color="auto"/>
        <w:right w:val="none" w:sz="0" w:space="0" w:color="auto"/>
      </w:divBdr>
    </w:div>
    <w:div w:id="199981337">
      <w:bodyDiv w:val="1"/>
      <w:marLeft w:val="0"/>
      <w:marRight w:val="0"/>
      <w:marTop w:val="0"/>
      <w:marBottom w:val="0"/>
      <w:divBdr>
        <w:top w:val="none" w:sz="0" w:space="0" w:color="auto"/>
        <w:left w:val="none" w:sz="0" w:space="0" w:color="auto"/>
        <w:bottom w:val="none" w:sz="0" w:space="0" w:color="auto"/>
        <w:right w:val="none" w:sz="0" w:space="0" w:color="auto"/>
      </w:divBdr>
    </w:div>
    <w:div w:id="259609382">
      <w:bodyDiv w:val="1"/>
      <w:marLeft w:val="0"/>
      <w:marRight w:val="0"/>
      <w:marTop w:val="0"/>
      <w:marBottom w:val="0"/>
      <w:divBdr>
        <w:top w:val="none" w:sz="0" w:space="0" w:color="auto"/>
        <w:left w:val="none" w:sz="0" w:space="0" w:color="auto"/>
        <w:bottom w:val="none" w:sz="0" w:space="0" w:color="auto"/>
        <w:right w:val="none" w:sz="0" w:space="0" w:color="auto"/>
      </w:divBdr>
    </w:div>
    <w:div w:id="278293986">
      <w:bodyDiv w:val="1"/>
      <w:marLeft w:val="0"/>
      <w:marRight w:val="0"/>
      <w:marTop w:val="0"/>
      <w:marBottom w:val="0"/>
      <w:divBdr>
        <w:top w:val="none" w:sz="0" w:space="0" w:color="auto"/>
        <w:left w:val="none" w:sz="0" w:space="0" w:color="auto"/>
        <w:bottom w:val="none" w:sz="0" w:space="0" w:color="auto"/>
        <w:right w:val="none" w:sz="0" w:space="0" w:color="auto"/>
      </w:divBdr>
    </w:div>
    <w:div w:id="295917644">
      <w:bodyDiv w:val="1"/>
      <w:marLeft w:val="0"/>
      <w:marRight w:val="0"/>
      <w:marTop w:val="0"/>
      <w:marBottom w:val="0"/>
      <w:divBdr>
        <w:top w:val="none" w:sz="0" w:space="0" w:color="auto"/>
        <w:left w:val="none" w:sz="0" w:space="0" w:color="auto"/>
        <w:bottom w:val="none" w:sz="0" w:space="0" w:color="auto"/>
        <w:right w:val="none" w:sz="0" w:space="0" w:color="auto"/>
      </w:divBdr>
    </w:div>
    <w:div w:id="296448073">
      <w:bodyDiv w:val="1"/>
      <w:marLeft w:val="0"/>
      <w:marRight w:val="0"/>
      <w:marTop w:val="0"/>
      <w:marBottom w:val="0"/>
      <w:divBdr>
        <w:top w:val="none" w:sz="0" w:space="0" w:color="auto"/>
        <w:left w:val="none" w:sz="0" w:space="0" w:color="auto"/>
        <w:bottom w:val="none" w:sz="0" w:space="0" w:color="auto"/>
        <w:right w:val="none" w:sz="0" w:space="0" w:color="auto"/>
      </w:divBdr>
    </w:div>
    <w:div w:id="306979424">
      <w:bodyDiv w:val="1"/>
      <w:marLeft w:val="0"/>
      <w:marRight w:val="0"/>
      <w:marTop w:val="0"/>
      <w:marBottom w:val="0"/>
      <w:divBdr>
        <w:top w:val="none" w:sz="0" w:space="0" w:color="auto"/>
        <w:left w:val="none" w:sz="0" w:space="0" w:color="auto"/>
        <w:bottom w:val="none" w:sz="0" w:space="0" w:color="auto"/>
        <w:right w:val="none" w:sz="0" w:space="0" w:color="auto"/>
      </w:divBdr>
    </w:div>
    <w:div w:id="324017061">
      <w:bodyDiv w:val="1"/>
      <w:marLeft w:val="0"/>
      <w:marRight w:val="0"/>
      <w:marTop w:val="0"/>
      <w:marBottom w:val="0"/>
      <w:divBdr>
        <w:top w:val="none" w:sz="0" w:space="0" w:color="auto"/>
        <w:left w:val="none" w:sz="0" w:space="0" w:color="auto"/>
        <w:bottom w:val="none" w:sz="0" w:space="0" w:color="auto"/>
        <w:right w:val="none" w:sz="0" w:space="0" w:color="auto"/>
      </w:divBdr>
    </w:div>
    <w:div w:id="331378185">
      <w:bodyDiv w:val="1"/>
      <w:marLeft w:val="0"/>
      <w:marRight w:val="0"/>
      <w:marTop w:val="0"/>
      <w:marBottom w:val="0"/>
      <w:divBdr>
        <w:top w:val="none" w:sz="0" w:space="0" w:color="auto"/>
        <w:left w:val="none" w:sz="0" w:space="0" w:color="auto"/>
        <w:bottom w:val="none" w:sz="0" w:space="0" w:color="auto"/>
        <w:right w:val="none" w:sz="0" w:space="0" w:color="auto"/>
      </w:divBdr>
    </w:div>
    <w:div w:id="331643224">
      <w:bodyDiv w:val="1"/>
      <w:marLeft w:val="0"/>
      <w:marRight w:val="0"/>
      <w:marTop w:val="0"/>
      <w:marBottom w:val="0"/>
      <w:divBdr>
        <w:top w:val="none" w:sz="0" w:space="0" w:color="auto"/>
        <w:left w:val="none" w:sz="0" w:space="0" w:color="auto"/>
        <w:bottom w:val="none" w:sz="0" w:space="0" w:color="auto"/>
        <w:right w:val="none" w:sz="0" w:space="0" w:color="auto"/>
      </w:divBdr>
    </w:div>
    <w:div w:id="356389832">
      <w:bodyDiv w:val="1"/>
      <w:marLeft w:val="0"/>
      <w:marRight w:val="0"/>
      <w:marTop w:val="0"/>
      <w:marBottom w:val="0"/>
      <w:divBdr>
        <w:top w:val="none" w:sz="0" w:space="0" w:color="auto"/>
        <w:left w:val="none" w:sz="0" w:space="0" w:color="auto"/>
        <w:bottom w:val="none" w:sz="0" w:space="0" w:color="auto"/>
        <w:right w:val="none" w:sz="0" w:space="0" w:color="auto"/>
      </w:divBdr>
    </w:div>
    <w:div w:id="368922505">
      <w:bodyDiv w:val="1"/>
      <w:marLeft w:val="0"/>
      <w:marRight w:val="0"/>
      <w:marTop w:val="0"/>
      <w:marBottom w:val="0"/>
      <w:divBdr>
        <w:top w:val="none" w:sz="0" w:space="0" w:color="auto"/>
        <w:left w:val="none" w:sz="0" w:space="0" w:color="auto"/>
        <w:bottom w:val="none" w:sz="0" w:space="0" w:color="auto"/>
        <w:right w:val="none" w:sz="0" w:space="0" w:color="auto"/>
      </w:divBdr>
    </w:div>
    <w:div w:id="376440864">
      <w:bodyDiv w:val="1"/>
      <w:marLeft w:val="0"/>
      <w:marRight w:val="0"/>
      <w:marTop w:val="0"/>
      <w:marBottom w:val="0"/>
      <w:divBdr>
        <w:top w:val="none" w:sz="0" w:space="0" w:color="auto"/>
        <w:left w:val="none" w:sz="0" w:space="0" w:color="auto"/>
        <w:bottom w:val="none" w:sz="0" w:space="0" w:color="auto"/>
        <w:right w:val="none" w:sz="0" w:space="0" w:color="auto"/>
      </w:divBdr>
    </w:div>
    <w:div w:id="378405980">
      <w:bodyDiv w:val="1"/>
      <w:marLeft w:val="0"/>
      <w:marRight w:val="0"/>
      <w:marTop w:val="0"/>
      <w:marBottom w:val="0"/>
      <w:divBdr>
        <w:top w:val="none" w:sz="0" w:space="0" w:color="auto"/>
        <w:left w:val="none" w:sz="0" w:space="0" w:color="auto"/>
        <w:bottom w:val="none" w:sz="0" w:space="0" w:color="auto"/>
        <w:right w:val="none" w:sz="0" w:space="0" w:color="auto"/>
      </w:divBdr>
    </w:div>
    <w:div w:id="398096339">
      <w:bodyDiv w:val="1"/>
      <w:marLeft w:val="0"/>
      <w:marRight w:val="0"/>
      <w:marTop w:val="0"/>
      <w:marBottom w:val="0"/>
      <w:divBdr>
        <w:top w:val="none" w:sz="0" w:space="0" w:color="auto"/>
        <w:left w:val="none" w:sz="0" w:space="0" w:color="auto"/>
        <w:bottom w:val="none" w:sz="0" w:space="0" w:color="auto"/>
        <w:right w:val="none" w:sz="0" w:space="0" w:color="auto"/>
      </w:divBdr>
    </w:div>
    <w:div w:id="400712970">
      <w:bodyDiv w:val="1"/>
      <w:marLeft w:val="0"/>
      <w:marRight w:val="0"/>
      <w:marTop w:val="0"/>
      <w:marBottom w:val="0"/>
      <w:divBdr>
        <w:top w:val="none" w:sz="0" w:space="0" w:color="auto"/>
        <w:left w:val="none" w:sz="0" w:space="0" w:color="auto"/>
        <w:bottom w:val="none" w:sz="0" w:space="0" w:color="auto"/>
        <w:right w:val="none" w:sz="0" w:space="0" w:color="auto"/>
      </w:divBdr>
    </w:div>
    <w:div w:id="404884452">
      <w:bodyDiv w:val="1"/>
      <w:marLeft w:val="0"/>
      <w:marRight w:val="0"/>
      <w:marTop w:val="0"/>
      <w:marBottom w:val="0"/>
      <w:divBdr>
        <w:top w:val="none" w:sz="0" w:space="0" w:color="auto"/>
        <w:left w:val="none" w:sz="0" w:space="0" w:color="auto"/>
        <w:bottom w:val="none" w:sz="0" w:space="0" w:color="auto"/>
        <w:right w:val="none" w:sz="0" w:space="0" w:color="auto"/>
      </w:divBdr>
    </w:div>
    <w:div w:id="417138201">
      <w:bodyDiv w:val="1"/>
      <w:marLeft w:val="0"/>
      <w:marRight w:val="0"/>
      <w:marTop w:val="0"/>
      <w:marBottom w:val="0"/>
      <w:divBdr>
        <w:top w:val="none" w:sz="0" w:space="0" w:color="auto"/>
        <w:left w:val="none" w:sz="0" w:space="0" w:color="auto"/>
        <w:bottom w:val="none" w:sz="0" w:space="0" w:color="auto"/>
        <w:right w:val="none" w:sz="0" w:space="0" w:color="auto"/>
      </w:divBdr>
    </w:div>
    <w:div w:id="440497602">
      <w:bodyDiv w:val="1"/>
      <w:marLeft w:val="0"/>
      <w:marRight w:val="0"/>
      <w:marTop w:val="0"/>
      <w:marBottom w:val="0"/>
      <w:divBdr>
        <w:top w:val="none" w:sz="0" w:space="0" w:color="auto"/>
        <w:left w:val="none" w:sz="0" w:space="0" w:color="auto"/>
        <w:bottom w:val="none" w:sz="0" w:space="0" w:color="auto"/>
        <w:right w:val="none" w:sz="0" w:space="0" w:color="auto"/>
      </w:divBdr>
    </w:div>
    <w:div w:id="441219502">
      <w:bodyDiv w:val="1"/>
      <w:marLeft w:val="0"/>
      <w:marRight w:val="0"/>
      <w:marTop w:val="0"/>
      <w:marBottom w:val="0"/>
      <w:divBdr>
        <w:top w:val="none" w:sz="0" w:space="0" w:color="auto"/>
        <w:left w:val="none" w:sz="0" w:space="0" w:color="auto"/>
        <w:bottom w:val="none" w:sz="0" w:space="0" w:color="auto"/>
        <w:right w:val="none" w:sz="0" w:space="0" w:color="auto"/>
      </w:divBdr>
    </w:div>
    <w:div w:id="481972566">
      <w:bodyDiv w:val="1"/>
      <w:marLeft w:val="0"/>
      <w:marRight w:val="0"/>
      <w:marTop w:val="0"/>
      <w:marBottom w:val="0"/>
      <w:divBdr>
        <w:top w:val="none" w:sz="0" w:space="0" w:color="auto"/>
        <w:left w:val="none" w:sz="0" w:space="0" w:color="auto"/>
        <w:bottom w:val="none" w:sz="0" w:space="0" w:color="auto"/>
        <w:right w:val="none" w:sz="0" w:space="0" w:color="auto"/>
      </w:divBdr>
    </w:div>
    <w:div w:id="482239534">
      <w:bodyDiv w:val="1"/>
      <w:marLeft w:val="0"/>
      <w:marRight w:val="0"/>
      <w:marTop w:val="0"/>
      <w:marBottom w:val="0"/>
      <w:divBdr>
        <w:top w:val="none" w:sz="0" w:space="0" w:color="auto"/>
        <w:left w:val="none" w:sz="0" w:space="0" w:color="auto"/>
        <w:bottom w:val="none" w:sz="0" w:space="0" w:color="auto"/>
        <w:right w:val="none" w:sz="0" w:space="0" w:color="auto"/>
      </w:divBdr>
    </w:div>
    <w:div w:id="502862536">
      <w:bodyDiv w:val="1"/>
      <w:marLeft w:val="0"/>
      <w:marRight w:val="0"/>
      <w:marTop w:val="0"/>
      <w:marBottom w:val="0"/>
      <w:divBdr>
        <w:top w:val="none" w:sz="0" w:space="0" w:color="auto"/>
        <w:left w:val="none" w:sz="0" w:space="0" w:color="auto"/>
        <w:bottom w:val="none" w:sz="0" w:space="0" w:color="auto"/>
        <w:right w:val="none" w:sz="0" w:space="0" w:color="auto"/>
      </w:divBdr>
    </w:div>
    <w:div w:id="520246291">
      <w:bodyDiv w:val="1"/>
      <w:marLeft w:val="0"/>
      <w:marRight w:val="0"/>
      <w:marTop w:val="0"/>
      <w:marBottom w:val="0"/>
      <w:divBdr>
        <w:top w:val="none" w:sz="0" w:space="0" w:color="auto"/>
        <w:left w:val="none" w:sz="0" w:space="0" w:color="auto"/>
        <w:bottom w:val="none" w:sz="0" w:space="0" w:color="auto"/>
        <w:right w:val="none" w:sz="0" w:space="0" w:color="auto"/>
      </w:divBdr>
    </w:div>
    <w:div w:id="523327942">
      <w:bodyDiv w:val="1"/>
      <w:marLeft w:val="0"/>
      <w:marRight w:val="0"/>
      <w:marTop w:val="0"/>
      <w:marBottom w:val="0"/>
      <w:divBdr>
        <w:top w:val="none" w:sz="0" w:space="0" w:color="auto"/>
        <w:left w:val="none" w:sz="0" w:space="0" w:color="auto"/>
        <w:bottom w:val="none" w:sz="0" w:space="0" w:color="auto"/>
        <w:right w:val="none" w:sz="0" w:space="0" w:color="auto"/>
      </w:divBdr>
    </w:div>
    <w:div w:id="523400472">
      <w:bodyDiv w:val="1"/>
      <w:marLeft w:val="0"/>
      <w:marRight w:val="0"/>
      <w:marTop w:val="0"/>
      <w:marBottom w:val="0"/>
      <w:divBdr>
        <w:top w:val="none" w:sz="0" w:space="0" w:color="auto"/>
        <w:left w:val="none" w:sz="0" w:space="0" w:color="auto"/>
        <w:bottom w:val="none" w:sz="0" w:space="0" w:color="auto"/>
        <w:right w:val="none" w:sz="0" w:space="0" w:color="auto"/>
      </w:divBdr>
      <w:divsChild>
        <w:div w:id="715005394">
          <w:marLeft w:val="0"/>
          <w:marRight w:val="0"/>
          <w:marTop w:val="0"/>
          <w:marBottom w:val="0"/>
          <w:divBdr>
            <w:top w:val="none" w:sz="0" w:space="0" w:color="auto"/>
            <w:left w:val="none" w:sz="0" w:space="0" w:color="auto"/>
            <w:bottom w:val="none" w:sz="0" w:space="0" w:color="auto"/>
            <w:right w:val="none" w:sz="0" w:space="0" w:color="auto"/>
          </w:divBdr>
        </w:div>
      </w:divsChild>
    </w:div>
    <w:div w:id="572929842">
      <w:bodyDiv w:val="1"/>
      <w:marLeft w:val="0"/>
      <w:marRight w:val="0"/>
      <w:marTop w:val="0"/>
      <w:marBottom w:val="0"/>
      <w:divBdr>
        <w:top w:val="none" w:sz="0" w:space="0" w:color="auto"/>
        <w:left w:val="none" w:sz="0" w:space="0" w:color="auto"/>
        <w:bottom w:val="none" w:sz="0" w:space="0" w:color="auto"/>
        <w:right w:val="none" w:sz="0" w:space="0" w:color="auto"/>
      </w:divBdr>
    </w:div>
    <w:div w:id="575483416">
      <w:bodyDiv w:val="1"/>
      <w:marLeft w:val="0"/>
      <w:marRight w:val="0"/>
      <w:marTop w:val="0"/>
      <w:marBottom w:val="0"/>
      <w:divBdr>
        <w:top w:val="none" w:sz="0" w:space="0" w:color="auto"/>
        <w:left w:val="none" w:sz="0" w:space="0" w:color="auto"/>
        <w:bottom w:val="none" w:sz="0" w:space="0" w:color="auto"/>
        <w:right w:val="none" w:sz="0" w:space="0" w:color="auto"/>
      </w:divBdr>
    </w:div>
    <w:div w:id="586425225">
      <w:bodyDiv w:val="1"/>
      <w:marLeft w:val="0"/>
      <w:marRight w:val="0"/>
      <w:marTop w:val="0"/>
      <w:marBottom w:val="0"/>
      <w:divBdr>
        <w:top w:val="none" w:sz="0" w:space="0" w:color="auto"/>
        <w:left w:val="none" w:sz="0" w:space="0" w:color="auto"/>
        <w:bottom w:val="none" w:sz="0" w:space="0" w:color="auto"/>
        <w:right w:val="none" w:sz="0" w:space="0" w:color="auto"/>
      </w:divBdr>
    </w:div>
    <w:div w:id="602811732">
      <w:bodyDiv w:val="1"/>
      <w:marLeft w:val="0"/>
      <w:marRight w:val="0"/>
      <w:marTop w:val="0"/>
      <w:marBottom w:val="0"/>
      <w:divBdr>
        <w:top w:val="none" w:sz="0" w:space="0" w:color="auto"/>
        <w:left w:val="none" w:sz="0" w:space="0" w:color="auto"/>
        <w:bottom w:val="none" w:sz="0" w:space="0" w:color="auto"/>
        <w:right w:val="none" w:sz="0" w:space="0" w:color="auto"/>
      </w:divBdr>
    </w:div>
    <w:div w:id="607086349">
      <w:bodyDiv w:val="1"/>
      <w:marLeft w:val="0"/>
      <w:marRight w:val="0"/>
      <w:marTop w:val="0"/>
      <w:marBottom w:val="0"/>
      <w:divBdr>
        <w:top w:val="none" w:sz="0" w:space="0" w:color="auto"/>
        <w:left w:val="none" w:sz="0" w:space="0" w:color="auto"/>
        <w:bottom w:val="none" w:sz="0" w:space="0" w:color="auto"/>
        <w:right w:val="none" w:sz="0" w:space="0" w:color="auto"/>
      </w:divBdr>
    </w:div>
    <w:div w:id="610598976">
      <w:bodyDiv w:val="1"/>
      <w:marLeft w:val="0"/>
      <w:marRight w:val="0"/>
      <w:marTop w:val="0"/>
      <w:marBottom w:val="0"/>
      <w:divBdr>
        <w:top w:val="none" w:sz="0" w:space="0" w:color="auto"/>
        <w:left w:val="none" w:sz="0" w:space="0" w:color="auto"/>
        <w:bottom w:val="none" w:sz="0" w:space="0" w:color="auto"/>
        <w:right w:val="none" w:sz="0" w:space="0" w:color="auto"/>
      </w:divBdr>
    </w:div>
    <w:div w:id="617837206">
      <w:bodyDiv w:val="1"/>
      <w:marLeft w:val="0"/>
      <w:marRight w:val="0"/>
      <w:marTop w:val="0"/>
      <w:marBottom w:val="0"/>
      <w:divBdr>
        <w:top w:val="none" w:sz="0" w:space="0" w:color="auto"/>
        <w:left w:val="none" w:sz="0" w:space="0" w:color="auto"/>
        <w:bottom w:val="none" w:sz="0" w:space="0" w:color="auto"/>
        <w:right w:val="none" w:sz="0" w:space="0" w:color="auto"/>
      </w:divBdr>
    </w:div>
    <w:div w:id="635648293">
      <w:bodyDiv w:val="1"/>
      <w:marLeft w:val="0"/>
      <w:marRight w:val="0"/>
      <w:marTop w:val="0"/>
      <w:marBottom w:val="0"/>
      <w:divBdr>
        <w:top w:val="none" w:sz="0" w:space="0" w:color="auto"/>
        <w:left w:val="none" w:sz="0" w:space="0" w:color="auto"/>
        <w:bottom w:val="none" w:sz="0" w:space="0" w:color="auto"/>
        <w:right w:val="none" w:sz="0" w:space="0" w:color="auto"/>
      </w:divBdr>
    </w:div>
    <w:div w:id="651256704">
      <w:bodyDiv w:val="1"/>
      <w:marLeft w:val="0"/>
      <w:marRight w:val="0"/>
      <w:marTop w:val="0"/>
      <w:marBottom w:val="0"/>
      <w:divBdr>
        <w:top w:val="none" w:sz="0" w:space="0" w:color="auto"/>
        <w:left w:val="none" w:sz="0" w:space="0" w:color="auto"/>
        <w:bottom w:val="none" w:sz="0" w:space="0" w:color="auto"/>
        <w:right w:val="none" w:sz="0" w:space="0" w:color="auto"/>
      </w:divBdr>
    </w:div>
    <w:div w:id="655914844">
      <w:bodyDiv w:val="1"/>
      <w:marLeft w:val="0"/>
      <w:marRight w:val="0"/>
      <w:marTop w:val="0"/>
      <w:marBottom w:val="0"/>
      <w:divBdr>
        <w:top w:val="none" w:sz="0" w:space="0" w:color="auto"/>
        <w:left w:val="none" w:sz="0" w:space="0" w:color="auto"/>
        <w:bottom w:val="none" w:sz="0" w:space="0" w:color="auto"/>
        <w:right w:val="none" w:sz="0" w:space="0" w:color="auto"/>
      </w:divBdr>
    </w:div>
    <w:div w:id="668752297">
      <w:bodyDiv w:val="1"/>
      <w:marLeft w:val="0"/>
      <w:marRight w:val="0"/>
      <w:marTop w:val="0"/>
      <w:marBottom w:val="0"/>
      <w:divBdr>
        <w:top w:val="none" w:sz="0" w:space="0" w:color="auto"/>
        <w:left w:val="none" w:sz="0" w:space="0" w:color="auto"/>
        <w:bottom w:val="none" w:sz="0" w:space="0" w:color="auto"/>
        <w:right w:val="none" w:sz="0" w:space="0" w:color="auto"/>
      </w:divBdr>
    </w:div>
    <w:div w:id="681855122">
      <w:bodyDiv w:val="1"/>
      <w:marLeft w:val="0"/>
      <w:marRight w:val="0"/>
      <w:marTop w:val="0"/>
      <w:marBottom w:val="0"/>
      <w:divBdr>
        <w:top w:val="none" w:sz="0" w:space="0" w:color="auto"/>
        <w:left w:val="none" w:sz="0" w:space="0" w:color="auto"/>
        <w:bottom w:val="none" w:sz="0" w:space="0" w:color="auto"/>
        <w:right w:val="none" w:sz="0" w:space="0" w:color="auto"/>
      </w:divBdr>
    </w:div>
    <w:div w:id="684065002">
      <w:bodyDiv w:val="1"/>
      <w:marLeft w:val="0"/>
      <w:marRight w:val="0"/>
      <w:marTop w:val="0"/>
      <w:marBottom w:val="0"/>
      <w:divBdr>
        <w:top w:val="none" w:sz="0" w:space="0" w:color="auto"/>
        <w:left w:val="none" w:sz="0" w:space="0" w:color="auto"/>
        <w:bottom w:val="none" w:sz="0" w:space="0" w:color="auto"/>
        <w:right w:val="none" w:sz="0" w:space="0" w:color="auto"/>
      </w:divBdr>
    </w:div>
    <w:div w:id="694309682">
      <w:bodyDiv w:val="1"/>
      <w:marLeft w:val="0"/>
      <w:marRight w:val="0"/>
      <w:marTop w:val="0"/>
      <w:marBottom w:val="0"/>
      <w:divBdr>
        <w:top w:val="none" w:sz="0" w:space="0" w:color="auto"/>
        <w:left w:val="none" w:sz="0" w:space="0" w:color="auto"/>
        <w:bottom w:val="none" w:sz="0" w:space="0" w:color="auto"/>
        <w:right w:val="none" w:sz="0" w:space="0" w:color="auto"/>
      </w:divBdr>
    </w:div>
    <w:div w:id="703596401">
      <w:bodyDiv w:val="1"/>
      <w:marLeft w:val="0"/>
      <w:marRight w:val="0"/>
      <w:marTop w:val="0"/>
      <w:marBottom w:val="0"/>
      <w:divBdr>
        <w:top w:val="none" w:sz="0" w:space="0" w:color="auto"/>
        <w:left w:val="none" w:sz="0" w:space="0" w:color="auto"/>
        <w:bottom w:val="none" w:sz="0" w:space="0" w:color="auto"/>
        <w:right w:val="none" w:sz="0" w:space="0" w:color="auto"/>
      </w:divBdr>
    </w:div>
    <w:div w:id="706299603">
      <w:bodyDiv w:val="1"/>
      <w:marLeft w:val="0"/>
      <w:marRight w:val="0"/>
      <w:marTop w:val="0"/>
      <w:marBottom w:val="0"/>
      <w:divBdr>
        <w:top w:val="none" w:sz="0" w:space="0" w:color="auto"/>
        <w:left w:val="none" w:sz="0" w:space="0" w:color="auto"/>
        <w:bottom w:val="none" w:sz="0" w:space="0" w:color="auto"/>
        <w:right w:val="none" w:sz="0" w:space="0" w:color="auto"/>
      </w:divBdr>
    </w:div>
    <w:div w:id="718671531">
      <w:bodyDiv w:val="1"/>
      <w:marLeft w:val="0"/>
      <w:marRight w:val="0"/>
      <w:marTop w:val="0"/>
      <w:marBottom w:val="0"/>
      <w:divBdr>
        <w:top w:val="none" w:sz="0" w:space="0" w:color="auto"/>
        <w:left w:val="none" w:sz="0" w:space="0" w:color="auto"/>
        <w:bottom w:val="none" w:sz="0" w:space="0" w:color="auto"/>
        <w:right w:val="none" w:sz="0" w:space="0" w:color="auto"/>
      </w:divBdr>
    </w:div>
    <w:div w:id="730079666">
      <w:bodyDiv w:val="1"/>
      <w:marLeft w:val="0"/>
      <w:marRight w:val="0"/>
      <w:marTop w:val="0"/>
      <w:marBottom w:val="0"/>
      <w:divBdr>
        <w:top w:val="none" w:sz="0" w:space="0" w:color="auto"/>
        <w:left w:val="none" w:sz="0" w:space="0" w:color="auto"/>
        <w:bottom w:val="none" w:sz="0" w:space="0" w:color="auto"/>
        <w:right w:val="none" w:sz="0" w:space="0" w:color="auto"/>
      </w:divBdr>
    </w:div>
    <w:div w:id="744500103">
      <w:bodyDiv w:val="1"/>
      <w:marLeft w:val="0"/>
      <w:marRight w:val="0"/>
      <w:marTop w:val="0"/>
      <w:marBottom w:val="0"/>
      <w:divBdr>
        <w:top w:val="none" w:sz="0" w:space="0" w:color="auto"/>
        <w:left w:val="none" w:sz="0" w:space="0" w:color="auto"/>
        <w:bottom w:val="none" w:sz="0" w:space="0" w:color="auto"/>
        <w:right w:val="none" w:sz="0" w:space="0" w:color="auto"/>
      </w:divBdr>
    </w:div>
    <w:div w:id="770901813">
      <w:bodyDiv w:val="1"/>
      <w:marLeft w:val="0"/>
      <w:marRight w:val="0"/>
      <w:marTop w:val="0"/>
      <w:marBottom w:val="0"/>
      <w:divBdr>
        <w:top w:val="none" w:sz="0" w:space="0" w:color="auto"/>
        <w:left w:val="none" w:sz="0" w:space="0" w:color="auto"/>
        <w:bottom w:val="none" w:sz="0" w:space="0" w:color="auto"/>
        <w:right w:val="none" w:sz="0" w:space="0" w:color="auto"/>
      </w:divBdr>
    </w:div>
    <w:div w:id="778724663">
      <w:bodyDiv w:val="1"/>
      <w:marLeft w:val="0"/>
      <w:marRight w:val="0"/>
      <w:marTop w:val="0"/>
      <w:marBottom w:val="0"/>
      <w:divBdr>
        <w:top w:val="none" w:sz="0" w:space="0" w:color="auto"/>
        <w:left w:val="none" w:sz="0" w:space="0" w:color="auto"/>
        <w:bottom w:val="none" w:sz="0" w:space="0" w:color="auto"/>
        <w:right w:val="none" w:sz="0" w:space="0" w:color="auto"/>
      </w:divBdr>
    </w:div>
    <w:div w:id="782043143">
      <w:bodyDiv w:val="1"/>
      <w:marLeft w:val="0"/>
      <w:marRight w:val="0"/>
      <w:marTop w:val="0"/>
      <w:marBottom w:val="0"/>
      <w:divBdr>
        <w:top w:val="none" w:sz="0" w:space="0" w:color="auto"/>
        <w:left w:val="none" w:sz="0" w:space="0" w:color="auto"/>
        <w:bottom w:val="none" w:sz="0" w:space="0" w:color="auto"/>
        <w:right w:val="none" w:sz="0" w:space="0" w:color="auto"/>
      </w:divBdr>
      <w:divsChild>
        <w:div w:id="1935939100">
          <w:marLeft w:val="720"/>
          <w:marRight w:val="0"/>
          <w:marTop w:val="0"/>
          <w:marBottom w:val="0"/>
          <w:divBdr>
            <w:top w:val="none" w:sz="0" w:space="0" w:color="auto"/>
            <w:left w:val="none" w:sz="0" w:space="0" w:color="auto"/>
            <w:bottom w:val="none" w:sz="0" w:space="0" w:color="auto"/>
            <w:right w:val="none" w:sz="0" w:space="0" w:color="auto"/>
          </w:divBdr>
        </w:div>
      </w:divsChild>
    </w:div>
    <w:div w:id="827868764">
      <w:bodyDiv w:val="1"/>
      <w:marLeft w:val="0"/>
      <w:marRight w:val="0"/>
      <w:marTop w:val="0"/>
      <w:marBottom w:val="0"/>
      <w:divBdr>
        <w:top w:val="none" w:sz="0" w:space="0" w:color="auto"/>
        <w:left w:val="none" w:sz="0" w:space="0" w:color="auto"/>
        <w:bottom w:val="none" w:sz="0" w:space="0" w:color="auto"/>
        <w:right w:val="none" w:sz="0" w:space="0" w:color="auto"/>
      </w:divBdr>
    </w:div>
    <w:div w:id="842208292">
      <w:bodyDiv w:val="1"/>
      <w:marLeft w:val="0"/>
      <w:marRight w:val="0"/>
      <w:marTop w:val="0"/>
      <w:marBottom w:val="0"/>
      <w:divBdr>
        <w:top w:val="none" w:sz="0" w:space="0" w:color="auto"/>
        <w:left w:val="none" w:sz="0" w:space="0" w:color="auto"/>
        <w:bottom w:val="none" w:sz="0" w:space="0" w:color="auto"/>
        <w:right w:val="none" w:sz="0" w:space="0" w:color="auto"/>
      </w:divBdr>
    </w:div>
    <w:div w:id="852063534">
      <w:bodyDiv w:val="1"/>
      <w:marLeft w:val="0"/>
      <w:marRight w:val="0"/>
      <w:marTop w:val="0"/>
      <w:marBottom w:val="0"/>
      <w:divBdr>
        <w:top w:val="none" w:sz="0" w:space="0" w:color="auto"/>
        <w:left w:val="none" w:sz="0" w:space="0" w:color="auto"/>
        <w:bottom w:val="none" w:sz="0" w:space="0" w:color="auto"/>
        <w:right w:val="none" w:sz="0" w:space="0" w:color="auto"/>
      </w:divBdr>
    </w:div>
    <w:div w:id="869993158">
      <w:bodyDiv w:val="1"/>
      <w:marLeft w:val="0"/>
      <w:marRight w:val="0"/>
      <w:marTop w:val="0"/>
      <w:marBottom w:val="0"/>
      <w:divBdr>
        <w:top w:val="none" w:sz="0" w:space="0" w:color="auto"/>
        <w:left w:val="none" w:sz="0" w:space="0" w:color="auto"/>
        <w:bottom w:val="none" w:sz="0" w:space="0" w:color="auto"/>
        <w:right w:val="none" w:sz="0" w:space="0" w:color="auto"/>
      </w:divBdr>
    </w:div>
    <w:div w:id="878009077">
      <w:bodyDiv w:val="1"/>
      <w:marLeft w:val="0"/>
      <w:marRight w:val="0"/>
      <w:marTop w:val="0"/>
      <w:marBottom w:val="0"/>
      <w:divBdr>
        <w:top w:val="none" w:sz="0" w:space="0" w:color="auto"/>
        <w:left w:val="none" w:sz="0" w:space="0" w:color="auto"/>
        <w:bottom w:val="none" w:sz="0" w:space="0" w:color="auto"/>
        <w:right w:val="none" w:sz="0" w:space="0" w:color="auto"/>
      </w:divBdr>
    </w:div>
    <w:div w:id="879825329">
      <w:bodyDiv w:val="1"/>
      <w:marLeft w:val="0"/>
      <w:marRight w:val="0"/>
      <w:marTop w:val="0"/>
      <w:marBottom w:val="0"/>
      <w:divBdr>
        <w:top w:val="none" w:sz="0" w:space="0" w:color="auto"/>
        <w:left w:val="none" w:sz="0" w:space="0" w:color="auto"/>
        <w:bottom w:val="none" w:sz="0" w:space="0" w:color="auto"/>
        <w:right w:val="none" w:sz="0" w:space="0" w:color="auto"/>
      </w:divBdr>
    </w:div>
    <w:div w:id="938873629">
      <w:bodyDiv w:val="1"/>
      <w:marLeft w:val="0"/>
      <w:marRight w:val="0"/>
      <w:marTop w:val="0"/>
      <w:marBottom w:val="0"/>
      <w:divBdr>
        <w:top w:val="none" w:sz="0" w:space="0" w:color="auto"/>
        <w:left w:val="none" w:sz="0" w:space="0" w:color="auto"/>
        <w:bottom w:val="none" w:sz="0" w:space="0" w:color="auto"/>
        <w:right w:val="none" w:sz="0" w:space="0" w:color="auto"/>
      </w:divBdr>
    </w:div>
    <w:div w:id="946303839">
      <w:bodyDiv w:val="1"/>
      <w:marLeft w:val="0"/>
      <w:marRight w:val="0"/>
      <w:marTop w:val="0"/>
      <w:marBottom w:val="0"/>
      <w:divBdr>
        <w:top w:val="none" w:sz="0" w:space="0" w:color="auto"/>
        <w:left w:val="none" w:sz="0" w:space="0" w:color="auto"/>
        <w:bottom w:val="none" w:sz="0" w:space="0" w:color="auto"/>
        <w:right w:val="none" w:sz="0" w:space="0" w:color="auto"/>
      </w:divBdr>
    </w:div>
    <w:div w:id="961690372">
      <w:bodyDiv w:val="1"/>
      <w:marLeft w:val="0"/>
      <w:marRight w:val="0"/>
      <w:marTop w:val="0"/>
      <w:marBottom w:val="0"/>
      <w:divBdr>
        <w:top w:val="none" w:sz="0" w:space="0" w:color="auto"/>
        <w:left w:val="none" w:sz="0" w:space="0" w:color="auto"/>
        <w:bottom w:val="none" w:sz="0" w:space="0" w:color="auto"/>
        <w:right w:val="none" w:sz="0" w:space="0" w:color="auto"/>
      </w:divBdr>
    </w:div>
    <w:div w:id="979382586">
      <w:bodyDiv w:val="1"/>
      <w:marLeft w:val="0"/>
      <w:marRight w:val="0"/>
      <w:marTop w:val="0"/>
      <w:marBottom w:val="0"/>
      <w:divBdr>
        <w:top w:val="none" w:sz="0" w:space="0" w:color="auto"/>
        <w:left w:val="none" w:sz="0" w:space="0" w:color="auto"/>
        <w:bottom w:val="none" w:sz="0" w:space="0" w:color="auto"/>
        <w:right w:val="none" w:sz="0" w:space="0" w:color="auto"/>
      </w:divBdr>
    </w:div>
    <w:div w:id="982662410">
      <w:bodyDiv w:val="1"/>
      <w:marLeft w:val="0"/>
      <w:marRight w:val="0"/>
      <w:marTop w:val="0"/>
      <w:marBottom w:val="0"/>
      <w:divBdr>
        <w:top w:val="none" w:sz="0" w:space="0" w:color="auto"/>
        <w:left w:val="none" w:sz="0" w:space="0" w:color="auto"/>
        <w:bottom w:val="none" w:sz="0" w:space="0" w:color="auto"/>
        <w:right w:val="none" w:sz="0" w:space="0" w:color="auto"/>
      </w:divBdr>
    </w:div>
    <w:div w:id="985939551">
      <w:bodyDiv w:val="1"/>
      <w:marLeft w:val="0"/>
      <w:marRight w:val="0"/>
      <w:marTop w:val="0"/>
      <w:marBottom w:val="0"/>
      <w:divBdr>
        <w:top w:val="none" w:sz="0" w:space="0" w:color="auto"/>
        <w:left w:val="none" w:sz="0" w:space="0" w:color="auto"/>
        <w:bottom w:val="none" w:sz="0" w:space="0" w:color="auto"/>
        <w:right w:val="none" w:sz="0" w:space="0" w:color="auto"/>
      </w:divBdr>
      <w:divsChild>
        <w:div w:id="277103819">
          <w:marLeft w:val="0"/>
          <w:marRight w:val="0"/>
          <w:marTop w:val="0"/>
          <w:marBottom w:val="0"/>
          <w:divBdr>
            <w:top w:val="none" w:sz="0" w:space="0" w:color="auto"/>
            <w:left w:val="none" w:sz="0" w:space="0" w:color="auto"/>
            <w:bottom w:val="none" w:sz="0" w:space="0" w:color="auto"/>
            <w:right w:val="none" w:sz="0" w:space="0" w:color="auto"/>
          </w:divBdr>
          <w:divsChild>
            <w:div w:id="678511321">
              <w:marLeft w:val="0"/>
              <w:marRight w:val="0"/>
              <w:marTop w:val="0"/>
              <w:marBottom w:val="0"/>
              <w:divBdr>
                <w:top w:val="none" w:sz="0" w:space="0" w:color="auto"/>
                <w:left w:val="none" w:sz="0" w:space="0" w:color="auto"/>
                <w:bottom w:val="none" w:sz="0" w:space="0" w:color="auto"/>
                <w:right w:val="none" w:sz="0" w:space="0" w:color="auto"/>
              </w:divBdr>
              <w:divsChild>
                <w:div w:id="844323417">
                  <w:marLeft w:val="0"/>
                  <w:marRight w:val="0"/>
                  <w:marTop w:val="0"/>
                  <w:marBottom w:val="0"/>
                  <w:divBdr>
                    <w:top w:val="none" w:sz="0" w:space="0" w:color="auto"/>
                    <w:left w:val="none" w:sz="0" w:space="0" w:color="auto"/>
                    <w:bottom w:val="none" w:sz="0" w:space="0" w:color="auto"/>
                    <w:right w:val="none" w:sz="0" w:space="0" w:color="auto"/>
                  </w:divBdr>
                  <w:divsChild>
                    <w:div w:id="8421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9596">
      <w:bodyDiv w:val="1"/>
      <w:marLeft w:val="0"/>
      <w:marRight w:val="0"/>
      <w:marTop w:val="0"/>
      <w:marBottom w:val="0"/>
      <w:divBdr>
        <w:top w:val="none" w:sz="0" w:space="0" w:color="auto"/>
        <w:left w:val="none" w:sz="0" w:space="0" w:color="auto"/>
        <w:bottom w:val="none" w:sz="0" w:space="0" w:color="auto"/>
        <w:right w:val="none" w:sz="0" w:space="0" w:color="auto"/>
      </w:divBdr>
    </w:div>
    <w:div w:id="1083651345">
      <w:bodyDiv w:val="1"/>
      <w:marLeft w:val="0"/>
      <w:marRight w:val="0"/>
      <w:marTop w:val="0"/>
      <w:marBottom w:val="0"/>
      <w:divBdr>
        <w:top w:val="none" w:sz="0" w:space="0" w:color="auto"/>
        <w:left w:val="none" w:sz="0" w:space="0" w:color="auto"/>
        <w:bottom w:val="none" w:sz="0" w:space="0" w:color="auto"/>
        <w:right w:val="none" w:sz="0" w:space="0" w:color="auto"/>
      </w:divBdr>
      <w:divsChild>
        <w:div w:id="1182013279">
          <w:marLeft w:val="0"/>
          <w:marRight w:val="0"/>
          <w:marTop w:val="0"/>
          <w:marBottom w:val="0"/>
          <w:divBdr>
            <w:top w:val="none" w:sz="0" w:space="0" w:color="auto"/>
            <w:left w:val="none" w:sz="0" w:space="0" w:color="auto"/>
            <w:bottom w:val="none" w:sz="0" w:space="0" w:color="auto"/>
            <w:right w:val="none" w:sz="0" w:space="0" w:color="auto"/>
          </w:divBdr>
        </w:div>
        <w:div w:id="550576455">
          <w:marLeft w:val="0"/>
          <w:marRight w:val="0"/>
          <w:marTop w:val="0"/>
          <w:marBottom w:val="0"/>
          <w:divBdr>
            <w:top w:val="none" w:sz="0" w:space="0" w:color="auto"/>
            <w:left w:val="none" w:sz="0" w:space="0" w:color="auto"/>
            <w:bottom w:val="none" w:sz="0" w:space="0" w:color="auto"/>
            <w:right w:val="none" w:sz="0" w:space="0" w:color="auto"/>
          </w:divBdr>
        </w:div>
        <w:div w:id="1098064721">
          <w:marLeft w:val="0"/>
          <w:marRight w:val="0"/>
          <w:marTop w:val="0"/>
          <w:marBottom w:val="0"/>
          <w:divBdr>
            <w:top w:val="none" w:sz="0" w:space="0" w:color="auto"/>
            <w:left w:val="none" w:sz="0" w:space="0" w:color="auto"/>
            <w:bottom w:val="none" w:sz="0" w:space="0" w:color="auto"/>
            <w:right w:val="none" w:sz="0" w:space="0" w:color="auto"/>
          </w:divBdr>
        </w:div>
        <w:div w:id="1760515461">
          <w:marLeft w:val="0"/>
          <w:marRight w:val="0"/>
          <w:marTop w:val="0"/>
          <w:marBottom w:val="0"/>
          <w:divBdr>
            <w:top w:val="none" w:sz="0" w:space="0" w:color="auto"/>
            <w:left w:val="none" w:sz="0" w:space="0" w:color="auto"/>
            <w:bottom w:val="none" w:sz="0" w:space="0" w:color="auto"/>
            <w:right w:val="none" w:sz="0" w:space="0" w:color="auto"/>
          </w:divBdr>
        </w:div>
        <w:div w:id="1797479787">
          <w:marLeft w:val="0"/>
          <w:marRight w:val="0"/>
          <w:marTop w:val="0"/>
          <w:marBottom w:val="0"/>
          <w:divBdr>
            <w:top w:val="none" w:sz="0" w:space="0" w:color="auto"/>
            <w:left w:val="none" w:sz="0" w:space="0" w:color="auto"/>
            <w:bottom w:val="none" w:sz="0" w:space="0" w:color="auto"/>
            <w:right w:val="none" w:sz="0" w:space="0" w:color="auto"/>
          </w:divBdr>
        </w:div>
        <w:div w:id="2112243407">
          <w:marLeft w:val="0"/>
          <w:marRight w:val="0"/>
          <w:marTop w:val="0"/>
          <w:marBottom w:val="0"/>
          <w:divBdr>
            <w:top w:val="none" w:sz="0" w:space="0" w:color="auto"/>
            <w:left w:val="none" w:sz="0" w:space="0" w:color="auto"/>
            <w:bottom w:val="none" w:sz="0" w:space="0" w:color="auto"/>
            <w:right w:val="none" w:sz="0" w:space="0" w:color="auto"/>
          </w:divBdr>
        </w:div>
        <w:div w:id="273707776">
          <w:marLeft w:val="0"/>
          <w:marRight w:val="0"/>
          <w:marTop w:val="0"/>
          <w:marBottom w:val="0"/>
          <w:divBdr>
            <w:top w:val="none" w:sz="0" w:space="0" w:color="auto"/>
            <w:left w:val="none" w:sz="0" w:space="0" w:color="auto"/>
            <w:bottom w:val="none" w:sz="0" w:space="0" w:color="auto"/>
            <w:right w:val="none" w:sz="0" w:space="0" w:color="auto"/>
          </w:divBdr>
        </w:div>
        <w:div w:id="1836450945">
          <w:marLeft w:val="0"/>
          <w:marRight w:val="0"/>
          <w:marTop w:val="0"/>
          <w:marBottom w:val="0"/>
          <w:divBdr>
            <w:top w:val="none" w:sz="0" w:space="0" w:color="auto"/>
            <w:left w:val="none" w:sz="0" w:space="0" w:color="auto"/>
            <w:bottom w:val="none" w:sz="0" w:space="0" w:color="auto"/>
            <w:right w:val="none" w:sz="0" w:space="0" w:color="auto"/>
          </w:divBdr>
        </w:div>
        <w:div w:id="1495947176">
          <w:marLeft w:val="0"/>
          <w:marRight w:val="0"/>
          <w:marTop w:val="0"/>
          <w:marBottom w:val="0"/>
          <w:divBdr>
            <w:top w:val="none" w:sz="0" w:space="0" w:color="auto"/>
            <w:left w:val="none" w:sz="0" w:space="0" w:color="auto"/>
            <w:bottom w:val="none" w:sz="0" w:space="0" w:color="auto"/>
            <w:right w:val="none" w:sz="0" w:space="0" w:color="auto"/>
          </w:divBdr>
        </w:div>
        <w:div w:id="2001150311">
          <w:marLeft w:val="0"/>
          <w:marRight w:val="0"/>
          <w:marTop w:val="0"/>
          <w:marBottom w:val="0"/>
          <w:divBdr>
            <w:top w:val="none" w:sz="0" w:space="0" w:color="auto"/>
            <w:left w:val="none" w:sz="0" w:space="0" w:color="auto"/>
            <w:bottom w:val="none" w:sz="0" w:space="0" w:color="auto"/>
            <w:right w:val="none" w:sz="0" w:space="0" w:color="auto"/>
          </w:divBdr>
        </w:div>
        <w:div w:id="1910648479">
          <w:marLeft w:val="0"/>
          <w:marRight w:val="0"/>
          <w:marTop w:val="0"/>
          <w:marBottom w:val="0"/>
          <w:divBdr>
            <w:top w:val="none" w:sz="0" w:space="0" w:color="auto"/>
            <w:left w:val="none" w:sz="0" w:space="0" w:color="auto"/>
            <w:bottom w:val="none" w:sz="0" w:space="0" w:color="auto"/>
            <w:right w:val="none" w:sz="0" w:space="0" w:color="auto"/>
          </w:divBdr>
        </w:div>
        <w:div w:id="709114644">
          <w:marLeft w:val="0"/>
          <w:marRight w:val="0"/>
          <w:marTop w:val="0"/>
          <w:marBottom w:val="0"/>
          <w:divBdr>
            <w:top w:val="none" w:sz="0" w:space="0" w:color="auto"/>
            <w:left w:val="none" w:sz="0" w:space="0" w:color="auto"/>
            <w:bottom w:val="none" w:sz="0" w:space="0" w:color="auto"/>
            <w:right w:val="none" w:sz="0" w:space="0" w:color="auto"/>
          </w:divBdr>
        </w:div>
        <w:div w:id="210501648">
          <w:marLeft w:val="0"/>
          <w:marRight w:val="0"/>
          <w:marTop w:val="0"/>
          <w:marBottom w:val="0"/>
          <w:divBdr>
            <w:top w:val="none" w:sz="0" w:space="0" w:color="auto"/>
            <w:left w:val="none" w:sz="0" w:space="0" w:color="auto"/>
            <w:bottom w:val="none" w:sz="0" w:space="0" w:color="auto"/>
            <w:right w:val="none" w:sz="0" w:space="0" w:color="auto"/>
          </w:divBdr>
        </w:div>
        <w:div w:id="1729524552">
          <w:marLeft w:val="0"/>
          <w:marRight w:val="0"/>
          <w:marTop w:val="0"/>
          <w:marBottom w:val="0"/>
          <w:divBdr>
            <w:top w:val="none" w:sz="0" w:space="0" w:color="auto"/>
            <w:left w:val="none" w:sz="0" w:space="0" w:color="auto"/>
            <w:bottom w:val="none" w:sz="0" w:space="0" w:color="auto"/>
            <w:right w:val="none" w:sz="0" w:space="0" w:color="auto"/>
          </w:divBdr>
        </w:div>
        <w:div w:id="1038041684">
          <w:marLeft w:val="0"/>
          <w:marRight w:val="0"/>
          <w:marTop w:val="0"/>
          <w:marBottom w:val="0"/>
          <w:divBdr>
            <w:top w:val="none" w:sz="0" w:space="0" w:color="auto"/>
            <w:left w:val="none" w:sz="0" w:space="0" w:color="auto"/>
            <w:bottom w:val="none" w:sz="0" w:space="0" w:color="auto"/>
            <w:right w:val="none" w:sz="0" w:space="0" w:color="auto"/>
          </w:divBdr>
        </w:div>
        <w:div w:id="921135594">
          <w:marLeft w:val="0"/>
          <w:marRight w:val="0"/>
          <w:marTop w:val="0"/>
          <w:marBottom w:val="0"/>
          <w:divBdr>
            <w:top w:val="none" w:sz="0" w:space="0" w:color="auto"/>
            <w:left w:val="none" w:sz="0" w:space="0" w:color="auto"/>
            <w:bottom w:val="none" w:sz="0" w:space="0" w:color="auto"/>
            <w:right w:val="none" w:sz="0" w:space="0" w:color="auto"/>
          </w:divBdr>
        </w:div>
        <w:div w:id="1711954981">
          <w:marLeft w:val="0"/>
          <w:marRight w:val="0"/>
          <w:marTop w:val="0"/>
          <w:marBottom w:val="0"/>
          <w:divBdr>
            <w:top w:val="none" w:sz="0" w:space="0" w:color="auto"/>
            <w:left w:val="none" w:sz="0" w:space="0" w:color="auto"/>
            <w:bottom w:val="none" w:sz="0" w:space="0" w:color="auto"/>
            <w:right w:val="none" w:sz="0" w:space="0" w:color="auto"/>
          </w:divBdr>
        </w:div>
        <w:div w:id="536554225">
          <w:marLeft w:val="0"/>
          <w:marRight w:val="0"/>
          <w:marTop w:val="0"/>
          <w:marBottom w:val="0"/>
          <w:divBdr>
            <w:top w:val="none" w:sz="0" w:space="0" w:color="auto"/>
            <w:left w:val="none" w:sz="0" w:space="0" w:color="auto"/>
            <w:bottom w:val="none" w:sz="0" w:space="0" w:color="auto"/>
            <w:right w:val="none" w:sz="0" w:space="0" w:color="auto"/>
          </w:divBdr>
        </w:div>
        <w:div w:id="1882865460">
          <w:marLeft w:val="0"/>
          <w:marRight w:val="0"/>
          <w:marTop w:val="0"/>
          <w:marBottom w:val="0"/>
          <w:divBdr>
            <w:top w:val="none" w:sz="0" w:space="0" w:color="auto"/>
            <w:left w:val="none" w:sz="0" w:space="0" w:color="auto"/>
            <w:bottom w:val="none" w:sz="0" w:space="0" w:color="auto"/>
            <w:right w:val="none" w:sz="0" w:space="0" w:color="auto"/>
          </w:divBdr>
        </w:div>
        <w:div w:id="1039277724">
          <w:marLeft w:val="0"/>
          <w:marRight w:val="0"/>
          <w:marTop w:val="0"/>
          <w:marBottom w:val="0"/>
          <w:divBdr>
            <w:top w:val="none" w:sz="0" w:space="0" w:color="auto"/>
            <w:left w:val="none" w:sz="0" w:space="0" w:color="auto"/>
            <w:bottom w:val="none" w:sz="0" w:space="0" w:color="auto"/>
            <w:right w:val="none" w:sz="0" w:space="0" w:color="auto"/>
          </w:divBdr>
        </w:div>
        <w:div w:id="1492023431">
          <w:marLeft w:val="0"/>
          <w:marRight w:val="0"/>
          <w:marTop w:val="0"/>
          <w:marBottom w:val="0"/>
          <w:divBdr>
            <w:top w:val="none" w:sz="0" w:space="0" w:color="auto"/>
            <w:left w:val="none" w:sz="0" w:space="0" w:color="auto"/>
            <w:bottom w:val="none" w:sz="0" w:space="0" w:color="auto"/>
            <w:right w:val="none" w:sz="0" w:space="0" w:color="auto"/>
          </w:divBdr>
        </w:div>
        <w:div w:id="2119328084">
          <w:marLeft w:val="0"/>
          <w:marRight w:val="0"/>
          <w:marTop w:val="0"/>
          <w:marBottom w:val="0"/>
          <w:divBdr>
            <w:top w:val="none" w:sz="0" w:space="0" w:color="auto"/>
            <w:left w:val="none" w:sz="0" w:space="0" w:color="auto"/>
            <w:bottom w:val="none" w:sz="0" w:space="0" w:color="auto"/>
            <w:right w:val="none" w:sz="0" w:space="0" w:color="auto"/>
          </w:divBdr>
        </w:div>
        <w:div w:id="2097630258">
          <w:marLeft w:val="0"/>
          <w:marRight w:val="0"/>
          <w:marTop w:val="0"/>
          <w:marBottom w:val="0"/>
          <w:divBdr>
            <w:top w:val="none" w:sz="0" w:space="0" w:color="auto"/>
            <w:left w:val="none" w:sz="0" w:space="0" w:color="auto"/>
            <w:bottom w:val="none" w:sz="0" w:space="0" w:color="auto"/>
            <w:right w:val="none" w:sz="0" w:space="0" w:color="auto"/>
          </w:divBdr>
        </w:div>
      </w:divsChild>
    </w:div>
    <w:div w:id="1108740040">
      <w:bodyDiv w:val="1"/>
      <w:marLeft w:val="0"/>
      <w:marRight w:val="0"/>
      <w:marTop w:val="0"/>
      <w:marBottom w:val="0"/>
      <w:divBdr>
        <w:top w:val="none" w:sz="0" w:space="0" w:color="auto"/>
        <w:left w:val="none" w:sz="0" w:space="0" w:color="auto"/>
        <w:bottom w:val="none" w:sz="0" w:space="0" w:color="auto"/>
        <w:right w:val="none" w:sz="0" w:space="0" w:color="auto"/>
      </w:divBdr>
    </w:div>
    <w:div w:id="1111781477">
      <w:bodyDiv w:val="1"/>
      <w:marLeft w:val="0"/>
      <w:marRight w:val="0"/>
      <w:marTop w:val="0"/>
      <w:marBottom w:val="0"/>
      <w:divBdr>
        <w:top w:val="none" w:sz="0" w:space="0" w:color="auto"/>
        <w:left w:val="none" w:sz="0" w:space="0" w:color="auto"/>
        <w:bottom w:val="none" w:sz="0" w:space="0" w:color="auto"/>
        <w:right w:val="none" w:sz="0" w:space="0" w:color="auto"/>
      </w:divBdr>
    </w:div>
    <w:div w:id="1112819318">
      <w:bodyDiv w:val="1"/>
      <w:marLeft w:val="0"/>
      <w:marRight w:val="0"/>
      <w:marTop w:val="0"/>
      <w:marBottom w:val="0"/>
      <w:divBdr>
        <w:top w:val="none" w:sz="0" w:space="0" w:color="auto"/>
        <w:left w:val="none" w:sz="0" w:space="0" w:color="auto"/>
        <w:bottom w:val="none" w:sz="0" w:space="0" w:color="auto"/>
        <w:right w:val="none" w:sz="0" w:space="0" w:color="auto"/>
      </w:divBdr>
    </w:div>
    <w:div w:id="1113474602">
      <w:bodyDiv w:val="1"/>
      <w:marLeft w:val="0"/>
      <w:marRight w:val="0"/>
      <w:marTop w:val="0"/>
      <w:marBottom w:val="0"/>
      <w:divBdr>
        <w:top w:val="none" w:sz="0" w:space="0" w:color="auto"/>
        <w:left w:val="none" w:sz="0" w:space="0" w:color="auto"/>
        <w:bottom w:val="none" w:sz="0" w:space="0" w:color="auto"/>
        <w:right w:val="none" w:sz="0" w:space="0" w:color="auto"/>
      </w:divBdr>
    </w:div>
    <w:div w:id="1122963136">
      <w:bodyDiv w:val="1"/>
      <w:marLeft w:val="0"/>
      <w:marRight w:val="0"/>
      <w:marTop w:val="0"/>
      <w:marBottom w:val="0"/>
      <w:divBdr>
        <w:top w:val="none" w:sz="0" w:space="0" w:color="auto"/>
        <w:left w:val="none" w:sz="0" w:space="0" w:color="auto"/>
        <w:bottom w:val="none" w:sz="0" w:space="0" w:color="auto"/>
        <w:right w:val="none" w:sz="0" w:space="0" w:color="auto"/>
      </w:divBdr>
      <w:divsChild>
        <w:div w:id="203251924">
          <w:marLeft w:val="0"/>
          <w:marRight w:val="0"/>
          <w:marTop w:val="0"/>
          <w:marBottom w:val="0"/>
          <w:divBdr>
            <w:top w:val="none" w:sz="0" w:space="0" w:color="auto"/>
            <w:left w:val="none" w:sz="0" w:space="0" w:color="auto"/>
            <w:bottom w:val="none" w:sz="0" w:space="0" w:color="auto"/>
            <w:right w:val="none" w:sz="0" w:space="0" w:color="auto"/>
          </w:divBdr>
          <w:divsChild>
            <w:div w:id="985667706">
              <w:marLeft w:val="0"/>
              <w:marRight w:val="0"/>
              <w:marTop w:val="0"/>
              <w:marBottom w:val="0"/>
              <w:divBdr>
                <w:top w:val="none" w:sz="0" w:space="0" w:color="auto"/>
                <w:left w:val="none" w:sz="0" w:space="0" w:color="auto"/>
                <w:bottom w:val="none" w:sz="0" w:space="0" w:color="auto"/>
                <w:right w:val="none" w:sz="0" w:space="0" w:color="auto"/>
              </w:divBdr>
              <w:divsChild>
                <w:div w:id="1086994944">
                  <w:marLeft w:val="0"/>
                  <w:marRight w:val="0"/>
                  <w:marTop w:val="0"/>
                  <w:marBottom w:val="0"/>
                  <w:divBdr>
                    <w:top w:val="none" w:sz="0" w:space="0" w:color="auto"/>
                    <w:left w:val="none" w:sz="0" w:space="0" w:color="auto"/>
                    <w:bottom w:val="none" w:sz="0" w:space="0" w:color="auto"/>
                    <w:right w:val="none" w:sz="0" w:space="0" w:color="auto"/>
                  </w:divBdr>
                  <w:divsChild>
                    <w:div w:id="332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02975">
      <w:bodyDiv w:val="1"/>
      <w:marLeft w:val="0"/>
      <w:marRight w:val="0"/>
      <w:marTop w:val="0"/>
      <w:marBottom w:val="0"/>
      <w:divBdr>
        <w:top w:val="none" w:sz="0" w:space="0" w:color="auto"/>
        <w:left w:val="none" w:sz="0" w:space="0" w:color="auto"/>
        <w:bottom w:val="none" w:sz="0" w:space="0" w:color="auto"/>
        <w:right w:val="none" w:sz="0" w:space="0" w:color="auto"/>
      </w:divBdr>
    </w:div>
    <w:div w:id="11509074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1894803469">
          <w:marLeft w:val="0"/>
          <w:marRight w:val="0"/>
          <w:marTop w:val="0"/>
          <w:marBottom w:val="0"/>
          <w:divBdr>
            <w:top w:val="none" w:sz="0" w:space="0" w:color="auto"/>
            <w:left w:val="none" w:sz="0" w:space="0" w:color="auto"/>
            <w:bottom w:val="none" w:sz="0" w:space="0" w:color="auto"/>
            <w:right w:val="none" w:sz="0" w:space="0" w:color="auto"/>
          </w:divBdr>
        </w:div>
        <w:div w:id="1399092837">
          <w:marLeft w:val="0"/>
          <w:marRight w:val="0"/>
          <w:marTop w:val="0"/>
          <w:marBottom w:val="0"/>
          <w:divBdr>
            <w:top w:val="none" w:sz="0" w:space="0" w:color="auto"/>
            <w:left w:val="none" w:sz="0" w:space="0" w:color="auto"/>
            <w:bottom w:val="none" w:sz="0" w:space="0" w:color="auto"/>
            <w:right w:val="none" w:sz="0" w:space="0" w:color="auto"/>
          </w:divBdr>
        </w:div>
        <w:div w:id="754865390">
          <w:marLeft w:val="0"/>
          <w:marRight w:val="0"/>
          <w:marTop w:val="0"/>
          <w:marBottom w:val="0"/>
          <w:divBdr>
            <w:top w:val="none" w:sz="0" w:space="0" w:color="auto"/>
            <w:left w:val="none" w:sz="0" w:space="0" w:color="auto"/>
            <w:bottom w:val="none" w:sz="0" w:space="0" w:color="auto"/>
            <w:right w:val="none" w:sz="0" w:space="0" w:color="auto"/>
          </w:divBdr>
        </w:div>
        <w:div w:id="1114902905">
          <w:marLeft w:val="0"/>
          <w:marRight w:val="0"/>
          <w:marTop w:val="0"/>
          <w:marBottom w:val="0"/>
          <w:divBdr>
            <w:top w:val="none" w:sz="0" w:space="0" w:color="auto"/>
            <w:left w:val="none" w:sz="0" w:space="0" w:color="auto"/>
            <w:bottom w:val="none" w:sz="0" w:space="0" w:color="auto"/>
            <w:right w:val="none" w:sz="0" w:space="0" w:color="auto"/>
          </w:divBdr>
        </w:div>
        <w:div w:id="1571886912">
          <w:marLeft w:val="0"/>
          <w:marRight w:val="0"/>
          <w:marTop w:val="0"/>
          <w:marBottom w:val="0"/>
          <w:divBdr>
            <w:top w:val="none" w:sz="0" w:space="0" w:color="auto"/>
            <w:left w:val="none" w:sz="0" w:space="0" w:color="auto"/>
            <w:bottom w:val="none" w:sz="0" w:space="0" w:color="auto"/>
            <w:right w:val="none" w:sz="0" w:space="0" w:color="auto"/>
          </w:divBdr>
        </w:div>
        <w:div w:id="82265580">
          <w:marLeft w:val="0"/>
          <w:marRight w:val="0"/>
          <w:marTop w:val="0"/>
          <w:marBottom w:val="0"/>
          <w:divBdr>
            <w:top w:val="none" w:sz="0" w:space="0" w:color="auto"/>
            <w:left w:val="none" w:sz="0" w:space="0" w:color="auto"/>
            <w:bottom w:val="none" w:sz="0" w:space="0" w:color="auto"/>
            <w:right w:val="none" w:sz="0" w:space="0" w:color="auto"/>
          </w:divBdr>
        </w:div>
        <w:div w:id="328365779">
          <w:marLeft w:val="0"/>
          <w:marRight w:val="0"/>
          <w:marTop w:val="0"/>
          <w:marBottom w:val="0"/>
          <w:divBdr>
            <w:top w:val="none" w:sz="0" w:space="0" w:color="auto"/>
            <w:left w:val="none" w:sz="0" w:space="0" w:color="auto"/>
            <w:bottom w:val="none" w:sz="0" w:space="0" w:color="auto"/>
            <w:right w:val="none" w:sz="0" w:space="0" w:color="auto"/>
          </w:divBdr>
        </w:div>
        <w:div w:id="868496865">
          <w:marLeft w:val="0"/>
          <w:marRight w:val="0"/>
          <w:marTop w:val="0"/>
          <w:marBottom w:val="0"/>
          <w:divBdr>
            <w:top w:val="none" w:sz="0" w:space="0" w:color="auto"/>
            <w:left w:val="none" w:sz="0" w:space="0" w:color="auto"/>
            <w:bottom w:val="none" w:sz="0" w:space="0" w:color="auto"/>
            <w:right w:val="none" w:sz="0" w:space="0" w:color="auto"/>
          </w:divBdr>
        </w:div>
        <w:div w:id="376972122">
          <w:marLeft w:val="0"/>
          <w:marRight w:val="0"/>
          <w:marTop w:val="0"/>
          <w:marBottom w:val="0"/>
          <w:divBdr>
            <w:top w:val="none" w:sz="0" w:space="0" w:color="auto"/>
            <w:left w:val="none" w:sz="0" w:space="0" w:color="auto"/>
            <w:bottom w:val="none" w:sz="0" w:space="0" w:color="auto"/>
            <w:right w:val="none" w:sz="0" w:space="0" w:color="auto"/>
          </w:divBdr>
        </w:div>
        <w:div w:id="1349023523">
          <w:marLeft w:val="0"/>
          <w:marRight w:val="0"/>
          <w:marTop w:val="0"/>
          <w:marBottom w:val="0"/>
          <w:divBdr>
            <w:top w:val="none" w:sz="0" w:space="0" w:color="auto"/>
            <w:left w:val="none" w:sz="0" w:space="0" w:color="auto"/>
            <w:bottom w:val="none" w:sz="0" w:space="0" w:color="auto"/>
            <w:right w:val="none" w:sz="0" w:space="0" w:color="auto"/>
          </w:divBdr>
        </w:div>
        <w:div w:id="667948745">
          <w:marLeft w:val="0"/>
          <w:marRight w:val="0"/>
          <w:marTop w:val="0"/>
          <w:marBottom w:val="0"/>
          <w:divBdr>
            <w:top w:val="none" w:sz="0" w:space="0" w:color="auto"/>
            <w:left w:val="none" w:sz="0" w:space="0" w:color="auto"/>
            <w:bottom w:val="none" w:sz="0" w:space="0" w:color="auto"/>
            <w:right w:val="none" w:sz="0" w:space="0" w:color="auto"/>
          </w:divBdr>
        </w:div>
        <w:div w:id="691540683">
          <w:marLeft w:val="0"/>
          <w:marRight w:val="0"/>
          <w:marTop w:val="0"/>
          <w:marBottom w:val="0"/>
          <w:divBdr>
            <w:top w:val="none" w:sz="0" w:space="0" w:color="auto"/>
            <w:left w:val="none" w:sz="0" w:space="0" w:color="auto"/>
            <w:bottom w:val="none" w:sz="0" w:space="0" w:color="auto"/>
            <w:right w:val="none" w:sz="0" w:space="0" w:color="auto"/>
          </w:divBdr>
        </w:div>
        <w:div w:id="207497129">
          <w:marLeft w:val="0"/>
          <w:marRight w:val="0"/>
          <w:marTop w:val="0"/>
          <w:marBottom w:val="0"/>
          <w:divBdr>
            <w:top w:val="none" w:sz="0" w:space="0" w:color="auto"/>
            <w:left w:val="none" w:sz="0" w:space="0" w:color="auto"/>
            <w:bottom w:val="none" w:sz="0" w:space="0" w:color="auto"/>
            <w:right w:val="none" w:sz="0" w:space="0" w:color="auto"/>
          </w:divBdr>
        </w:div>
        <w:div w:id="154107000">
          <w:marLeft w:val="0"/>
          <w:marRight w:val="0"/>
          <w:marTop w:val="0"/>
          <w:marBottom w:val="0"/>
          <w:divBdr>
            <w:top w:val="none" w:sz="0" w:space="0" w:color="auto"/>
            <w:left w:val="none" w:sz="0" w:space="0" w:color="auto"/>
            <w:bottom w:val="none" w:sz="0" w:space="0" w:color="auto"/>
            <w:right w:val="none" w:sz="0" w:space="0" w:color="auto"/>
          </w:divBdr>
        </w:div>
        <w:div w:id="1080634978">
          <w:marLeft w:val="0"/>
          <w:marRight w:val="0"/>
          <w:marTop w:val="0"/>
          <w:marBottom w:val="0"/>
          <w:divBdr>
            <w:top w:val="none" w:sz="0" w:space="0" w:color="auto"/>
            <w:left w:val="none" w:sz="0" w:space="0" w:color="auto"/>
            <w:bottom w:val="none" w:sz="0" w:space="0" w:color="auto"/>
            <w:right w:val="none" w:sz="0" w:space="0" w:color="auto"/>
          </w:divBdr>
        </w:div>
        <w:div w:id="2068457406">
          <w:marLeft w:val="0"/>
          <w:marRight w:val="0"/>
          <w:marTop w:val="0"/>
          <w:marBottom w:val="0"/>
          <w:divBdr>
            <w:top w:val="none" w:sz="0" w:space="0" w:color="auto"/>
            <w:left w:val="none" w:sz="0" w:space="0" w:color="auto"/>
            <w:bottom w:val="none" w:sz="0" w:space="0" w:color="auto"/>
            <w:right w:val="none" w:sz="0" w:space="0" w:color="auto"/>
          </w:divBdr>
        </w:div>
        <w:div w:id="635839824">
          <w:marLeft w:val="0"/>
          <w:marRight w:val="0"/>
          <w:marTop w:val="0"/>
          <w:marBottom w:val="0"/>
          <w:divBdr>
            <w:top w:val="none" w:sz="0" w:space="0" w:color="auto"/>
            <w:left w:val="none" w:sz="0" w:space="0" w:color="auto"/>
            <w:bottom w:val="none" w:sz="0" w:space="0" w:color="auto"/>
            <w:right w:val="none" w:sz="0" w:space="0" w:color="auto"/>
          </w:divBdr>
        </w:div>
        <w:div w:id="79643733">
          <w:marLeft w:val="0"/>
          <w:marRight w:val="0"/>
          <w:marTop w:val="0"/>
          <w:marBottom w:val="0"/>
          <w:divBdr>
            <w:top w:val="none" w:sz="0" w:space="0" w:color="auto"/>
            <w:left w:val="none" w:sz="0" w:space="0" w:color="auto"/>
            <w:bottom w:val="none" w:sz="0" w:space="0" w:color="auto"/>
            <w:right w:val="none" w:sz="0" w:space="0" w:color="auto"/>
          </w:divBdr>
        </w:div>
        <w:div w:id="65349017">
          <w:marLeft w:val="0"/>
          <w:marRight w:val="0"/>
          <w:marTop w:val="0"/>
          <w:marBottom w:val="0"/>
          <w:divBdr>
            <w:top w:val="none" w:sz="0" w:space="0" w:color="auto"/>
            <w:left w:val="none" w:sz="0" w:space="0" w:color="auto"/>
            <w:bottom w:val="none" w:sz="0" w:space="0" w:color="auto"/>
            <w:right w:val="none" w:sz="0" w:space="0" w:color="auto"/>
          </w:divBdr>
        </w:div>
        <w:div w:id="1840844694">
          <w:marLeft w:val="0"/>
          <w:marRight w:val="0"/>
          <w:marTop w:val="0"/>
          <w:marBottom w:val="0"/>
          <w:divBdr>
            <w:top w:val="none" w:sz="0" w:space="0" w:color="auto"/>
            <w:left w:val="none" w:sz="0" w:space="0" w:color="auto"/>
            <w:bottom w:val="none" w:sz="0" w:space="0" w:color="auto"/>
            <w:right w:val="none" w:sz="0" w:space="0" w:color="auto"/>
          </w:divBdr>
        </w:div>
        <w:div w:id="2051420368">
          <w:marLeft w:val="0"/>
          <w:marRight w:val="0"/>
          <w:marTop w:val="0"/>
          <w:marBottom w:val="0"/>
          <w:divBdr>
            <w:top w:val="none" w:sz="0" w:space="0" w:color="auto"/>
            <w:left w:val="none" w:sz="0" w:space="0" w:color="auto"/>
            <w:bottom w:val="none" w:sz="0" w:space="0" w:color="auto"/>
            <w:right w:val="none" w:sz="0" w:space="0" w:color="auto"/>
          </w:divBdr>
        </w:div>
        <w:div w:id="922302116">
          <w:marLeft w:val="0"/>
          <w:marRight w:val="0"/>
          <w:marTop w:val="0"/>
          <w:marBottom w:val="0"/>
          <w:divBdr>
            <w:top w:val="none" w:sz="0" w:space="0" w:color="auto"/>
            <w:left w:val="none" w:sz="0" w:space="0" w:color="auto"/>
            <w:bottom w:val="none" w:sz="0" w:space="0" w:color="auto"/>
            <w:right w:val="none" w:sz="0" w:space="0" w:color="auto"/>
          </w:divBdr>
        </w:div>
      </w:divsChild>
    </w:div>
    <w:div w:id="1152797226">
      <w:bodyDiv w:val="1"/>
      <w:marLeft w:val="0"/>
      <w:marRight w:val="0"/>
      <w:marTop w:val="0"/>
      <w:marBottom w:val="0"/>
      <w:divBdr>
        <w:top w:val="none" w:sz="0" w:space="0" w:color="auto"/>
        <w:left w:val="none" w:sz="0" w:space="0" w:color="auto"/>
        <w:bottom w:val="none" w:sz="0" w:space="0" w:color="auto"/>
        <w:right w:val="none" w:sz="0" w:space="0" w:color="auto"/>
      </w:divBdr>
    </w:div>
    <w:div w:id="1156336931">
      <w:bodyDiv w:val="1"/>
      <w:marLeft w:val="0"/>
      <w:marRight w:val="0"/>
      <w:marTop w:val="0"/>
      <w:marBottom w:val="0"/>
      <w:divBdr>
        <w:top w:val="none" w:sz="0" w:space="0" w:color="auto"/>
        <w:left w:val="none" w:sz="0" w:space="0" w:color="auto"/>
        <w:bottom w:val="none" w:sz="0" w:space="0" w:color="auto"/>
        <w:right w:val="none" w:sz="0" w:space="0" w:color="auto"/>
      </w:divBdr>
    </w:div>
    <w:div w:id="1172990498">
      <w:bodyDiv w:val="1"/>
      <w:marLeft w:val="0"/>
      <w:marRight w:val="0"/>
      <w:marTop w:val="0"/>
      <w:marBottom w:val="0"/>
      <w:divBdr>
        <w:top w:val="none" w:sz="0" w:space="0" w:color="auto"/>
        <w:left w:val="none" w:sz="0" w:space="0" w:color="auto"/>
        <w:bottom w:val="none" w:sz="0" w:space="0" w:color="auto"/>
        <w:right w:val="none" w:sz="0" w:space="0" w:color="auto"/>
      </w:divBdr>
    </w:div>
    <w:div w:id="1183275517">
      <w:bodyDiv w:val="1"/>
      <w:marLeft w:val="0"/>
      <w:marRight w:val="0"/>
      <w:marTop w:val="0"/>
      <w:marBottom w:val="0"/>
      <w:divBdr>
        <w:top w:val="none" w:sz="0" w:space="0" w:color="auto"/>
        <w:left w:val="none" w:sz="0" w:space="0" w:color="auto"/>
        <w:bottom w:val="none" w:sz="0" w:space="0" w:color="auto"/>
        <w:right w:val="none" w:sz="0" w:space="0" w:color="auto"/>
      </w:divBdr>
    </w:div>
    <w:div w:id="1185904140">
      <w:bodyDiv w:val="1"/>
      <w:marLeft w:val="0"/>
      <w:marRight w:val="0"/>
      <w:marTop w:val="0"/>
      <w:marBottom w:val="0"/>
      <w:divBdr>
        <w:top w:val="none" w:sz="0" w:space="0" w:color="auto"/>
        <w:left w:val="none" w:sz="0" w:space="0" w:color="auto"/>
        <w:bottom w:val="none" w:sz="0" w:space="0" w:color="auto"/>
        <w:right w:val="none" w:sz="0" w:space="0" w:color="auto"/>
      </w:divBdr>
    </w:div>
    <w:div w:id="1186014444">
      <w:bodyDiv w:val="1"/>
      <w:marLeft w:val="0"/>
      <w:marRight w:val="0"/>
      <w:marTop w:val="0"/>
      <w:marBottom w:val="0"/>
      <w:divBdr>
        <w:top w:val="none" w:sz="0" w:space="0" w:color="auto"/>
        <w:left w:val="none" w:sz="0" w:space="0" w:color="auto"/>
        <w:bottom w:val="none" w:sz="0" w:space="0" w:color="auto"/>
        <w:right w:val="none" w:sz="0" w:space="0" w:color="auto"/>
      </w:divBdr>
    </w:div>
    <w:div w:id="1205361575">
      <w:bodyDiv w:val="1"/>
      <w:marLeft w:val="0"/>
      <w:marRight w:val="0"/>
      <w:marTop w:val="0"/>
      <w:marBottom w:val="0"/>
      <w:divBdr>
        <w:top w:val="none" w:sz="0" w:space="0" w:color="auto"/>
        <w:left w:val="none" w:sz="0" w:space="0" w:color="auto"/>
        <w:bottom w:val="none" w:sz="0" w:space="0" w:color="auto"/>
        <w:right w:val="none" w:sz="0" w:space="0" w:color="auto"/>
      </w:divBdr>
    </w:div>
    <w:div w:id="1206986138">
      <w:bodyDiv w:val="1"/>
      <w:marLeft w:val="0"/>
      <w:marRight w:val="0"/>
      <w:marTop w:val="0"/>
      <w:marBottom w:val="0"/>
      <w:divBdr>
        <w:top w:val="none" w:sz="0" w:space="0" w:color="auto"/>
        <w:left w:val="none" w:sz="0" w:space="0" w:color="auto"/>
        <w:bottom w:val="none" w:sz="0" w:space="0" w:color="auto"/>
        <w:right w:val="none" w:sz="0" w:space="0" w:color="auto"/>
      </w:divBdr>
    </w:div>
    <w:div w:id="1238053049">
      <w:bodyDiv w:val="1"/>
      <w:marLeft w:val="0"/>
      <w:marRight w:val="0"/>
      <w:marTop w:val="0"/>
      <w:marBottom w:val="0"/>
      <w:divBdr>
        <w:top w:val="none" w:sz="0" w:space="0" w:color="auto"/>
        <w:left w:val="none" w:sz="0" w:space="0" w:color="auto"/>
        <w:bottom w:val="none" w:sz="0" w:space="0" w:color="auto"/>
        <w:right w:val="none" w:sz="0" w:space="0" w:color="auto"/>
      </w:divBdr>
    </w:div>
    <w:div w:id="1247690179">
      <w:bodyDiv w:val="1"/>
      <w:marLeft w:val="0"/>
      <w:marRight w:val="0"/>
      <w:marTop w:val="0"/>
      <w:marBottom w:val="0"/>
      <w:divBdr>
        <w:top w:val="none" w:sz="0" w:space="0" w:color="auto"/>
        <w:left w:val="none" w:sz="0" w:space="0" w:color="auto"/>
        <w:bottom w:val="none" w:sz="0" w:space="0" w:color="auto"/>
        <w:right w:val="none" w:sz="0" w:space="0" w:color="auto"/>
      </w:divBdr>
      <w:divsChild>
        <w:div w:id="742794624">
          <w:marLeft w:val="0"/>
          <w:marRight w:val="0"/>
          <w:marTop w:val="225"/>
          <w:marBottom w:val="0"/>
          <w:divBdr>
            <w:top w:val="none" w:sz="0" w:space="0" w:color="auto"/>
            <w:left w:val="none" w:sz="0" w:space="0" w:color="auto"/>
            <w:bottom w:val="none" w:sz="0" w:space="0" w:color="auto"/>
            <w:right w:val="none" w:sz="0" w:space="0" w:color="auto"/>
          </w:divBdr>
        </w:div>
        <w:div w:id="665403058">
          <w:marLeft w:val="0"/>
          <w:marRight w:val="0"/>
          <w:marTop w:val="225"/>
          <w:marBottom w:val="0"/>
          <w:divBdr>
            <w:top w:val="none" w:sz="0" w:space="0" w:color="auto"/>
            <w:left w:val="none" w:sz="0" w:space="0" w:color="auto"/>
            <w:bottom w:val="none" w:sz="0" w:space="0" w:color="auto"/>
            <w:right w:val="none" w:sz="0" w:space="0" w:color="auto"/>
          </w:divBdr>
        </w:div>
      </w:divsChild>
    </w:div>
    <w:div w:id="1278021661">
      <w:bodyDiv w:val="1"/>
      <w:marLeft w:val="0"/>
      <w:marRight w:val="0"/>
      <w:marTop w:val="0"/>
      <w:marBottom w:val="0"/>
      <w:divBdr>
        <w:top w:val="none" w:sz="0" w:space="0" w:color="auto"/>
        <w:left w:val="none" w:sz="0" w:space="0" w:color="auto"/>
        <w:bottom w:val="none" w:sz="0" w:space="0" w:color="auto"/>
        <w:right w:val="none" w:sz="0" w:space="0" w:color="auto"/>
      </w:divBdr>
    </w:div>
    <w:div w:id="1288850956">
      <w:bodyDiv w:val="1"/>
      <w:marLeft w:val="0"/>
      <w:marRight w:val="0"/>
      <w:marTop w:val="0"/>
      <w:marBottom w:val="0"/>
      <w:divBdr>
        <w:top w:val="none" w:sz="0" w:space="0" w:color="auto"/>
        <w:left w:val="none" w:sz="0" w:space="0" w:color="auto"/>
        <w:bottom w:val="none" w:sz="0" w:space="0" w:color="auto"/>
        <w:right w:val="none" w:sz="0" w:space="0" w:color="auto"/>
      </w:divBdr>
    </w:div>
    <w:div w:id="1303537546">
      <w:bodyDiv w:val="1"/>
      <w:marLeft w:val="0"/>
      <w:marRight w:val="0"/>
      <w:marTop w:val="0"/>
      <w:marBottom w:val="0"/>
      <w:divBdr>
        <w:top w:val="none" w:sz="0" w:space="0" w:color="auto"/>
        <w:left w:val="none" w:sz="0" w:space="0" w:color="auto"/>
        <w:bottom w:val="none" w:sz="0" w:space="0" w:color="auto"/>
        <w:right w:val="none" w:sz="0" w:space="0" w:color="auto"/>
      </w:divBdr>
      <w:divsChild>
        <w:div w:id="429470585">
          <w:marLeft w:val="274"/>
          <w:marRight w:val="0"/>
          <w:marTop w:val="58"/>
          <w:marBottom w:val="120"/>
          <w:divBdr>
            <w:top w:val="none" w:sz="0" w:space="0" w:color="auto"/>
            <w:left w:val="none" w:sz="0" w:space="0" w:color="auto"/>
            <w:bottom w:val="none" w:sz="0" w:space="0" w:color="auto"/>
            <w:right w:val="none" w:sz="0" w:space="0" w:color="auto"/>
          </w:divBdr>
        </w:div>
      </w:divsChild>
    </w:div>
    <w:div w:id="1311324887">
      <w:bodyDiv w:val="1"/>
      <w:marLeft w:val="0"/>
      <w:marRight w:val="0"/>
      <w:marTop w:val="0"/>
      <w:marBottom w:val="0"/>
      <w:divBdr>
        <w:top w:val="none" w:sz="0" w:space="0" w:color="auto"/>
        <w:left w:val="none" w:sz="0" w:space="0" w:color="auto"/>
        <w:bottom w:val="none" w:sz="0" w:space="0" w:color="auto"/>
        <w:right w:val="none" w:sz="0" w:space="0" w:color="auto"/>
      </w:divBdr>
    </w:div>
    <w:div w:id="1330057200">
      <w:bodyDiv w:val="1"/>
      <w:marLeft w:val="0"/>
      <w:marRight w:val="0"/>
      <w:marTop w:val="0"/>
      <w:marBottom w:val="0"/>
      <w:divBdr>
        <w:top w:val="none" w:sz="0" w:space="0" w:color="auto"/>
        <w:left w:val="none" w:sz="0" w:space="0" w:color="auto"/>
        <w:bottom w:val="none" w:sz="0" w:space="0" w:color="auto"/>
        <w:right w:val="none" w:sz="0" w:space="0" w:color="auto"/>
      </w:divBdr>
    </w:div>
    <w:div w:id="1341201075">
      <w:bodyDiv w:val="1"/>
      <w:marLeft w:val="0"/>
      <w:marRight w:val="0"/>
      <w:marTop w:val="0"/>
      <w:marBottom w:val="0"/>
      <w:divBdr>
        <w:top w:val="none" w:sz="0" w:space="0" w:color="auto"/>
        <w:left w:val="none" w:sz="0" w:space="0" w:color="auto"/>
        <w:bottom w:val="none" w:sz="0" w:space="0" w:color="auto"/>
        <w:right w:val="none" w:sz="0" w:space="0" w:color="auto"/>
      </w:divBdr>
    </w:div>
    <w:div w:id="1398211710">
      <w:bodyDiv w:val="1"/>
      <w:marLeft w:val="0"/>
      <w:marRight w:val="0"/>
      <w:marTop w:val="0"/>
      <w:marBottom w:val="0"/>
      <w:divBdr>
        <w:top w:val="none" w:sz="0" w:space="0" w:color="auto"/>
        <w:left w:val="none" w:sz="0" w:space="0" w:color="auto"/>
        <w:bottom w:val="none" w:sz="0" w:space="0" w:color="auto"/>
        <w:right w:val="none" w:sz="0" w:space="0" w:color="auto"/>
      </w:divBdr>
    </w:div>
    <w:div w:id="1414012843">
      <w:bodyDiv w:val="1"/>
      <w:marLeft w:val="0"/>
      <w:marRight w:val="0"/>
      <w:marTop w:val="0"/>
      <w:marBottom w:val="0"/>
      <w:divBdr>
        <w:top w:val="none" w:sz="0" w:space="0" w:color="auto"/>
        <w:left w:val="none" w:sz="0" w:space="0" w:color="auto"/>
        <w:bottom w:val="none" w:sz="0" w:space="0" w:color="auto"/>
        <w:right w:val="none" w:sz="0" w:space="0" w:color="auto"/>
      </w:divBdr>
    </w:div>
    <w:div w:id="1426656264">
      <w:bodyDiv w:val="1"/>
      <w:marLeft w:val="0"/>
      <w:marRight w:val="0"/>
      <w:marTop w:val="0"/>
      <w:marBottom w:val="0"/>
      <w:divBdr>
        <w:top w:val="none" w:sz="0" w:space="0" w:color="auto"/>
        <w:left w:val="none" w:sz="0" w:space="0" w:color="auto"/>
        <w:bottom w:val="none" w:sz="0" w:space="0" w:color="auto"/>
        <w:right w:val="none" w:sz="0" w:space="0" w:color="auto"/>
      </w:divBdr>
      <w:divsChild>
        <w:div w:id="499004542">
          <w:marLeft w:val="0"/>
          <w:marRight w:val="0"/>
          <w:marTop w:val="0"/>
          <w:marBottom w:val="0"/>
          <w:divBdr>
            <w:top w:val="none" w:sz="0" w:space="0" w:color="auto"/>
            <w:left w:val="none" w:sz="0" w:space="0" w:color="auto"/>
            <w:bottom w:val="none" w:sz="0" w:space="0" w:color="auto"/>
            <w:right w:val="none" w:sz="0" w:space="0" w:color="auto"/>
          </w:divBdr>
        </w:div>
      </w:divsChild>
    </w:div>
    <w:div w:id="1437477628">
      <w:bodyDiv w:val="1"/>
      <w:marLeft w:val="0"/>
      <w:marRight w:val="0"/>
      <w:marTop w:val="0"/>
      <w:marBottom w:val="0"/>
      <w:divBdr>
        <w:top w:val="none" w:sz="0" w:space="0" w:color="auto"/>
        <w:left w:val="none" w:sz="0" w:space="0" w:color="auto"/>
        <w:bottom w:val="none" w:sz="0" w:space="0" w:color="auto"/>
        <w:right w:val="none" w:sz="0" w:space="0" w:color="auto"/>
      </w:divBdr>
      <w:divsChild>
        <w:div w:id="161243703">
          <w:marLeft w:val="0"/>
          <w:marRight w:val="0"/>
          <w:marTop w:val="0"/>
          <w:marBottom w:val="0"/>
          <w:divBdr>
            <w:top w:val="none" w:sz="0" w:space="0" w:color="auto"/>
            <w:left w:val="none" w:sz="0" w:space="0" w:color="auto"/>
            <w:bottom w:val="none" w:sz="0" w:space="0" w:color="auto"/>
            <w:right w:val="none" w:sz="0" w:space="0" w:color="auto"/>
          </w:divBdr>
        </w:div>
        <w:div w:id="2073967671">
          <w:marLeft w:val="0"/>
          <w:marRight w:val="0"/>
          <w:marTop w:val="0"/>
          <w:marBottom w:val="0"/>
          <w:divBdr>
            <w:top w:val="none" w:sz="0" w:space="0" w:color="auto"/>
            <w:left w:val="none" w:sz="0" w:space="0" w:color="auto"/>
            <w:bottom w:val="none" w:sz="0" w:space="0" w:color="auto"/>
            <w:right w:val="none" w:sz="0" w:space="0" w:color="auto"/>
          </w:divBdr>
        </w:div>
        <w:div w:id="419108435">
          <w:marLeft w:val="0"/>
          <w:marRight w:val="0"/>
          <w:marTop w:val="0"/>
          <w:marBottom w:val="0"/>
          <w:divBdr>
            <w:top w:val="none" w:sz="0" w:space="0" w:color="auto"/>
            <w:left w:val="none" w:sz="0" w:space="0" w:color="auto"/>
            <w:bottom w:val="none" w:sz="0" w:space="0" w:color="auto"/>
            <w:right w:val="none" w:sz="0" w:space="0" w:color="auto"/>
          </w:divBdr>
        </w:div>
        <w:div w:id="1806503342">
          <w:marLeft w:val="0"/>
          <w:marRight w:val="0"/>
          <w:marTop w:val="0"/>
          <w:marBottom w:val="0"/>
          <w:divBdr>
            <w:top w:val="none" w:sz="0" w:space="0" w:color="auto"/>
            <w:left w:val="none" w:sz="0" w:space="0" w:color="auto"/>
            <w:bottom w:val="none" w:sz="0" w:space="0" w:color="auto"/>
            <w:right w:val="none" w:sz="0" w:space="0" w:color="auto"/>
          </w:divBdr>
        </w:div>
      </w:divsChild>
    </w:div>
    <w:div w:id="1458723989">
      <w:bodyDiv w:val="1"/>
      <w:marLeft w:val="0"/>
      <w:marRight w:val="0"/>
      <w:marTop w:val="0"/>
      <w:marBottom w:val="0"/>
      <w:divBdr>
        <w:top w:val="none" w:sz="0" w:space="0" w:color="auto"/>
        <w:left w:val="none" w:sz="0" w:space="0" w:color="auto"/>
        <w:bottom w:val="none" w:sz="0" w:space="0" w:color="auto"/>
        <w:right w:val="none" w:sz="0" w:space="0" w:color="auto"/>
      </w:divBdr>
    </w:div>
    <w:div w:id="1486967369">
      <w:bodyDiv w:val="1"/>
      <w:marLeft w:val="0"/>
      <w:marRight w:val="0"/>
      <w:marTop w:val="0"/>
      <w:marBottom w:val="0"/>
      <w:divBdr>
        <w:top w:val="none" w:sz="0" w:space="0" w:color="auto"/>
        <w:left w:val="none" w:sz="0" w:space="0" w:color="auto"/>
        <w:bottom w:val="none" w:sz="0" w:space="0" w:color="auto"/>
        <w:right w:val="none" w:sz="0" w:space="0" w:color="auto"/>
      </w:divBdr>
    </w:div>
    <w:div w:id="1538740670">
      <w:bodyDiv w:val="1"/>
      <w:marLeft w:val="0"/>
      <w:marRight w:val="0"/>
      <w:marTop w:val="0"/>
      <w:marBottom w:val="0"/>
      <w:divBdr>
        <w:top w:val="none" w:sz="0" w:space="0" w:color="auto"/>
        <w:left w:val="none" w:sz="0" w:space="0" w:color="auto"/>
        <w:bottom w:val="none" w:sz="0" w:space="0" w:color="auto"/>
        <w:right w:val="none" w:sz="0" w:space="0" w:color="auto"/>
      </w:divBdr>
    </w:div>
    <w:div w:id="1555967474">
      <w:bodyDiv w:val="1"/>
      <w:marLeft w:val="0"/>
      <w:marRight w:val="0"/>
      <w:marTop w:val="0"/>
      <w:marBottom w:val="0"/>
      <w:divBdr>
        <w:top w:val="none" w:sz="0" w:space="0" w:color="auto"/>
        <w:left w:val="none" w:sz="0" w:space="0" w:color="auto"/>
        <w:bottom w:val="none" w:sz="0" w:space="0" w:color="auto"/>
        <w:right w:val="none" w:sz="0" w:space="0" w:color="auto"/>
      </w:divBdr>
    </w:div>
    <w:div w:id="1611936914">
      <w:bodyDiv w:val="1"/>
      <w:marLeft w:val="0"/>
      <w:marRight w:val="0"/>
      <w:marTop w:val="0"/>
      <w:marBottom w:val="0"/>
      <w:divBdr>
        <w:top w:val="none" w:sz="0" w:space="0" w:color="auto"/>
        <w:left w:val="none" w:sz="0" w:space="0" w:color="auto"/>
        <w:bottom w:val="none" w:sz="0" w:space="0" w:color="auto"/>
        <w:right w:val="none" w:sz="0" w:space="0" w:color="auto"/>
      </w:divBdr>
      <w:divsChild>
        <w:div w:id="1235581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8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67706">
      <w:bodyDiv w:val="1"/>
      <w:marLeft w:val="0"/>
      <w:marRight w:val="0"/>
      <w:marTop w:val="0"/>
      <w:marBottom w:val="0"/>
      <w:divBdr>
        <w:top w:val="none" w:sz="0" w:space="0" w:color="auto"/>
        <w:left w:val="none" w:sz="0" w:space="0" w:color="auto"/>
        <w:bottom w:val="none" w:sz="0" w:space="0" w:color="auto"/>
        <w:right w:val="none" w:sz="0" w:space="0" w:color="auto"/>
      </w:divBdr>
    </w:div>
    <w:div w:id="1619213731">
      <w:bodyDiv w:val="1"/>
      <w:marLeft w:val="0"/>
      <w:marRight w:val="0"/>
      <w:marTop w:val="0"/>
      <w:marBottom w:val="0"/>
      <w:divBdr>
        <w:top w:val="none" w:sz="0" w:space="0" w:color="auto"/>
        <w:left w:val="none" w:sz="0" w:space="0" w:color="auto"/>
        <w:bottom w:val="none" w:sz="0" w:space="0" w:color="auto"/>
        <w:right w:val="none" w:sz="0" w:space="0" w:color="auto"/>
      </w:divBdr>
    </w:div>
    <w:div w:id="1625044360">
      <w:bodyDiv w:val="1"/>
      <w:marLeft w:val="0"/>
      <w:marRight w:val="0"/>
      <w:marTop w:val="0"/>
      <w:marBottom w:val="0"/>
      <w:divBdr>
        <w:top w:val="none" w:sz="0" w:space="0" w:color="auto"/>
        <w:left w:val="none" w:sz="0" w:space="0" w:color="auto"/>
        <w:bottom w:val="none" w:sz="0" w:space="0" w:color="auto"/>
        <w:right w:val="none" w:sz="0" w:space="0" w:color="auto"/>
      </w:divBdr>
    </w:div>
    <w:div w:id="1628968409">
      <w:bodyDiv w:val="1"/>
      <w:marLeft w:val="0"/>
      <w:marRight w:val="0"/>
      <w:marTop w:val="0"/>
      <w:marBottom w:val="0"/>
      <w:divBdr>
        <w:top w:val="none" w:sz="0" w:space="0" w:color="auto"/>
        <w:left w:val="none" w:sz="0" w:space="0" w:color="auto"/>
        <w:bottom w:val="none" w:sz="0" w:space="0" w:color="auto"/>
        <w:right w:val="none" w:sz="0" w:space="0" w:color="auto"/>
      </w:divBdr>
    </w:div>
    <w:div w:id="1683120452">
      <w:bodyDiv w:val="1"/>
      <w:marLeft w:val="0"/>
      <w:marRight w:val="0"/>
      <w:marTop w:val="0"/>
      <w:marBottom w:val="0"/>
      <w:divBdr>
        <w:top w:val="none" w:sz="0" w:space="0" w:color="auto"/>
        <w:left w:val="none" w:sz="0" w:space="0" w:color="auto"/>
        <w:bottom w:val="none" w:sz="0" w:space="0" w:color="auto"/>
        <w:right w:val="none" w:sz="0" w:space="0" w:color="auto"/>
      </w:divBdr>
    </w:div>
    <w:div w:id="1690066833">
      <w:bodyDiv w:val="1"/>
      <w:marLeft w:val="0"/>
      <w:marRight w:val="0"/>
      <w:marTop w:val="0"/>
      <w:marBottom w:val="0"/>
      <w:divBdr>
        <w:top w:val="none" w:sz="0" w:space="0" w:color="auto"/>
        <w:left w:val="none" w:sz="0" w:space="0" w:color="auto"/>
        <w:bottom w:val="none" w:sz="0" w:space="0" w:color="auto"/>
        <w:right w:val="none" w:sz="0" w:space="0" w:color="auto"/>
      </w:divBdr>
    </w:div>
    <w:div w:id="1697466344">
      <w:bodyDiv w:val="1"/>
      <w:marLeft w:val="0"/>
      <w:marRight w:val="0"/>
      <w:marTop w:val="0"/>
      <w:marBottom w:val="0"/>
      <w:divBdr>
        <w:top w:val="none" w:sz="0" w:space="0" w:color="auto"/>
        <w:left w:val="none" w:sz="0" w:space="0" w:color="auto"/>
        <w:bottom w:val="none" w:sz="0" w:space="0" w:color="auto"/>
        <w:right w:val="none" w:sz="0" w:space="0" w:color="auto"/>
      </w:divBdr>
    </w:div>
    <w:div w:id="1707019239">
      <w:bodyDiv w:val="1"/>
      <w:marLeft w:val="0"/>
      <w:marRight w:val="0"/>
      <w:marTop w:val="0"/>
      <w:marBottom w:val="0"/>
      <w:divBdr>
        <w:top w:val="none" w:sz="0" w:space="0" w:color="auto"/>
        <w:left w:val="none" w:sz="0" w:space="0" w:color="auto"/>
        <w:bottom w:val="none" w:sz="0" w:space="0" w:color="auto"/>
        <w:right w:val="none" w:sz="0" w:space="0" w:color="auto"/>
      </w:divBdr>
    </w:div>
    <w:div w:id="1714845726">
      <w:bodyDiv w:val="1"/>
      <w:marLeft w:val="0"/>
      <w:marRight w:val="0"/>
      <w:marTop w:val="0"/>
      <w:marBottom w:val="0"/>
      <w:divBdr>
        <w:top w:val="none" w:sz="0" w:space="0" w:color="auto"/>
        <w:left w:val="none" w:sz="0" w:space="0" w:color="auto"/>
        <w:bottom w:val="none" w:sz="0" w:space="0" w:color="auto"/>
        <w:right w:val="none" w:sz="0" w:space="0" w:color="auto"/>
      </w:divBdr>
    </w:div>
    <w:div w:id="1715616788">
      <w:bodyDiv w:val="1"/>
      <w:marLeft w:val="0"/>
      <w:marRight w:val="0"/>
      <w:marTop w:val="0"/>
      <w:marBottom w:val="0"/>
      <w:divBdr>
        <w:top w:val="none" w:sz="0" w:space="0" w:color="auto"/>
        <w:left w:val="none" w:sz="0" w:space="0" w:color="auto"/>
        <w:bottom w:val="none" w:sz="0" w:space="0" w:color="auto"/>
        <w:right w:val="none" w:sz="0" w:space="0" w:color="auto"/>
      </w:divBdr>
    </w:div>
    <w:div w:id="1718385357">
      <w:bodyDiv w:val="1"/>
      <w:marLeft w:val="0"/>
      <w:marRight w:val="0"/>
      <w:marTop w:val="0"/>
      <w:marBottom w:val="0"/>
      <w:divBdr>
        <w:top w:val="none" w:sz="0" w:space="0" w:color="auto"/>
        <w:left w:val="none" w:sz="0" w:space="0" w:color="auto"/>
        <w:bottom w:val="none" w:sz="0" w:space="0" w:color="auto"/>
        <w:right w:val="none" w:sz="0" w:space="0" w:color="auto"/>
      </w:divBdr>
    </w:div>
    <w:div w:id="1719863415">
      <w:bodyDiv w:val="1"/>
      <w:marLeft w:val="0"/>
      <w:marRight w:val="0"/>
      <w:marTop w:val="0"/>
      <w:marBottom w:val="0"/>
      <w:divBdr>
        <w:top w:val="none" w:sz="0" w:space="0" w:color="auto"/>
        <w:left w:val="none" w:sz="0" w:space="0" w:color="auto"/>
        <w:bottom w:val="none" w:sz="0" w:space="0" w:color="auto"/>
        <w:right w:val="none" w:sz="0" w:space="0" w:color="auto"/>
      </w:divBdr>
    </w:div>
    <w:div w:id="1738160516">
      <w:bodyDiv w:val="1"/>
      <w:marLeft w:val="0"/>
      <w:marRight w:val="0"/>
      <w:marTop w:val="0"/>
      <w:marBottom w:val="0"/>
      <w:divBdr>
        <w:top w:val="none" w:sz="0" w:space="0" w:color="auto"/>
        <w:left w:val="none" w:sz="0" w:space="0" w:color="auto"/>
        <w:bottom w:val="none" w:sz="0" w:space="0" w:color="auto"/>
        <w:right w:val="none" w:sz="0" w:space="0" w:color="auto"/>
      </w:divBdr>
      <w:divsChild>
        <w:div w:id="1101611646">
          <w:marLeft w:val="0"/>
          <w:marRight w:val="0"/>
          <w:marTop w:val="0"/>
          <w:marBottom w:val="0"/>
          <w:divBdr>
            <w:top w:val="none" w:sz="0" w:space="0" w:color="auto"/>
            <w:left w:val="none" w:sz="0" w:space="0" w:color="auto"/>
            <w:bottom w:val="none" w:sz="0" w:space="0" w:color="auto"/>
            <w:right w:val="none" w:sz="0" w:space="0" w:color="auto"/>
          </w:divBdr>
        </w:div>
      </w:divsChild>
    </w:div>
    <w:div w:id="1753812919">
      <w:bodyDiv w:val="1"/>
      <w:marLeft w:val="0"/>
      <w:marRight w:val="0"/>
      <w:marTop w:val="0"/>
      <w:marBottom w:val="0"/>
      <w:divBdr>
        <w:top w:val="none" w:sz="0" w:space="0" w:color="auto"/>
        <w:left w:val="none" w:sz="0" w:space="0" w:color="auto"/>
        <w:bottom w:val="none" w:sz="0" w:space="0" w:color="auto"/>
        <w:right w:val="none" w:sz="0" w:space="0" w:color="auto"/>
      </w:divBdr>
    </w:div>
    <w:div w:id="1757169031">
      <w:bodyDiv w:val="1"/>
      <w:marLeft w:val="0"/>
      <w:marRight w:val="0"/>
      <w:marTop w:val="0"/>
      <w:marBottom w:val="0"/>
      <w:divBdr>
        <w:top w:val="none" w:sz="0" w:space="0" w:color="auto"/>
        <w:left w:val="none" w:sz="0" w:space="0" w:color="auto"/>
        <w:bottom w:val="none" w:sz="0" w:space="0" w:color="auto"/>
        <w:right w:val="none" w:sz="0" w:space="0" w:color="auto"/>
      </w:divBdr>
    </w:div>
    <w:div w:id="1765489244">
      <w:bodyDiv w:val="1"/>
      <w:marLeft w:val="0"/>
      <w:marRight w:val="0"/>
      <w:marTop w:val="0"/>
      <w:marBottom w:val="0"/>
      <w:divBdr>
        <w:top w:val="none" w:sz="0" w:space="0" w:color="auto"/>
        <w:left w:val="none" w:sz="0" w:space="0" w:color="auto"/>
        <w:bottom w:val="none" w:sz="0" w:space="0" w:color="auto"/>
        <w:right w:val="none" w:sz="0" w:space="0" w:color="auto"/>
      </w:divBdr>
    </w:div>
    <w:div w:id="1792020037">
      <w:bodyDiv w:val="1"/>
      <w:marLeft w:val="0"/>
      <w:marRight w:val="0"/>
      <w:marTop w:val="0"/>
      <w:marBottom w:val="0"/>
      <w:divBdr>
        <w:top w:val="none" w:sz="0" w:space="0" w:color="auto"/>
        <w:left w:val="none" w:sz="0" w:space="0" w:color="auto"/>
        <w:bottom w:val="none" w:sz="0" w:space="0" w:color="auto"/>
        <w:right w:val="none" w:sz="0" w:space="0" w:color="auto"/>
      </w:divBdr>
    </w:div>
    <w:div w:id="1821921365">
      <w:bodyDiv w:val="1"/>
      <w:marLeft w:val="0"/>
      <w:marRight w:val="0"/>
      <w:marTop w:val="0"/>
      <w:marBottom w:val="0"/>
      <w:divBdr>
        <w:top w:val="none" w:sz="0" w:space="0" w:color="auto"/>
        <w:left w:val="none" w:sz="0" w:space="0" w:color="auto"/>
        <w:bottom w:val="none" w:sz="0" w:space="0" w:color="auto"/>
        <w:right w:val="none" w:sz="0" w:space="0" w:color="auto"/>
      </w:divBdr>
    </w:div>
    <w:div w:id="1838963304">
      <w:bodyDiv w:val="1"/>
      <w:marLeft w:val="0"/>
      <w:marRight w:val="0"/>
      <w:marTop w:val="0"/>
      <w:marBottom w:val="0"/>
      <w:divBdr>
        <w:top w:val="none" w:sz="0" w:space="0" w:color="auto"/>
        <w:left w:val="none" w:sz="0" w:space="0" w:color="auto"/>
        <w:bottom w:val="none" w:sz="0" w:space="0" w:color="auto"/>
        <w:right w:val="none" w:sz="0" w:space="0" w:color="auto"/>
      </w:divBdr>
    </w:div>
    <w:div w:id="1852332234">
      <w:bodyDiv w:val="1"/>
      <w:marLeft w:val="0"/>
      <w:marRight w:val="0"/>
      <w:marTop w:val="0"/>
      <w:marBottom w:val="0"/>
      <w:divBdr>
        <w:top w:val="none" w:sz="0" w:space="0" w:color="auto"/>
        <w:left w:val="none" w:sz="0" w:space="0" w:color="auto"/>
        <w:bottom w:val="none" w:sz="0" w:space="0" w:color="auto"/>
        <w:right w:val="none" w:sz="0" w:space="0" w:color="auto"/>
      </w:divBdr>
      <w:divsChild>
        <w:div w:id="1366098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1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6698">
      <w:bodyDiv w:val="1"/>
      <w:marLeft w:val="0"/>
      <w:marRight w:val="0"/>
      <w:marTop w:val="0"/>
      <w:marBottom w:val="0"/>
      <w:divBdr>
        <w:top w:val="none" w:sz="0" w:space="0" w:color="auto"/>
        <w:left w:val="none" w:sz="0" w:space="0" w:color="auto"/>
        <w:bottom w:val="none" w:sz="0" w:space="0" w:color="auto"/>
        <w:right w:val="none" w:sz="0" w:space="0" w:color="auto"/>
      </w:divBdr>
    </w:div>
    <w:div w:id="1862553358">
      <w:bodyDiv w:val="1"/>
      <w:marLeft w:val="0"/>
      <w:marRight w:val="0"/>
      <w:marTop w:val="0"/>
      <w:marBottom w:val="0"/>
      <w:divBdr>
        <w:top w:val="none" w:sz="0" w:space="0" w:color="auto"/>
        <w:left w:val="none" w:sz="0" w:space="0" w:color="auto"/>
        <w:bottom w:val="none" w:sz="0" w:space="0" w:color="auto"/>
        <w:right w:val="none" w:sz="0" w:space="0" w:color="auto"/>
      </w:divBdr>
    </w:div>
    <w:div w:id="1878161405">
      <w:bodyDiv w:val="1"/>
      <w:marLeft w:val="0"/>
      <w:marRight w:val="0"/>
      <w:marTop w:val="0"/>
      <w:marBottom w:val="0"/>
      <w:divBdr>
        <w:top w:val="none" w:sz="0" w:space="0" w:color="auto"/>
        <w:left w:val="none" w:sz="0" w:space="0" w:color="auto"/>
        <w:bottom w:val="none" w:sz="0" w:space="0" w:color="auto"/>
        <w:right w:val="none" w:sz="0" w:space="0" w:color="auto"/>
      </w:divBdr>
    </w:div>
    <w:div w:id="1889607343">
      <w:bodyDiv w:val="1"/>
      <w:marLeft w:val="0"/>
      <w:marRight w:val="0"/>
      <w:marTop w:val="0"/>
      <w:marBottom w:val="0"/>
      <w:divBdr>
        <w:top w:val="none" w:sz="0" w:space="0" w:color="auto"/>
        <w:left w:val="none" w:sz="0" w:space="0" w:color="auto"/>
        <w:bottom w:val="none" w:sz="0" w:space="0" w:color="auto"/>
        <w:right w:val="none" w:sz="0" w:space="0" w:color="auto"/>
      </w:divBdr>
      <w:divsChild>
        <w:div w:id="885528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680575">
              <w:marLeft w:val="0"/>
              <w:marRight w:val="0"/>
              <w:marTop w:val="0"/>
              <w:marBottom w:val="0"/>
              <w:divBdr>
                <w:top w:val="none" w:sz="0" w:space="0" w:color="auto"/>
                <w:left w:val="none" w:sz="0" w:space="0" w:color="auto"/>
                <w:bottom w:val="none" w:sz="0" w:space="0" w:color="auto"/>
                <w:right w:val="none" w:sz="0" w:space="0" w:color="auto"/>
              </w:divBdr>
              <w:divsChild>
                <w:div w:id="1345863778">
                  <w:marLeft w:val="0"/>
                  <w:marRight w:val="0"/>
                  <w:marTop w:val="0"/>
                  <w:marBottom w:val="0"/>
                  <w:divBdr>
                    <w:top w:val="none" w:sz="0" w:space="0" w:color="auto"/>
                    <w:left w:val="none" w:sz="0" w:space="0" w:color="auto"/>
                    <w:bottom w:val="none" w:sz="0" w:space="0" w:color="auto"/>
                    <w:right w:val="none" w:sz="0" w:space="0" w:color="auto"/>
                  </w:divBdr>
                  <w:divsChild>
                    <w:div w:id="805977294">
                      <w:marLeft w:val="0"/>
                      <w:marRight w:val="0"/>
                      <w:marTop w:val="0"/>
                      <w:marBottom w:val="0"/>
                      <w:divBdr>
                        <w:top w:val="none" w:sz="0" w:space="0" w:color="auto"/>
                        <w:left w:val="none" w:sz="0" w:space="0" w:color="auto"/>
                        <w:bottom w:val="none" w:sz="0" w:space="0" w:color="auto"/>
                        <w:right w:val="none" w:sz="0" w:space="0" w:color="auto"/>
                      </w:divBdr>
                      <w:divsChild>
                        <w:div w:id="8165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96302">
      <w:bodyDiv w:val="1"/>
      <w:marLeft w:val="0"/>
      <w:marRight w:val="0"/>
      <w:marTop w:val="0"/>
      <w:marBottom w:val="0"/>
      <w:divBdr>
        <w:top w:val="none" w:sz="0" w:space="0" w:color="auto"/>
        <w:left w:val="none" w:sz="0" w:space="0" w:color="auto"/>
        <w:bottom w:val="none" w:sz="0" w:space="0" w:color="auto"/>
        <w:right w:val="none" w:sz="0" w:space="0" w:color="auto"/>
      </w:divBdr>
    </w:div>
    <w:div w:id="1908612568">
      <w:bodyDiv w:val="1"/>
      <w:marLeft w:val="0"/>
      <w:marRight w:val="0"/>
      <w:marTop w:val="0"/>
      <w:marBottom w:val="0"/>
      <w:divBdr>
        <w:top w:val="none" w:sz="0" w:space="0" w:color="auto"/>
        <w:left w:val="none" w:sz="0" w:space="0" w:color="auto"/>
        <w:bottom w:val="none" w:sz="0" w:space="0" w:color="auto"/>
        <w:right w:val="none" w:sz="0" w:space="0" w:color="auto"/>
      </w:divBdr>
      <w:divsChild>
        <w:div w:id="1677802226">
          <w:marLeft w:val="0"/>
          <w:marRight w:val="-240"/>
          <w:marTop w:val="0"/>
          <w:marBottom w:val="0"/>
          <w:divBdr>
            <w:top w:val="none" w:sz="0" w:space="0" w:color="auto"/>
            <w:left w:val="none" w:sz="0" w:space="0" w:color="auto"/>
            <w:bottom w:val="none" w:sz="0" w:space="0" w:color="auto"/>
            <w:right w:val="none" w:sz="0" w:space="0" w:color="auto"/>
          </w:divBdr>
        </w:div>
      </w:divsChild>
    </w:div>
    <w:div w:id="1931622921">
      <w:bodyDiv w:val="1"/>
      <w:marLeft w:val="0"/>
      <w:marRight w:val="0"/>
      <w:marTop w:val="0"/>
      <w:marBottom w:val="0"/>
      <w:divBdr>
        <w:top w:val="none" w:sz="0" w:space="0" w:color="auto"/>
        <w:left w:val="none" w:sz="0" w:space="0" w:color="auto"/>
        <w:bottom w:val="none" w:sz="0" w:space="0" w:color="auto"/>
        <w:right w:val="none" w:sz="0" w:space="0" w:color="auto"/>
      </w:divBdr>
    </w:div>
    <w:div w:id="1932738646">
      <w:bodyDiv w:val="1"/>
      <w:marLeft w:val="0"/>
      <w:marRight w:val="0"/>
      <w:marTop w:val="0"/>
      <w:marBottom w:val="0"/>
      <w:divBdr>
        <w:top w:val="none" w:sz="0" w:space="0" w:color="auto"/>
        <w:left w:val="none" w:sz="0" w:space="0" w:color="auto"/>
        <w:bottom w:val="none" w:sz="0" w:space="0" w:color="auto"/>
        <w:right w:val="none" w:sz="0" w:space="0" w:color="auto"/>
      </w:divBdr>
    </w:div>
    <w:div w:id="1944023383">
      <w:bodyDiv w:val="1"/>
      <w:marLeft w:val="0"/>
      <w:marRight w:val="0"/>
      <w:marTop w:val="0"/>
      <w:marBottom w:val="0"/>
      <w:divBdr>
        <w:top w:val="none" w:sz="0" w:space="0" w:color="auto"/>
        <w:left w:val="none" w:sz="0" w:space="0" w:color="auto"/>
        <w:bottom w:val="none" w:sz="0" w:space="0" w:color="auto"/>
        <w:right w:val="none" w:sz="0" w:space="0" w:color="auto"/>
      </w:divBdr>
    </w:div>
    <w:div w:id="1957058620">
      <w:bodyDiv w:val="1"/>
      <w:marLeft w:val="0"/>
      <w:marRight w:val="0"/>
      <w:marTop w:val="0"/>
      <w:marBottom w:val="0"/>
      <w:divBdr>
        <w:top w:val="none" w:sz="0" w:space="0" w:color="auto"/>
        <w:left w:val="none" w:sz="0" w:space="0" w:color="auto"/>
        <w:bottom w:val="none" w:sz="0" w:space="0" w:color="auto"/>
        <w:right w:val="none" w:sz="0" w:space="0" w:color="auto"/>
      </w:divBdr>
    </w:div>
    <w:div w:id="1985550384">
      <w:bodyDiv w:val="1"/>
      <w:marLeft w:val="0"/>
      <w:marRight w:val="0"/>
      <w:marTop w:val="0"/>
      <w:marBottom w:val="0"/>
      <w:divBdr>
        <w:top w:val="none" w:sz="0" w:space="0" w:color="auto"/>
        <w:left w:val="none" w:sz="0" w:space="0" w:color="auto"/>
        <w:bottom w:val="none" w:sz="0" w:space="0" w:color="auto"/>
        <w:right w:val="none" w:sz="0" w:space="0" w:color="auto"/>
      </w:divBdr>
    </w:div>
    <w:div w:id="1989741808">
      <w:bodyDiv w:val="1"/>
      <w:marLeft w:val="0"/>
      <w:marRight w:val="0"/>
      <w:marTop w:val="0"/>
      <w:marBottom w:val="0"/>
      <w:divBdr>
        <w:top w:val="none" w:sz="0" w:space="0" w:color="auto"/>
        <w:left w:val="none" w:sz="0" w:space="0" w:color="auto"/>
        <w:bottom w:val="none" w:sz="0" w:space="0" w:color="auto"/>
        <w:right w:val="none" w:sz="0" w:space="0" w:color="auto"/>
      </w:divBdr>
      <w:divsChild>
        <w:div w:id="1166483192">
          <w:marLeft w:val="0"/>
          <w:marRight w:val="0"/>
          <w:marTop w:val="0"/>
          <w:marBottom w:val="0"/>
          <w:divBdr>
            <w:top w:val="none" w:sz="0" w:space="0" w:color="auto"/>
            <w:left w:val="none" w:sz="0" w:space="0" w:color="auto"/>
            <w:bottom w:val="none" w:sz="0" w:space="0" w:color="auto"/>
            <w:right w:val="none" w:sz="0" w:space="0" w:color="auto"/>
          </w:divBdr>
        </w:div>
        <w:div w:id="385180565">
          <w:marLeft w:val="0"/>
          <w:marRight w:val="0"/>
          <w:marTop w:val="0"/>
          <w:marBottom w:val="0"/>
          <w:divBdr>
            <w:top w:val="none" w:sz="0" w:space="0" w:color="auto"/>
            <w:left w:val="none" w:sz="0" w:space="0" w:color="auto"/>
            <w:bottom w:val="none" w:sz="0" w:space="0" w:color="auto"/>
            <w:right w:val="none" w:sz="0" w:space="0" w:color="auto"/>
          </w:divBdr>
        </w:div>
      </w:divsChild>
    </w:div>
    <w:div w:id="1993411618">
      <w:bodyDiv w:val="1"/>
      <w:marLeft w:val="0"/>
      <w:marRight w:val="0"/>
      <w:marTop w:val="0"/>
      <w:marBottom w:val="0"/>
      <w:divBdr>
        <w:top w:val="none" w:sz="0" w:space="0" w:color="auto"/>
        <w:left w:val="none" w:sz="0" w:space="0" w:color="auto"/>
        <w:bottom w:val="none" w:sz="0" w:space="0" w:color="auto"/>
        <w:right w:val="none" w:sz="0" w:space="0" w:color="auto"/>
      </w:divBdr>
    </w:div>
    <w:div w:id="2019036871">
      <w:bodyDiv w:val="1"/>
      <w:marLeft w:val="0"/>
      <w:marRight w:val="0"/>
      <w:marTop w:val="0"/>
      <w:marBottom w:val="0"/>
      <w:divBdr>
        <w:top w:val="none" w:sz="0" w:space="0" w:color="auto"/>
        <w:left w:val="none" w:sz="0" w:space="0" w:color="auto"/>
        <w:bottom w:val="none" w:sz="0" w:space="0" w:color="auto"/>
        <w:right w:val="none" w:sz="0" w:space="0" w:color="auto"/>
      </w:divBdr>
      <w:divsChild>
        <w:div w:id="1966693450">
          <w:marLeft w:val="0"/>
          <w:marRight w:val="0"/>
          <w:marTop w:val="0"/>
          <w:marBottom w:val="0"/>
          <w:divBdr>
            <w:top w:val="none" w:sz="0" w:space="0" w:color="auto"/>
            <w:left w:val="none" w:sz="0" w:space="0" w:color="auto"/>
            <w:bottom w:val="none" w:sz="0" w:space="0" w:color="auto"/>
            <w:right w:val="none" w:sz="0" w:space="0" w:color="auto"/>
          </w:divBdr>
        </w:div>
        <w:div w:id="697238301">
          <w:marLeft w:val="0"/>
          <w:marRight w:val="0"/>
          <w:marTop w:val="0"/>
          <w:marBottom w:val="0"/>
          <w:divBdr>
            <w:top w:val="none" w:sz="0" w:space="0" w:color="auto"/>
            <w:left w:val="none" w:sz="0" w:space="0" w:color="auto"/>
            <w:bottom w:val="none" w:sz="0" w:space="0" w:color="auto"/>
            <w:right w:val="none" w:sz="0" w:space="0" w:color="auto"/>
          </w:divBdr>
        </w:div>
        <w:div w:id="1746419773">
          <w:marLeft w:val="0"/>
          <w:marRight w:val="0"/>
          <w:marTop w:val="0"/>
          <w:marBottom w:val="0"/>
          <w:divBdr>
            <w:top w:val="none" w:sz="0" w:space="0" w:color="auto"/>
            <w:left w:val="none" w:sz="0" w:space="0" w:color="auto"/>
            <w:bottom w:val="none" w:sz="0" w:space="0" w:color="auto"/>
            <w:right w:val="none" w:sz="0" w:space="0" w:color="auto"/>
          </w:divBdr>
        </w:div>
      </w:divsChild>
    </w:div>
    <w:div w:id="2022119824">
      <w:bodyDiv w:val="1"/>
      <w:marLeft w:val="0"/>
      <w:marRight w:val="0"/>
      <w:marTop w:val="0"/>
      <w:marBottom w:val="0"/>
      <w:divBdr>
        <w:top w:val="none" w:sz="0" w:space="0" w:color="auto"/>
        <w:left w:val="none" w:sz="0" w:space="0" w:color="auto"/>
        <w:bottom w:val="none" w:sz="0" w:space="0" w:color="auto"/>
        <w:right w:val="none" w:sz="0" w:space="0" w:color="auto"/>
      </w:divBdr>
    </w:div>
    <w:div w:id="2024894864">
      <w:bodyDiv w:val="1"/>
      <w:marLeft w:val="0"/>
      <w:marRight w:val="0"/>
      <w:marTop w:val="0"/>
      <w:marBottom w:val="0"/>
      <w:divBdr>
        <w:top w:val="none" w:sz="0" w:space="0" w:color="auto"/>
        <w:left w:val="none" w:sz="0" w:space="0" w:color="auto"/>
        <w:bottom w:val="none" w:sz="0" w:space="0" w:color="auto"/>
        <w:right w:val="none" w:sz="0" w:space="0" w:color="auto"/>
      </w:divBdr>
    </w:div>
    <w:div w:id="2042244031">
      <w:bodyDiv w:val="1"/>
      <w:marLeft w:val="0"/>
      <w:marRight w:val="0"/>
      <w:marTop w:val="0"/>
      <w:marBottom w:val="0"/>
      <w:divBdr>
        <w:top w:val="none" w:sz="0" w:space="0" w:color="auto"/>
        <w:left w:val="none" w:sz="0" w:space="0" w:color="auto"/>
        <w:bottom w:val="none" w:sz="0" w:space="0" w:color="auto"/>
        <w:right w:val="none" w:sz="0" w:space="0" w:color="auto"/>
      </w:divBdr>
    </w:div>
    <w:div w:id="2043703620">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55084006">
      <w:bodyDiv w:val="1"/>
      <w:marLeft w:val="0"/>
      <w:marRight w:val="0"/>
      <w:marTop w:val="0"/>
      <w:marBottom w:val="0"/>
      <w:divBdr>
        <w:top w:val="none" w:sz="0" w:space="0" w:color="auto"/>
        <w:left w:val="none" w:sz="0" w:space="0" w:color="auto"/>
        <w:bottom w:val="none" w:sz="0" w:space="0" w:color="auto"/>
        <w:right w:val="none" w:sz="0" w:space="0" w:color="auto"/>
      </w:divBdr>
    </w:div>
    <w:div w:id="2065174683">
      <w:bodyDiv w:val="1"/>
      <w:marLeft w:val="0"/>
      <w:marRight w:val="0"/>
      <w:marTop w:val="0"/>
      <w:marBottom w:val="0"/>
      <w:divBdr>
        <w:top w:val="none" w:sz="0" w:space="0" w:color="auto"/>
        <w:left w:val="none" w:sz="0" w:space="0" w:color="auto"/>
        <w:bottom w:val="none" w:sz="0" w:space="0" w:color="auto"/>
        <w:right w:val="none" w:sz="0" w:space="0" w:color="auto"/>
      </w:divBdr>
    </w:div>
    <w:div w:id="2097090072">
      <w:bodyDiv w:val="1"/>
      <w:marLeft w:val="0"/>
      <w:marRight w:val="0"/>
      <w:marTop w:val="0"/>
      <w:marBottom w:val="0"/>
      <w:divBdr>
        <w:top w:val="none" w:sz="0" w:space="0" w:color="auto"/>
        <w:left w:val="none" w:sz="0" w:space="0" w:color="auto"/>
        <w:bottom w:val="none" w:sz="0" w:space="0" w:color="auto"/>
        <w:right w:val="none" w:sz="0" w:space="0" w:color="auto"/>
      </w:divBdr>
    </w:div>
    <w:div w:id="2097940527">
      <w:bodyDiv w:val="1"/>
      <w:marLeft w:val="0"/>
      <w:marRight w:val="0"/>
      <w:marTop w:val="0"/>
      <w:marBottom w:val="0"/>
      <w:divBdr>
        <w:top w:val="none" w:sz="0" w:space="0" w:color="auto"/>
        <w:left w:val="none" w:sz="0" w:space="0" w:color="auto"/>
        <w:bottom w:val="none" w:sz="0" w:space="0" w:color="auto"/>
        <w:right w:val="none" w:sz="0" w:space="0" w:color="auto"/>
      </w:divBdr>
    </w:div>
    <w:div w:id="2129348609">
      <w:bodyDiv w:val="1"/>
      <w:marLeft w:val="0"/>
      <w:marRight w:val="0"/>
      <w:marTop w:val="0"/>
      <w:marBottom w:val="0"/>
      <w:divBdr>
        <w:top w:val="none" w:sz="0" w:space="0" w:color="auto"/>
        <w:left w:val="none" w:sz="0" w:space="0" w:color="auto"/>
        <w:bottom w:val="none" w:sz="0" w:space="0" w:color="auto"/>
        <w:right w:val="none" w:sz="0" w:space="0" w:color="auto"/>
      </w:divBdr>
    </w:div>
    <w:div w:id="2134400549">
      <w:bodyDiv w:val="1"/>
      <w:marLeft w:val="0"/>
      <w:marRight w:val="0"/>
      <w:marTop w:val="0"/>
      <w:marBottom w:val="0"/>
      <w:divBdr>
        <w:top w:val="none" w:sz="0" w:space="0" w:color="auto"/>
        <w:left w:val="none" w:sz="0" w:space="0" w:color="auto"/>
        <w:bottom w:val="none" w:sz="0" w:space="0" w:color="auto"/>
        <w:right w:val="none" w:sz="0" w:space="0" w:color="auto"/>
      </w:divBdr>
    </w:div>
    <w:div w:id="2141801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oundcloud.com/national-elf-service/denise-hien" TargetMode="External"/><Relationship Id="rId21" Type="http://schemas.openxmlformats.org/officeDocument/2006/relationships/hyperlink" Target="http://archive.constantcontact.com/fs142/1103957685093/archive/1125033565589.html" TargetMode="External"/><Relationship Id="rId42" Type="http://schemas.openxmlformats.org/officeDocument/2006/relationships/hyperlink" Target="https://www.roi-nj.com/2024/10/18/education/rutgers-makes-10m-investment-to-become-leader-in-ai-data-science/" TargetMode="External"/><Relationship Id="rId47" Type="http://schemas.openxmlformats.org/officeDocument/2006/relationships/hyperlink" Target="http://dx.doi.org/10.1016/j.drugalcdep.2010.04.011" TargetMode="External"/><Relationship Id="rId63" Type="http://schemas.openxmlformats.org/officeDocument/2006/relationships/hyperlink" Target="https://doi.org/10.1016/j.nicl.2020.102529" TargetMode="External"/><Relationship Id="rId68" Type="http://schemas.openxmlformats.org/officeDocument/2006/relationships/hyperlink" Target="https://doi.org/10.1176/appi.ps.202100070" TargetMode="External"/><Relationship Id="rId84" Type="http://schemas.openxmlformats.org/officeDocument/2006/relationships/hyperlink" Target="https://doi.org/10.1037/tra0001652" TargetMode="External"/><Relationship Id="rId89" Type="http://schemas.openxmlformats.org/officeDocument/2006/relationships/hyperlink" Target="https://doi.org/10.31219/osf.io/vm7sy" TargetMode="External"/><Relationship Id="rId16" Type="http://schemas.openxmlformats.org/officeDocument/2006/relationships/hyperlink" Target="https://drugfree.org/learn/drug-and-alcohol-news/gender-differences-emerge-in-alcohol-use-disorder-treatment/" TargetMode="External"/><Relationship Id="rId11" Type="http://schemas.openxmlformats.org/officeDocument/2006/relationships/hyperlink" Target="https://www.ncbi.nlm.nih.gov/myncbi/denise.hien.1/bibliography/public/" TargetMode="External"/><Relationship Id="rId32" Type="http://schemas.openxmlformats.org/officeDocument/2006/relationships/hyperlink" Target="https://www.advocate.com/election/2020/10/28/mary-trump-patti-lupone-lasting-carnage-trump-years" TargetMode="External"/><Relationship Id="rId37" Type="http://schemas.openxmlformats.org/officeDocument/2006/relationships/hyperlink" Target="https://nam02.safelinks.protection.outlook.com/?url=https%3A%2F%2Ftime.com%2F6248439%2Fno-safe-amount-of-alcohol%2F&amp;data=05%7C01%7Cdenise.hien%40smithers.rutgers.edu%7C5ed2202bb60d4005686308dafa511562%7Cb92d2b234d35447093ff69aca6632ffe%7C1%7C0%7C638097523419700259%7CUnknown%7CTWFpbGZsb3d8eyJWIjoiMC4wLjAwMDAiLCJQIjoiV2luMzIiLCJBTiI6Ik1haWwiLCJXVCI6Mn0%3D%7C3000%7C%7C%7C&amp;sdata=y%2F3r%2F7rRN0F1T%2FYJcLOyQ56Yenq2g35%2FjNI7FMdPOIA%3D&amp;reserved=0" TargetMode="External"/><Relationship Id="rId53" Type="http://schemas.openxmlformats.org/officeDocument/2006/relationships/hyperlink" Target="https://www.ncbi.nlm.nih.gov/pubmed/30265040" TargetMode="External"/><Relationship Id="rId58" Type="http://schemas.openxmlformats.org/officeDocument/2006/relationships/hyperlink" Target="https://psycnet.apa.org/doi/10.1037/pas0000789" TargetMode="External"/><Relationship Id="rId74" Type="http://schemas.openxmlformats.org/officeDocument/2006/relationships/hyperlink" Target="https://doi.org/10.1002/jts.22800" TargetMode="External"/><Relationship Id="rId79" Type="http://schemas.openxmlformats.org/officeDocument/2006/relationships/hyperlink" Target="https://doi.org/10.1038/s44159-022-00129-w" TargetMode="External"/><Relationship Id="rId5" Type="http://schemas.openxmlformats.org/officeDocument/2006/relationships/webSettings" Target="webSettings.xml"/><Relationship Id="rId90" Type="http://schemas.openxmlformats.org/officeDocument/2006/relationships/hyperlink" Target="https://doi.org/10.1038/s41597-022-01901-6" TargetMode="External"/><Relationship Id="rId95" Type="http://schemas.openxmlformats.org/officeDocument/2006/relationships/footer" Target="footer1.xml"/><Relationship Id="rId22" Type="http://schemas.openxmlformats.org/officeDocument/2006/relationships/hyperlink" Target="https://www.stitcher.com/podcast/voice-america/the-beyond-addiction-show/e/61474363" TargetMode="External"/><Relationship Id="rId27" Type="http://schemas.openxmlformats.org/officeDocument/2006/relationships/hyperlink" Target="https://istss.org/public-resources/friday-fast-facts/substance-use-and-traumatic-stress" TargetMode="External"/><Relationship Id="rId43" Type="http://schemas.openxmlformats.org/officeDocument/2006/relationships/hyperlink" Target="https://www.apa.org/pubs/highlights/spotlight/impact-racism-polysubstance-use" TargetMode="External"/><Relationship Id="rId48" Type="http://schemas.openxmlformats.org/officeDocument/2006/relationships/hyperlink" Target="http://dx.doi.org/10.1016/j.jsat.2010.01.012" TargetMode="External"/><Relationship Id="rId64" Type="http://schemas.openxmlformats.org/officeDocument/2006/relationships/hyperlink" Target="https://doi.org/10.1016/j.drugalcdep.2021.108632" TargetMode="External"/><Relationship Id="rId69" Type="http://schemas.openxmlformats.org/officeDocument/2006/relationships/hyperlink" Target="https://www.sciencedirect.com/science/journal/01497634/127/supp/C" TargetMode="External"/><Relationship Id="rId80" Type="http://schemas.openxmlformats.org/officeDocument/2006/relationships/hyperlink" Target="https://doi.org/10.1176/appi.ajp.22010071" TargetMode="External"/><Relationship Id="rId85" Type="http://schemas.openxmlformats.org/officeDocument/2006/relationships/hyperlink" Target="https://nam02.safelinks.protection.outlook.com/?url=https%3A%2F%2Fdoi.org%2F10.1002%2Fjts.23049&amp;data=05%7C02%7Cdh732%40connect.rutgers.edu%7C20e8e35e2acc4c7f2be208dc89816c98%7Cb92d2b234d35447093ff69aca6632ffe%7C1%7C0%7C638536436188574604%7CUnknown%7CTWFpbGZsb3d8eyJWIjoiMC4wLjAwMDAiLCJQIjoiV2luMzIiLCJBTiI6Ik1haWwiLCJXVCI6Mn0%3D%7C0%7C%7C%7C&amp;sdata=FfKmv%2BLAU1xcLrUEmEtLSnBVwvtoLyPrXT0z2M1nnPM%3D&amp;reserved=0"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cny.cuny.edu/news/tracc-training-program" TargetMode="External"/><Relationship Id="rId25" Type="http://schemas.openxmlformats.org/officeDocument/2006/relationships/hyperlink" Target="https://istss.org/am19/mental-elf/istss-2019-podcasts" TargetMode="External"/><Relationship Id="rId33" Type="http://schemas.openxmlformats.org/officeDocument/2006/relationships/hyperlink" Target="https://www.webmd.com/lung/news/20210122/covid-politics-make-dry-january-harder-than-ever" TargetMode="External"/><Relationship Id="rId38" Type="http://schemas.openxmlformats.org/officeDocument/2006/relationships/hyperlink" Target="https://nam02.safelinks.protection.outlook.com/?url=https%3A%2F%2Fajp.psychiatryonline.org%2Fdoi%2Fabs%2F10.1176%2Fappi.ajp.20221026%3FjournalCode%3Dajp&amp;data=05%7C01%7Cdenise.hien%40smithers.rutgers.edu%7C9c6681a9108547d2bda208db09e44d6f%7Cb92d2b234d35447093ff69aca6632ffe%7C1%7C0%7C638114648383993044%7CUnknown%7CTWFpbGZsb3d8eyJWIjoiMC4wLjAwMDAiLCJQIjoiV2luMzIiLCJBTiI6Ik1haWwiLCJXVCI6Mn0%3D%7C3000%7C%7C%7C&amp;sdata=pwT%2Fco42OPg5LmImEUuuXRyZBSY9nSaTFMnchMPWPJo%3D&amp;reserved=0" TargetMode="External"/><Relationship Id="rId46" Type="http://schemas.openxmlformats.org/officeDocument/2006/relationships/hyperlink" Target="https://www.ncbi.nlm.nih.gov/myncbi/denise.hien.1/bibliography/public/" TargetMode="External"/><Relationship Id="rId59" Type="http://schemas.openxmlformats.org/officeDocument/2006/relationships/hyperlink" Target="http://dx.doi.org/10.1002/jts.22624" TargetMode="External"/><Relationship Id="rId67" Type="http://schemas.openxmlformats.org/officeDocument/2006/relationships/hyperlink" Target="https://psycnet.apa.org/doi/10.1037/adb0000757" TargetMode="External"/><Relationship Id="rId20" Type="http://schemas.openxmlformats.org/officeDocument/2006/relationships/hyperlink" Target="https://derner.adelphi.edu/au_news/faculty-spotlight-denise-a-hien-ph-d/" TargetMode="External"/><Relationship Id="rId41" Type="http://schemas.openxmlformats.org/officeDocument/2006/relationships/hyperlink" Target="https://research.rutgers.edu/news/rutgers-new-brunswick-leadership-reveals-plan-foster-research-and-scholarship-ai-and-data" TargetMode="External"/><Relationship Id="rId54" Type="http://schemas.openxmlformats.org/officeDocument/2006/relationships/hyperlink" Target="https://doi.org/10.1016/j.jsat.2018.10.002" TargetMode="External"/><Relationship Id="rId62" Type="http://schemas.openxmlformats.org/officeDocument/2006/relationships/hyperlink" Target="https://nam02.safelinks.protection.outlook.com/?url=https%3A%2F%2Fbiorxiv.org%2Fcgi%2Fcontent%2Fshort%2F2020.08.02.232942v1&amp;data=02%7C01%7Cdenise.hien%40smithers.rutgers.edu%7Cc2715d7576d8449fc21d08d838a5c595%7Cb92d2b234d35447093ff69aca6632ffe%7C1%7C0%7C637321631929239211&amp;sdata=6KYJImcapXeNJqcaVgvQZJO1mc8I0sWVufPiyNZqLio%3D&amp;reserved=0" TargetMode="External"/><Relationship Id="rId70" Type="http://schemas.openxmlformats.org/officeDocument/2006/relationships/hyperlink" Target="https://doi.org/10.1016/j.neubiorev.2021.05.022" TargetMode="External"/><Relationship Id="rId75" Type="http://schemas.openxmlformats.org/officeDocument/2006/relationships/hyperlink" Target="https://doi.org/10.1016/j.jsat.2022.108766" TargetMode="External"/><Relationship Id="rId83" Type="http://schemas.openxmlformats.org/officeDocument/2006/relationships/hyperlink" Target="https://psycnet.apa.org/doi/10.1037/bul0000409" TargetMode="External"/><Relationship Id="rId88" Type="http://schemas.openxmlformats.org/officeDocument/2006/relationships/hyperlink" Target="https://psychiatryonline.org/doi/full/10.1176/appi.ps.20230622" TargetMode="External"/><Relationship Id="rId91" Type="http://schemas.openxmlformats.org/officeDocument/2006/relationships/hyperlink" Target="https://doi.org/10.1007/978-3-031-62971-6_5"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dscape.com/viewarticle/716824" TargetMode="External"/><Relationship Id="rId23" Type="http://schemas.openxmlformats.org/officeDocument/2006/relationships/hyperlink" Target="https://sum.cuny.edu/substance-abuse-shame-and-asian-americans/" TargetMode="External"/><Relationship Id="rId28" Type="http://schemas.openxmlformats.org/officeDocument/2006/relationships/hyperlink" Target="https://www.rutgers.edu/news/denise-hien-appointed-inaugural-helen-e-chaney-chair-alcohol-studies" TargetMode="External"/><Relationship Id="rId36" Type="http://schemas.openxmlformats.org/officeDocument/2006/relationships/hyperlink" Target="https://www.dropbox.com/s/i0wiz6um5el5ft9/CGE%20Do2022_Preview_V1.mp4?dl=0" TargetMode="External"/><Relationship Id="rId49" Type="http://schemas.openxmlformats.org/officeDocument/2006/relationships/hyperlink" Target="http://psycnet.apa.org/doi/10.1037/a0026361" TargetMode="External"/><Relationship Id="rId57" Type="http://schemas.openxmlformats.org/officeDocument/2006/relationships/hyperlink" Target="https://doi.org/10.1016/j.jsat.2020.01.012" TargetMode="External"/><Relationship Id="rId10" Type="http://schemas.openxmlformats.org/officeDocument/2006/relationships/hyperlink" Target="https://www.researchgate.net/profile/Denise_Hien" TargetMode="External"/><Relationship Id="rId31" Type="http://schemas.openxmlformats.org/officeDocument/2006/relationships/hyperlink" Target="https://www.dropbox.com/s/2zjsfse8x2hpqu4/Denise%20Hien.mp4?dl=0" TargetMode="External"/><Relationship Id="rId44" Type="http://schemas.openxmlformats.org/officeDocument/2006/relationships/hyperlink" Target="https://addictionpsychology.org/soap-box/2024/fall/mentoring-scholars-diverse-backgrounds-best-practices-effective-mentorship" TargetMode="External"/><Relationship Id="rId52" Type="http://schemas.openxmlformats.org/officeDocument/2006/relationships/hyperlink" Target="https://doi.org/10.1016/j.biopsycho.2018.01.017" TargetMode="External"/><Relationship Id="rId60" Type="http://schemas.openxmlformats.org/officeDocument/2006/relationships/hyperlink" Target="http://dx.doi.org/10.1002/jts.22590" TargetMode="External"/><Relationship Id="rId65" Type="http://schemas.openxmlformats.org/officeDocument/2006/relationships/hyperlink" Target="https://doi.org/10.1016/j.jsat.2021.108278" TargetMode="External"/><Relationship Id="rId73" Type="http://schemas.openxmlformats.org/officeDocument/2006/relationships/hyperlink" Target="https://nam02.safelinks.protection.outlook.com/?url=https%3A%2F%2Fdoi.org%2F10.1177%2F15500594221076346&amp;data=04%7C01%7Cdenise.hien%40smithers.rutgers.edu%7C19030327ec2a446b5f3908d9ea5a331e%7Cb92d2b234d35447093ff69aca6632ffe%7C1%7C0%7C637798495451110659%7CUnknown%7CTWFpbGZsb3d8eyJWIjoiMC4wLjAwMDAiLCJQIjoiV2luMzIiLCJBTiI6Ik1haWwiLCJXVCI6Mn0%3D%7C3000&amp;sdata=q5c%2FRUIOGSSqxhkGlSmFKvV1RWk7LSeweO8JQQ0vUi0%3D&amp;reserved=0" TargetMode="External"/><Relationship Id="rId78" Type="http://schemas.openxmlformats.org/officeDocument/2006/relationships/hyperlink" Target="https://doi.org/10.1371/journal.pone.0276111" TargetMode="External"/><Relationship Id="rId81" Type="http://schemas.openxmlformats.org/officeDocument/2006/relationships/hyperlink" Target="https://doi.org/10.1080/00377317.2023.2189467" TargetMode="External"/><Relationship Id="rId86" Type="http://schemas.openxmlformats.org/officeDocument/2006/relationships/hyperlink" Target="https://doi.org/10.1016/j.josat.2024.209344"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v-rutgersrcas.pantheonsite.io/" TargetMode="External"/><Relationship Id="rId13" Type="http://schemas.openxmlformats.org/officeDocument/2006/relationships/hyperlink" Target="https://www.medscape.org/viewarticle/480925" TargetMode="External"/><Relationship Id="rId18" Type="http://schemas.openxmlformats.org/officeDocument/2006/relationships/hyperlink" Target="https://theobservingego.wordpress.com/2014/01/08/interview-with-denise-hien-ph-d/" TargetMode="External"/><Relationship Id="rId39" Type="http://schemas.openxmlformats.org/officeDocument/2006/relationships/hyperlink" Target="https://nam02.safelinks.protection.outlook.com/?url=https%3A%2F%2Fwww.newscientist.com%2Farticle%2F2388544-binge-drinking-hits-record-high-among-adults-35-to-50-years-old-in-us%2F&amp;data=05%7C01%7Cdenise.hien%40rutgers.edu%7Cd2ae4b2b1c8d48144fcf08dba8947c0d%7Cb92d2b234d35447093ff69aca6632ffe%7C1%7C0%7C638289127919358611%7CUnknown%7CTWFpbGZsb3d8eyJWIjoiMC4wLjAwMDAiLCJQIjoiV2luMzIiLCJBTiI6Ik1haWwiLCJXVCI6Mn0%3D%7C3000%7C%7C%7C&amp;sdata=1now9NevW8ba71ppIAYCgj%2FYJKnrw0qidABOsafgGbY%3D&amp;reserved=0" TargetMode="External"/><Relationship Id="rId34" Type="http://schemas.openxmlformats.org/officeDocument/2006/relationships/hyperlink" Target="https://expertscape.com/au/trauma+and+stressor+related+disorders/Hien%2C+D" TargetMode="External"/><Relationship Id="rId50" Type="http://schemas.openxmlformats.org/officeDocument/2006/relationships/hyperlink" Target="https://www.researchgate.net/publication/236180917_Intimate_partner_violence_outcomes_in_women_with_PTSD_and_substance_use_A_secondary_analysis_of_NIDA_Clinical_Trials_Network_Women_and_Trauma_Multi-site_Study?ev=prf_pub" TargetMode="External"/><Relationship Id="rId55" Type="http://schemas.openxmlformats.org/officeDocument/2006/relationships/hyperlink" Target="https://doi.org/10.1016/j.jsat.2018.11.009" TargetMode="External"/><Relationship Id="rId76" Type="http://schemas.openxmlformats.org/officeDocument/2006/relationships/hyperlink" Target="https://doi.org/10.1016/j.beth.2022.04.007"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16/j.cct.2021.106479" TargetMode="External"/><Relationship Id="rId92" Type="http://schemas.openxmlformats.org/officeDocument/2006/relationships/hyperlink" Target="https://nam02.safelinks.protection.outlook.com/?url=https%3A%2F%2Fdoi.org%2F10.5281%2Fzenodo.15689194&amp;data=05%7C02%7Cdenise.hien%40smithers.rutgers.edu%7Cf11069dc7bae41da8d7a08ddaf4e2c9d%7Cb92d2b234d35447093ff69aca6632ffe%7C1%7C0%7C638859472520058744%7CUnknown%7CTWFpbGZsb3d8eyJFbXB0eU1hcGkiOnRydWUsIlYiOiIwLjAuMDAwMCIsIlAiOiJXaW4zMiIsIkFOIjoiTWFpbCIsIldUIjoyfQ%3D%3D%7C0%7C%7C%7C&amp;sdata=J8kw0NfzknRFNm7MCyT92OYg6LPCLvvjQpaDoS%2FQy0o%3D&amp;reserved=0" TargetMode="External"/><Relationship Id="rId2" Type="http://schemas.openxmlformats.org/officeDocument/2006/relationships/numbering" Target="numbering.xml"/><Relationship Id="rId29" Type="http://schemas.openxmlformats.org/officeDocument/2006/relationships/hyperlink" Target="http://highlandparkplanet.org/2020/10/07/dr-denise-hien-national-leader-in-area-of-addictions-treatment-appointed-as-inaugural-holder-of-rutgers-university-chaney-chair-in-alcohol-studies/" TargetMode="External"/><Relationship Id="rId24" Type="http://schemas.openxmlformats.org/officeDocument/2006/relationships/hyperlink" Target="https://www.youtube.com/watch?v=vgbaLAJw6_I&amp;feature=youtu.be" TargetMode="External"/><Relationship Id="rId40" Type="http://schemas.openxmlformats.org/officeDocument/2006/relationships/hyperlink" Target="https://www.rutgers.edu/news/upending-conventional-wisdom-cannabis-use-doesnt-hinder-ptsd-therapy" TargetMode="External"/><Relationship Id="rId45" Type="http://schemas.openxmlformats.org/officeDocument/2006/relationships/hyperlink" Target="https://www.salon.com/2025/01/27/addiction-treatment-often-overlooks-trauma-thats-a-major-hurdle-in-stopping-the-overdose/" TargetMode="External"/><Relationship Id="rId66" Type="http://schemas.openxmlformats.org/officeDocument/2006/relationships/hyperlink" Target="https://psycnet.apa.org/doi/10.1037/tra0001076" TargetMode="External"/><Relationship Id="rId87" Type="http://schemas.openxmlformats.org/officeDocument/2006/relationships/hyperlink" Target="https://doi.org/10.1176/appi.ps.20230370" TargetMode="External"/><Relationship Id="rId61" Type="http://schemas.openxmlformats.org/officeDocument/2006/relationships/hyperlink" Target="https://doi.org/10.1037/pas0000943" TargetMode="External"/><Relationship Id="rId82" Type="http://schemas.openxmlformats.org/officeDocument/2006/relationships/hyperlink" Target="https://doi.org/10.1016/j.drugalcdep.2023.109769" TargetMode="External"/><Relationship Id="rId19" Type="http://schemas.openxmlformats.org/officeDocument/2006/relationships/hyperlink" Target="https://www.adelphi.edu/pdfs/Erudition-2015.pdf" TargetMode="External"/><Relationship Id="rId14" Type="http://schemas.openxmlformats.org/officeDocument/2006/relationships/hyperlink" Target="https://doi.org/10.1176/appi.ajp.2009.09111602" TargetMode="External"/><Relationship Id="rId30" Type="http://schemas.openxmlformats.org/officeDocument/2006/relationships/hyperlink" Target="https://www.wiareport.com/2020/10/four-women-scholars-who-have-been-appointed-to-endowed-professorships/" TargetMode="External"/><Relationship Id="rId35" Type="http://schemas.openxmlformats.org/officeDocument/2006/relationships/hyperlink" Target="https://twitter.com/daily_experts/status/1473318248179453955?s=12" TargetMode="External"/><Relationship Id="rId56" Type="http://schemas.openxmlformats.org/officeDocument/2006/relationships/hyperlink" Target="https://doi.org/10.1016/j.jsat.2020.01.011" TargetMode="External"/><Relationship Id="rId77" Type="http://schemas.openxmlformats.org/officeDocument/2006/relationships/hyperlink" Target="https://doi.org/10.31234/osf.io/wpjgm" TargetMode="External"/><Relationship Id="rId100" Type="http://schemas.openxmlformats.org/officeDocument/2006/relationships/theme" Target="theme/theme1.xml"/><Relationship Id="rId8" Type="http://schemas.openxmlformats.org/officeDocument/2006/relationships/hyperlink" Target="mailto:dhien@adelphi.edu%22mailto:dhien@adelphi.ed" TargetMode="External"/><Relationship Id="rId51" Type="http://schemas.openxmlformats.org/officeDocument/2006/relationships/hyperlink" Target="https://doi.org/10.1177%2F2153368716656917" TargetMode="External"/><Relationship Id="rId72" Type="http://schemas.openxmlformats.org/officeDocument/2006/relationships/hyperlink" Target="https://psycnet.apa.org/doi/10.1037/ccp0000688" TargetMode="External"/><Relationship Id="rId93" Type="http://schemas.openxmlformats.org/officeDocument/2006/relationships/header" Target="header1.xm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9C1715-C62C-EB46-A0F6-AE4859F6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25005</Words>
  <Characters>142529</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Radoncic</dc:creator>
  <cp:lastModifiedBy>Denise Hien</cp:lastModifiedBy>
  <cp:revision>2</cp:revision>
  <cp:lastPrinted>2024-03-06T12:22:00Z</cp:lastPrinted>
  <dcterms:created xsi:type="dcterms:W3CDTF">2025-07-21T18:00:00Z</dcterms:created>
  <dcterms:modified xsi:type="dcterms:W3CDTF">2025-07-21T18:00:00Z</dcterms:modified>
</cp:coreProperties>
</file>